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Default="002F23BD" w:rsidP="005C518D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İBNÜL HEYSEM</w:t>
      </w:r>
    </w:p>
    <w:p w:rsidR="00450DE4" w:rsidRDefault="002F23BD" w:rsidP="005C518D">
      <w:pPr>
        <w:jc w:val="center"/>
        <w:rPr>
          <w:rFonts w:ascii="Century Schoolbook" w:hAnsi="Century Schoolbook"/>
          <w:b/>
          <w:caps/>
          <w:sz w:val="36"/>
          <w:szCs w:val="36"/>
        </w:rPr>
      </w:pPr>
      <w:r>
        <w:rPr>
          <w:rFonts w:ascii="Century Schoolbook" w:hAnsi="Century Schoolbook"/>
          <w:b/>
          <w:caps/>
          <w:sz w:val="36"/>
          <w:szCs w:val="36"/>
        </w:rPr>
        <w:t>OPTİK İLMİNİN KURUCUSU</w:t>
      </w:r>
    </w:p>
    <w:p w:rsidR="005A1B3A" w:rsidRDefault="004E26AD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4967765</wp:posOffset>
            </wp:positionH>
            <wp:positionV relativeFrom="paragraph">
              <wp:posOffset>81915</wp:posOffset>
            </wp:positionV>
            <wp:extent cx="1829276" cy="1752600"/>
            <wp:effectExtent l="19050" t="0" r="0" b="0"/>
            <wp:wrapNone/>
            <wp:docPr id="3" name="Resim 7" descr="C:\DOCUME~1\PC\LOCALS~1\Temp\Rar$DR45.156\DERGİ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PC\LOCALS~1\Temp\Rar$DR45.156\DERGİİ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302" t="49121" r="5177" b="37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76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BD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306705</wp:posOffset>
            </wp:positionV>
            <wp:extent cx="2543175" cy="2990850"/>
            <wp:effectExtent l="19050" t="0" r="9525" b="0"/>
            <wp:wrapNone/>
            <wp:docPr id="1" name="Resim 1" descr="C:\Users\GARDINIA\Pictures\hey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heys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( </w:t>
      </w:r>
      <w:r w:rsidR="002F23BD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965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2F23BD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1039</w:t>
      </w:r>
      <w:r w:rsidR="007057CC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EB048D" w:rsidRPr="005A1B3A" w:rsidRDefault="000B3DE9" w:rsidP="005C518D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181610</wp:posOffset>
            </wp:positionV>
            <wp:extent cx="1847850" cy="1504950"/>
            <wp:effectExtent l="19050" t="0" r="0" b="0"/>
            <wp:wrapNone/>
            <wp:docPr id="5" name="Resim 2" descr="C:\Users\GARDINIA\Pictures\b-473254-Dijital_Fotograf_Makin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DINIA\Pictures\b-473254-Dijital_Fotograf_Makine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9F5F7E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114935</wp:posOffset>
            </wp:positionV>
            <wp:extent cx="2305050" cy="1485900"/>
            <wp:effectExtent l="19050" t="0" r="0" b="0"/>
            <wp:wrapNone/>
            <wp:docPr id="4" name="Resim 1" descr="C:\Users\GARDINIA\Pictures\sihirlisu_Res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sihirlisu_Resim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9F5F7E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  <w:r>
        <w:rPr>
          <w:rFonts w:ascii="Verdana" w:hAnsi="Verdana"/>
          <w:noProof/>
          <w:color w:val="000000"/>
          <w:sz w:val="15"/>
          <w:szCs w:val="15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39370</wp:posOffset>
            </wp:positionV>
            <wp:extent cx="2333625" cy="1371600"/>
            <wp:effectExtent l="19050" t="0" r="9525" b="0"/>
            <wp:wrapNone/>
            <wp:docPr id="8" name="Resim 3" descr="C:\Users\GARDINIA\Pictures\hey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hey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 l="2326" t="4000" r="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6C6AC6" w:rsidRDefault="006C6AC6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4B344A" w:rsidRDefault="004B344A" w:rsidP="005C518D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5A1B3A" w:rsidRPr="00CC7C9D" w:rsidRDefault="005A1B3A" w:rsidP="00C872C1">
      <w:pPr>
        <w:spacing w:after="240" w:line="312" w:lineRule="auto"/>
        <w:jc w:val="center"/>
        <w:rPr>
          <w:rStyle w:val="apple-style-span"/>
          <w:rFonts w:cstheme="minorHAnsi"/>
          <w:b/>
          <w:i/>
          <w:color w:val="000000"/>
          <w:sz w:val="32"/>
          <w:szCs w:val="32"/>
        </w:rPr>
      </w:pPr>
    </w:p>
    <w:p w:rsidR="00CC7C9D" w:rsidRPr="007C0445" w:rsidRDefault="00CC7C9D" w:rsidP="007C0445">
      <w:pPr>
        <w:jc w:val="center"/>
        <w:rPr>
          <w:rFonts w:cstheme="minorHAnsi"/>
          <w:b/>
          <w:i/>
          <w:sz w:val="32"/>
          <w:szCs w:val="32"/>
          <w:lang w:eastAsia="tr-TR"/>
        </w:rPr>
      </w:pPr>
      <w:r w:rsidRPr="007C0445">
        <w:rPr>
          <w:rFonts w:cstheme="minorHAnsi"/>
          <w:b/>
          <w:i/>
          <w:sz w:val="32"/>
          <w:szCs w:val="32"/>
          <w:lang w:eastAsia="tr-TR"/>
        </w:rPr>
        <w:t xml:space="preserve">Batı'da </w:t>
      </w:r>
      <w:r w:rsidRPr="007C0445">
        <w:rPr>
          <w:rFonts w:cstheme="minorHAnsi"/>
          <w:b/>
          <w:i/>
          <w:color w:val="FF0000"/>
          <w:sz w:val="36"/>
          <w:szCs w:val="36"/>
          <w:lang w:eastAsia="tr-TR"/>
        </w:rPr>
        <w:t>'</w:t>
      </w:r>
      <w:proofErr w:type="spellStart"/>
      <w:r w:rsidRPr="007C0445">
        <w:rPr>
          <w:rFonts w:cstheme="minorHAnsi"/>
          <w:b/>
          <w:i/>
          <w:color w:val="FF0000"/>
          <w:sz w:val="36"/>
          <w:szCs w:val="36"/>
          <w:lang w:eastAsia="tr-TR"/>
        </w:rPr>
        <w:t>Alhazen</w:t>
      </w:r>
      <w:proofErr w:type="spellEnd"/>
      <w:r w:rsidRPr="007C0445">
        <w:rPr>
          <w:rFonts w:cstheme="minorHAnsi"/>
          <w:b/>
          <w:i/>
          <w:color w:val="FF0000"/>
          <w:sz w:val="36"/>
          <w:szCs w:val="36"/>
          <w:lang w:eastAsia="tr-TR"/>
        </w:rPr>
        <w:t xml:space="preserve">' </w:t>
      </w:r>
      <w:r w:rsidRPr="007C0445">
        <w:rPr>
          <w:rFonts w:cstheme="minorHAnsi"/>
          <w:b/>
          <w:i/>
          <w:sz w:val="32"/>
          <w:szCs w:val="32"/>
          <w:lang w:eastAsia="tr-TR"/>
        </w:rPr>
        <w:t>olarak bilinir.</w:t>
      </w:r>
    </w:p>
    <w:p w:rsidR="0056742C" w:rsidRPr="00F26F98" w:rsidRDefault="00887105" w:rsidP="00636F89">
      <w:pPr>
        <w:spacing w:line="312" w:lineRule="auto"/>
        <w:jc w:val="center"/>
        <w:rPr>
          <w:rFonts w:cstheme="minorHAnsi"/>
          <w:b/>
          <w:i/>
          <w:sz w:val="28"/>
          <w:szCs w:val="28"/>
          <w:lang w:eastAsia="tr-TR"/>
        </w:rPr>
      </w:pPr>
      <w:hyperlink r:id="rId9" w:history="1">
        <w:r w:rsidR="00CC7C9D" w:rsidRPr="00F26F98">
          <w:rPr>
            <w:rStyle w:val="Kpr"/>
            <w:rFonts w:cstheme="minorHAnsi"/>
            <w:b/>
            <w:i/>
            <w:color w:val="auto"/>
            <w:sz w:val="28"/>
            <w:szCs w:val="28"/>
            <w:u w:val="none"/>
            <w:lang w:eastAsia="tr-TR"/>
          </w:rPr>
          <w:t>Zaman</w:t>
        </w:r>
      </w:hyperlink>
      <w:r w:rsidR="00CC7C9D" w:rsidRPr="00F26F98">
        <w:rPr>
          <w:rFonts w:cstheme="minorHAnsi"/>
          <w:b/>
          <w:i/>
          <w:sz w:val="28"/>
          <w:szCs w:val="28"/>
          <w:lang w:eastAsia="tr-TR"/>
        </w:rPr>
        <w:t xml:space="preserve">ının en önde gelen alimlerinden biriydi ve iki yüzün üzerinde eser bıraktı. Matematik, astronomi, </w:t>
      </w:r>
      <w:hyperlink r:id="rId10" w:history="1">
        <w:r w:rsidR="00CC7C9D" w:rsidRPr="00F26F98">
          <w:rPr>
            <w:rStyle w:val="Kpr"/>
            <w:rFonts w:cstheme="minorHAnsi"/>
            <w:b/>
            <w:i/>
            <w:color w:val="auto"/>
            <w:sz w:val="28"/>
            <w:szCs w:val="28"/>
            <w:u w:val="none"/>
            <w:lang w:eastAsia="tr-TR"/>
          </w:rPr>
          <w:t>tıp</w:t>
        </w:r>
      </w:hyperlink>
      <w:r w:rsidR="00CC7C9D" w:rsidRPr="00F26F98">
        <w:rPr>
          <w:rFonts w:cstheme="minorHAnsi"/>
          <w:b/>
          <w:i/>
          <w:sz w:val="28"/>
          <w:szCs w:val="28"/>
          <w:lang w:eastAsia="tr-TR"/>
        </w:rPr>
        <w:t xml:space="preserve"> ve kimya gibi alanlarda yaptığı katkıların yanında fizik ve optikte önemli başarılar kaydetti.</w:t>
      </w:r>
    </w:p>
    <w:p w:rsidR="00CC7C9D" w:rsidRPr="00F26F98" w:rsidRDefault="00CC7C9D" w:rsidP="00636F89">
      <w:pPr>
        <w:spacing w:line="312" w:lineRule="auto"/>
        <w:jc w:val="center"/>
        <w:rPr>
          <w:rFonts w:cstheme="minorHAnsi"/>
          <w:b/>
          <w:i/>
          <w:sz w:val="28"/>
          <w:szCs w:val="28"/>
          <w:lang w:eastAsia="tr-TR"/>
        </w:rPr>
      </w:pPr>
      <w:proofErr w:type="spellStart"/>
      <w:r w:rsidRPr="00636F89">
        <w:rPr>
          <w:rFonts w:cstheme="minorHAnsi"/>
          <w:b/>
          <w:i/>
          <w:color w:val="FF0000"/>
          <w:sz w:val="28"/>
          <w:szCs w:val="28"/>
          <w:lang w:eastAsia="tr-TR"/>
        </w:rPr>
        <w:t>Isaac</w:t>
      </w:r>
      <w:proofErr w:type="spellEnd"/>
      <w:r w:rsidRPr="00636F89">
        <w:rPr>
          <w:rFonts w:cstheme="minorHAnsi"/>
          <w:b/>
          <w:i/>
          <w:color w:val="FF0000"/>
          <w:sz w:val="28"/>
          <w:szCs w:val="28"/>
          <w:lang w:eastAsia="tr-TR"/>
        </w:rPr>
        <w:t xml:space="preserve"> Newton’dan (1642 - 1727) altı yüzyıl önce ışığın düz hatlarla hareket ettiğini ilk ispat eden oydu.</w:t>
      </w:r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 Mercekler, aynalar, yansımalar üzerine sayısız deney yaptı. Geometrik optikte temel bir gelişme olan ışık ışınlarının yansıyan ve kırılan ışınlar şeklinde yatay ve düşey parçalara ayrılması yaklaşımını ilk geliştiren de oydu.</w:t>
      </w:r>
    </w:p>
    <w:p w:rsidR="00CC7C9D" w:rsidRPr="00F26F98" w:rsidRDefault="00CC7C9D" w:rsidP="00636F89">
      <w:pPr>
        <w:spacing w:line="312" w:lineRule="auto"/>
        <w:jc w:val="center"/>
        <w:rPr>
          <w:rFonts w:cstheme="minorHAnsi"/>
          <w:b/>
          <w:i/>
          <w:sz w:val="28"/>
          <w:szCs w:val="28"/>
          <w:lang w:eastAsia="tr-TR"/>
        </w:rPr>
      </w:pPr>
      <w:r w:rsidRPr="00F26F98">
        <w:rPr>
          <w:rFonts w:cstheme="minorHAnsi"/>
          <w:b/>
          <w:i/>
          <w:sz w:val="28"/>
          <w:szCs w:val="28"/>
          <w:lang w:eastAsia="tr-TR"/>
        </w:rPr>
        <w:t>Onun el-</w:t>
      </w:r>
      <w:proofErr w:type="spellStart"/>
      <w:r w:rsidRPr="00F26F98">
        <w:rPr>
          <w:rFonts w:cstheme="minorHAnsi"/>
          <w:b/>
          <w:i/>
          <w:sz w:val="28"/>
          <w:szCs w:val="28"/>
          <w:lang w:eastAsia="tr-TR"/>
        </w:rPr>
        <w:t>beytü’l</w:t>
      </w:r>
      <w:proofErr w:type="spellEnd"/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-muzlim’i yani karanlık odası (Latince </w:t>
      </w:r>
      <w:proofErr w:type="spellStart"/>
      <w:r w:rsidRPr="00F26F98">
        <w:rPr>
          <w:rFonts w:cstheme="minorHAnsi"/>
          <w:b/>
          <w:i/>
          <w:sz w:val="28"/>
          <w:szCs w:val="28"/>
          <w:lang w:eastAsia="tr-TR"/>
        </w:rPr>
        <w:t>camera</w:t>
      </w:r>
      <w:proofErr w:type="spellEnd"/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 </w:t>
      </w:r>
      <w:proofErr w:type="spellStart"/>
      <w:r w:rsidRPr="00F26F98">
        <w:rPr>
          <w:rFonts w:cstheme="minorHAnsi"/>
          <w:b/>
          <w:i/>
          <w:sz w:val="28"/>
          <w:szCs w:val="28"/>
          <w:lang w:eastAsia="tr-TR"/>
        </w:rPr>
        <w:t>obscura</w:t>
      </w:r>
      <w:proofErr w:type="spellEnd"/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) bugünkü fotoğraf makinelerinin prototipiydi. </w:t>
      </w:r>
      <w:r w:rsidRPr="00636F89">
        <w:rPr>
          <w:rFonts w:cstheme="minorHAnsi"/>
          <w:b/>
          <w:i/>
          <w:color w:val="FF0000"/>
          <w:sz w:val="28"/>
          <w:szCs w:val="28"/>
          <w:lang w:eastAsia="tr-TR"/>
        </w:rPr>
        <w:t>Karanlık oda</w:t>
      </w:r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 tabiri onun eserlerinin çevirisiyle Batı’ya geçmişti. </w:t>
      </w:r>
      <w:hyperlink r:id="rId11" w:history="1">
        <w:r w:rsidRPr="00F26F98">
          <w:rPr>
            <w:rStyle w:val="Kpr"/>
            <w:rFonts w:cstheme="minorHAnsi"/>
            <w:b/>
            <w:i/>
            <w:color w:val="auto"/>
            <w:sz w:val="28"/>
            <w:szCs w:val="28"/>
            <w:u w:val="none"/>
            <w:lang w:eastAsia="tr-TR"/>
          </w:rPr>
          <w:t>Aydın</w:t>
        </w:r>
      </w:hyperlink>
      <w:r w:rsidRPr="00F26F98">
        <w:rPr>
          <w:rFonts w:cstheme="minorHAnsi"/>
          <w:b/>
          <w:i/>
          <w:sz w:val="28"/>
          <w:szCs w:val="28"/>
          <w:lang w:eastAsia="tr-TR"/>
        </w:rPr>
        <w:t>lık bir cisimden gelip küçük bir delikten karanlık bir odanın içine giren ışınların duvara yansımasıyla oluşan görüntünün baş aşağı olması esasına dayanıyordu. Bu devrim niteliğinde bir buluştu.</w:t>
      </w:r>
    </w:p>
    <w:p w:rsidR="00CC7C9D" w:rsidRPr="007C0445" w:rsidRDefault="00CC7C9D" w:rsidP="00636F89">
      <w:pPr>
        <w:spacing w:line="312" w:lineRule="auto"/>
        <w:jc w:val="center"/>
        <w:rPr>
          <w:rFonts w:cstheme="minorHAnsi"/>
          <w:b/>
          <w:i/>
          <w:color w:val="7030A0"/>
          <w:sz w:val="28"/>
          <w:szCs w:val="28"/>
          <w:lang w:eastAsia="tr-TR"/>
        </w:rPr>
      </w:pPr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Öklid ve </w:t>
      </w:r>
      <w:proofErr w:type="spellStart"/>
      <w:r w:rsidRPr="00F26F98">
        <w:rPr>
          <w:rFonts w:cstheme="minorHAnsi"/>
          <w:b/>
          <w:i/>
          <w:sz w:val="28"/>
          <w:szCs w:val="28"/>
          <w:lang w:eastAsia="tr-TR"/>
        </w:rPr>
        <w:t>Batlamyus’un</w:t>
      </w:r>
      <w:proofErr w:type="spellEnd"/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 teorilerinin hakim olduğu antik </w:t>
      </w:r>
      <w:hyperlink r:id="rId12" w:history="1">
        <w:r w:rsidRPr="00F26F98">
          <w:rPr>
            <w:rStyle w:val="Kpr"/>
            <w:rFonts w:cstheme="minorHAnsi"/>
            <w:b/>
            <w:i/>
            <w:color w:val="auto"/>
            <w:sz w:val="28"/>
            <w:szCs w:val="28"/>
            <w:u w:val="none"/>
            <w:lang w:eastAsia="tr-TR"/>
          </w:rPr>
          <w:t>dünya</w:t>
        </w:r>
      </w:hyperlink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da görmenin gözden çıkan ışınlar vasıtasıyla olduğu kabul edilirdi. </w:t>
      </w:r>
      <w:proofErr w:type="spellStart"/>
      <w:r w:rsidRPr="00F26F98">
        <w:rPr>
          <w:rFonts w:cstheme="minorHAnsi"/>
          <w:b/>
          <w:i/>
          <w:sz w:val="28"/>
          <w:szCs w:val="28"/>
          <w:lang w:eastAsia="tr-TR"/>
        </w:rPr>
        <w:t>İbnü’l</w:t>
      </w:r>
      <w:proofErr w:type="spellEnd"/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-Heysem ise </w:t>
      </w:r>
      <w:r w:rsidRPr="00F26F98">
        <w:rPr>
          <w:rFonts w:cstheme="minorHAnsi"/>
          <w:b/>
          <w:i/>
          <w:color w:val="FF0000"/>
          <w:sz w:val="28"/>
          <w:szCs w:val="28"/>
          <w:lang w:eastAsia="tr-TR"/>
        </w:rPr>
        <w:t>‘Göz görmeyi etkileyen bir ışın yaymaz, görülebilecek cisimler göze birçok ışınların yansıması ve göz merceğinden geçmesiyle görünür’</w:t>
      </w:r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 demiştir.</w:t>
      </w:r>
      <w:r w:rsidR="007C0445">
        <w:rPr>
          <w:rFonts w:cstheme="minorHAnsi"/>
          <w:b/>
          <w:i/>
          <w:sz w:val="28"/>
          <w:szCs w:val="28"/>
          <w:lang w:eastAsia="tr-TR"/>
        </w:rPr>
        <w:t xml:space="preserve"> </w:t>
      </w:r>
      <w:r w:rsidR="007C0445" w:rsidRPr="007C0445">
        <w:rPr>
          <w:rFonts w:cstheme="minorHAnsi"/>
          <w:b/>
          <w:i/>
          <w:color w:val="7030A0"/>
          <w:sz w:val="28"/>
          <w:szCs w:val="28"/>
          <w:lang w:eastAsia="tr-TR"/>
        </w:rPr>
        <w:t>O</w:t>
      </w:r>
      <w:r w:rsidRPr="007C0445">
        <w:rPr>
          <w:rFonts w:cstheme="minorHAnsi"/>
          <w:b/>
          <w:i/>
          <w:color w:val="7030A0"/>
          <w:sz w:val="28"/>
          <w:szCs w:val="28"/>
          <w:lang w:eastAsia="tr-TR"/>
        </w:rPr>
        <w:t xml:space="preserve">kuma gözlüğünü </w:t>
      </w:r>
      <w:r w:rsidR="007C0445" w:rsidRPr="007C0445">
        <w:rPr>
          <w:rFonts w:cstheme="minorHAnsi"/>
          <w:b/>
          <w:i/>
          <w:color w:val="7030A0"/>
          <w:sz w:val="28"/>
          <w:szCs w:val="28"/>
          <w:lang w:eastAsia="tr-TR"/>
        </w:rPr>
        <w:t xml:space="preserve">de ilk </w:t>
      </w:r>
      <w:r w:rsidRPr="007C0445">
        <w:rPr>
          <w:rFonts w:cstheme="minorHAnsi"/>
          <w:b/>
          <w:i/>
          <w:color w:val="7030A0"/>
          <w:sz w:val="28"/>
          <w:szCs w:val="28"/>
          <w:lang w:eastAsia="tr-TR"/>
        </w:rPr>
        <w:t>bulan oydu.</w:t>
      </w:r>
    </w:p>
    <w:p w:rsidR="009F5F7E" w:rsidRPr="00F26F98" w:rsidRDefault="00F26F98" w:rsidP="00636F89">
      <w:pPr>
        <w:spacing w:line="312" w:lineRule="auto"/>
        <w:jc w:val="center"/>
        <w:rPr>
          <w:rFonts w:cstheme="minorHAnsi"/>
          <w:b/>
          <w:i/>
          <w:sz w:val="28"/>
          <w:szCs w:val="28"/>
          <w:lang w:eastAsia="tr-TR"/>
        </w:rPr>
      </w:pPr>
      <w:r w:rsidRPr="00F26F98">
        <w:rPr>
          <w:rFonts w:cstheme="minorHAnsi"/>
          <w:b/>
          <w:i/>
          <w:sz w:val="28"/>
          <w:szCs w:val="28"/>
          <w:lang w:eastAsia="tr-TR"/>
        </w:rPr>
        <w:t xml:space="preserve">Geometride sonsuz küçükler ve koni kesitleri konusundaki çalışmaları bilhassa önemlidir. Matematikte ün salmasına yol açan çalışması ise </w:t>
      </w:r>
      <w:r w:rsidRPr="00F26F98">
        <w:rPr>
          <w:rFonts w:cstheme="minorHAnsi"/>
          <w:b/>
          <w:i/>
          <w:color w:val="FF0000"/>
          <w:sz w:val="28"/>
          <w:szCs w:val="28"/>
          <w:lang w:eastAsia="tr-TR"/>
        </w:rPr>
        <w:t>"</w:t>
      </w:r>
      <w:proofErr w:type="spellStart"/>
      <w:r w:rsidRPr="00F26F98">
        <w:rPr>
          <w:rFonts w:cstheme="minorHAnsi"/>
          <w:b/>
          <w:i/>
          <w:color w:val="FF0000"/>
          <w:sz w:val="28"/>
          <w:szCs w:val="28"/>
          <w:lang w:eastAsia="tr-TR"/>
        </w:rPr>
        <w:t>Alhazen</w:t>
      </w:r>
      <w:proofErr w:type="spellEnd"/>
      <w:r w:rsidRPr="00F26F98">
        <w:rPr>
          <w:rFonts w:cstheme="minorHAnsi"/>
          <w:b/>
          <w:i/>
          <w:color w:val="FF0000"/>
          <w:sz w:val="28"/>
          <w:szCs w:val="28"/>
          <w:lang w:eastAsia="tr-TR"/>
        </w:rPr>
        <w:t xml:space="preserve"> Problemi"</w:t>
      </w:r>
      <w:r w:rsidRPr="00F26F98">
        <w:rPr>
          <w:rFonts w:cstheme="minorHAnsi"/>
          <w:b/>
          <w:i/>
          <w:sz w:val="28"/>
          <w:szCs w:val="28"/>
          <w:lang w:eastAsia="tr-TR"/>
        </w:rPr>
        <w:t>dir. Yansıtıcı bir yüzeydeki karşıt herhangi iki noktadan, bu noktaların birisinden gelen ışığın, bu yüzeyden diğerine yansıyacağı noktanın nasıl bulunacağına ilişkindir.</w:t>
      </w:r>
    </w:p>
    <w:sectPr w:rsidR="009F5F7E" w:rsidRPr="00F26F98" w:rsidSect="007C044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18D"/>
    <w:rsid w:val="00041D3C"/>
    <w:rsid w:val="00042141"/>
    <w:rsid w:val="00076F28"/>
    <w:rsid w:val="00090139"/>
    <w:rsid w:val="000A40CE"/>
    <w:rsid w:val="000B3DE9"/>
    <w:rsid w:val="000C1540"/>
    <w:rsid w:val="000C6045"/>
    <w:rsid w:val="00106D84"/>
    <w:rsid w:val="0014260C"/>
    <w:rsid w:val="0015713D"/>
    <w:rsid w:val="0016081F"/>
    <w:rsid w:val="00165184"/>
    <w:rsid w:val="0018191F"/>
    <w:rsid w:val="001E3934"/>
    <w:rsid w:val="001F4FB6"/>
    <w:rsid w:val="002A5057"/>
    <w:rsid w:val="002B5CC8"/>
    <w:rsid w:val="002E4433"/>
    <w:rsid w:val="002F23BD"/>
    <w:rsid w:val="00312253"/>
    <w:rsid w:val="00312AB0"/>
    <w:rsid w:val="0032428C"/>
    <w:rsid w:val="00371439"/>
    <w:rsid w:val="003E4A02"/>
    <w:rsid w:val="003F76E8"/>
    <w:rsid w:val="00413C2E"/>
    <w:rsid w:val="00435F51"/>
    <w:rsid w:val="00450DE4"/>
    <w:rsid w:val="00457FB3"/>
    <w:rsid w:val="004756C1"/>
    <w:rsid w:val="004A0347"/>
    <w:rsid w:val="004B344A"/>
    <w:rsid w:val="004D5589"/>
    <w:rsid w:val="004D584D"/>
    <w:rsid w:val="004E26AD"/>
    <w:rsid w:val="004F40DE"/>
    <w:rsid w:val="0056008B"/>
    <w:rsid w:val="00563E31"/>
    <w:rsid w:val="0056742C"/>
    <w:rsid w:val="0057181D"/>
    <w:rsid w:val="00581A2C"/>
    <w:rsid w:val="005A1B3A"/>
    <w:rsid w:val="005B08DE"/>
    <w:rsid w:val="005C3CBE"/>
    <w:rsid w:val="005C518D"/>
    <w:rsid w:val="00636F89"/>
    <w:rsid w:val="006A3D6A"/>
    <w:rsid w:val="006A66FE"/>
    <w:rsid w:val="006B7249"/>
    <w:rsid w:val="006C551F"/>
    <w:rsid w:val="006C6AC6"/>
    <w:rsid w:val="006D76D2"/>
    <w:rsid w:val="006E1BCC"/>
    <w:rsid w:val="007057CC"/>
    <w:rsid w:val="0073296F"/>
    <w:rsid w:val="007348AE"/>
    <w:rsid w:val="007371DA"/>
    <w:rsid w:val="00740096"/>
    <w:rsid w:val="00756B6A"/>
    <w:rsid w:val="007777B6"/>
    <w:rsid w:val="007C0445"/>
    <w:rsid w:val="00807474"/>
    <w:rsid w:val="0082279F"/>
    <w:rsid w:val="00851054"/>
    <w:rsid w:val="00877CEE"/>
    <w:rsid w:val="00887105"/>
    <w:rsid w:val="00896871"/>
    <w:rsid w:val="008A3884"/>
    <w:rsid w:val="009013A9"/>
    <w:rsid w:val="00955C02"/>
    <w:rsid w:val="0095633F"/>
    <w:rsid w:val="00961E7B"/>
    <w:rsid w:val="00976A6A"/>
    <w:rsid w:val="009C4454"/>
    <w:rsid w:val="009F5F7E"/>
    <w:rsid w:val="00A87F66"/>
    <w:rsid w:val="00A95DBE"/>
    <w:rsid w:val="00AB4EF0"/>
    <w:rsid w:val="00AF44F7"/>
    <w:rsid w:val="00AF7F8B"/>
    <w:rsid w:val="00B031E5"/>
    <w:rsid w:val="00B86E67"/>
    <w:rsid w:val="00C17C6B"/>
    <w:rsid w:val="00C24212"/>
    <w:rsid w:val="00C259CE"/>
    <w:rsid w:val="00C872C1"/>
    <w:rsid w:val="00CA2CFE"/>
    <w:rsid w:val="00CB3EE7"/>
    <w:rsid w:val="00CB6749"/>
    <w:rsid w:val="00CC7C9D"/>
    <w:rsid w:val="00CE553C"/>
    <w:rsid w:val="00CF7266"/>
    <w:rsid w:val="00D113BD"/>
    <w:rsid w:val="00D225B2"/>
    <w:rsid w:val="00D519CB"/>
    <w:rsid w:val="00DF60B3"/>
    <w:rsid w:val="00E64A79"/>
    <w:rsid w:val="00E80C4B"/>
    <w:rsid w:val="00EA4AED"/>
    <w:rsid w:val="00EB048D"/>
    <w:rsid w:val="00EB7029"/>
    <w:rsid w:val="00EC4EFB"/>
    <w:rsid w:val="00F26F98"/>
    <w:rsid w:val="00F27588"/>
    <w:rsid w:val="00F9092C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7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5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7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EB048D"/>
  </w:style>
  <w:style w:type="character" w:customStyle="1" w:styleId="apple-converted-space">
    <w:name w:val="apple-converted-space"/>
    <w:basedOn w:val="VarsaylanParagrafYazTipi"/>
    <w:rsid w:val="00E80C4B"/>
  </w:style>
  <w:style w:type="character" w:styleId="Kpr">
    <w:name w:val="Hyperlink"/>
    <w:basedOn w:val="VarsaylanParagrafYazTipi"/>
    <w:uiPriority w:val="99"/>
    <w:unhideWhenUsed/>
    <w:rsid w:val="00E80C4B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CC7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orttakal.com/haberleri/dun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orttakal.com/haberleri/aydin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porttakal.com/haberleri/tip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orttakal.com/haberleri/zam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40</cp:revision>
  <dcterms:created xsi:type="dcterms:W3CDTF">2011-03-06T11:15:00Z</dcterms:created>
  <dcterms:modified xsi:type="dcterms:W3CDTF">2011-04-02T07:54:00Z</dcterms:modified>
</cp:coreProperties>
</file>