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B9E" w:rsidRPr="00F82B9E" w:rsidRDefault="00F82B9E" w:rsidP="00F82B9E">
      <w:pPr>
        <w:spacing w:after="0" w:line="240" w:lineRule="auto"/>
        <w:rPr>
          <w:rStyle w:val="GlBavuru"/>
          <w:color w:val="000000" w:themeColor="text1"/>
          <w:lang w:eastAsia="tr-TR"/>
        </w:rPr>
      </w:pPr>
      <w:proofErr w:type="spellStart"/>
      <w:r w:rsidRPr="00F82B9E">
        <w:rPr>
          <w:rStyle w:val="GlBavuru"/>
          <w:color w:val="000000" w:themeColor="text1"/>
          <w:lang w:eastAsia="tr-TR"/>
        </w:rPr>
        <w:t>Thales</w:t>
      </w:r>
      <w:proofErr w:type="spellEnd"/>
      <w:r w:rsidRPr="00F82B9E">
        <w:rPr>
          <w:rStyle w:val="GlBavuru"/>
          <w:color w:val="000000" w:themeColor="text1"/>
          <w:lang w:eastAsia="tr-TR"/>
        </w:rPr>
        <w:t xml:space="preserve"> </w:t>
      </w:r>
    </w:p>
    <w:p w:rsidR="00F82B9E" w:rsidRPr="00F82B9E" w:rsidRDefault="00F82B9E" w:rsidP="00F82B9E">
      <w:pPr>
        <w:spacing w:after="0" w:line="240" w:lineRule="auto"/>
        <w:rPr>
          <w:rFonts w:ascii="Verdana" w:eastAsia="Times New Roman" w:hAnsi="Verdana" w:cs="Times New Roman"/>
          <w:color w:val="000000" w:themeColor="text1"/>
          <w:sz w:val="18"/>
          <w:lang w:eastAsia="tr-TR"/>
        </w:rPr>
      </w:pPr>
      <w:r w:rsidRPr="00F82B9E">
        <w:rPr>
          <w:rFonts w:ascii="Verdana" w:eastAsia="Times New Roman" w:hAnsi="Verdana" w:cs="Times New Roman"/>
          <w:color w:val="000000" w:themeColor="text1"/>
          <w:sz w:val="18"/>
          <w:lang w:eastAsia="tr-TR"/>
        </w:rPr>
        <w:pict>
          <v:rect id="_x0000_i1025" style="width:0;height:1.5pt" o:hralign="center" o:hrstd="t" o:hr="t" fillcolor="#a0a0a0" stroked="f"/>
        </w:pict>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 </w:t>
      </w:r>
      <w:r w:rsidRPr="00F82B9E">
        <w:rPr>
          <w:rFonts w:ascii="Verdana" w:eastAsia="Times New Roman" w:hAnsi="Verdana" w:cs="Times New Roman"/>
          <w:noProof/>
          <w:color w:val="000000" w:themeColor="text1"/>
          <w:sz w:val="18"/>
          <w:szCs w:val="18"/>
          <w:lang w:eastAsia="tr-TR"/>
        </w:rPr>
        <w:drawing>
          <wp:inline distT="0" distB="0" distL="0" distR="0">
            <wp:extent cx="2057400" cy="2733675"/>
            <wp:effectExtent l="19050" t="0" r="0" b="0"/>
            <wp:docPr id="2" name="Resim 2" descr="thal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ales1"/>
                    <pic:cNvPicPr>
                      <a:picLocks noChangeAspect="1" noChangeArrowheads="1"/>
                    </pic:cNvPicPr>
                  </pic:nvPicPr>
                  <pic:blipFill>
                    <a:blip r:embed="rId4" cstate="print"/>
                    <a:srcRect/>
                    <a:stretch>
                      <a:fillRect/>
                    </a:stretch>
                  </pic:blipFill>
                  <pic:spPr bwMode="auto">
                    <a:xfrm>
                      <a:off x="0" y="0"/>
                      <a:ext cx="2057400" cy="2733675"/>
                    </a:xfrm>
                    <a:prstGeom prst="rect">
                      <a:avLst/>
                    </a:prstGeom>
                    <a:noFill/>
                    <a:ln w="9525">
                      <a:noFill/>
                      <a:miter lim="800000"/>
                      <a:headEnd/>
                      <a:tailEnd/>
                    </a:ln>
                  </pic:spPr>
                </pic:pic>
              </a:graphicData>
            </a:graphic>
          </wp:inline>
        </w:drawing>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F82B9E">
        <w:rPr>
          <w:rFonts w:ascii="Verdana" w:eastAsia="Times New Roman" w:hAnsi="Verdana" w:cs="Times New Roman"/>
          <w:color w:val="000000" w:themeColor="text1"/>
          <w:sz w:val="18"/>
          <w:szCs w:val="18"/>
          <w:lang w:eastAsia="tr-TR"/>
        </w:rPr>
        <w:t>Thales</w:t>
      </w:r>
      <w:proofErr w:type="spellEnd"/>
      <w:r w:rsidRPr="00F82B9E">
        <w:rPr>
          <w:rFonts w:ascii="Verdana" w:eastAsia="Times New Roman" w:hAnsi="Verdana" w:cs="Times New Roman"/>
          <w:color w:val="000000" w:themeColor="text1"/>
          <w:sz w:val="18"/>
          <w:szCs w:val="18"/>
          <w:lang w:eastAsia="tr-TR"/>
        </w:rPr>
        <w:t xml:space="preserve"> M.Ö. 624 yılında </w:t>
      </w:r>
      <w:proofErr w:type="spellStart"/>
      <w:r w:rsidRPr="00F82B9E">
        <w:rPr>
          <w:rFonts w:ascii="Verdana" w:eastAsia="Times New Roman" w:hAnsi="Verdana" w:cs="Times New Roman"/>
          <w:color w:val="000000" w:themeColor="text1"/>
          <w:sz w:val="18"/>
          <w:szCs w:val="18"/>
          <w:lang w:eastAsia="tr-TR"/>
        </w:rPr>
        <w:t>milet</w:t>
      </w:r>
      <w:proofErr w:type="spellEnd"/>
      <w:r w:rsidRPr="00F82B9E">
        <w:rPr>
          <w:rFonts w:ascii="Verdana" w:eastAsia="Times New Roman" w:hAnsi="Verdana" w:cs="Times New Roman"/>
          <w:color w:val="000000" w:themeColor="text1"/>
          <w:sz w:val="18"/>
          <w:szCs w:val="18"/>
          <w:lang w:eastAsia="tr-TR"/>
        </w:rPr>
        <w:t xml:space="preserve"> de doğmuş ve M.Ö. 546 yılında yine </w:t>
      </w:r>
      <w:proofErr w:type="spellStart"/>
      <w:r w:rsidRPr="00F82B9E">
        <w:rPr>
          <w:rFonts w:ascii="Verdana" w:eastAsia="Times New Roman" w:hAnsi="Verdana" w:cs="Times New Roman"/>
          <w:color w:val="000000" w:themeColor="text1"/>
          <w:sz w:val="18"/>
          <w:szCs w:val="18"/>
          <w:lang w:eastAsia="tr-TR"/>
        </w:rPr>
        <w:t>milet</w:t>
      </w:r>
      <w:proofErr w:type="spellEnd"/>
      <w:r w:rsidRPr="00F82B9E">
        <w:rPr>
          <w:rFonts w:ascii="Verdana" w:eastAsia="Times New Roman" w:hAnsi="Verdana" w:cs="Times New Roman"/>
          <w:color w:val="000000" w:themeColor="text1"/>
          <w:sz w:val="18"/>
          <w:szCs w:val="18"/>
          <w:lang w:eastAsia="tr-TR"/>
        </w:rPr>
        <w:t xml:space="preserve"> </w:t>
      </w:r>
      <w:proofErr w:type="spellStart"/>
      <w:r w:rsidRPr="00F82B9E">
        <w:rPr>
          <w:rFonts w:ascii="Verdana" w:eastAsia="Times New Roman" w:hAnsi="Verdana" w:cs="Times New Roman"/>
          <w:color w:val="000000" w:themeColor="text1"/>
          <w:sz w:val="18"/>
          <w:szCs w:val="18"/>
          <w:lang w:eastAsia="tr-TR"/>
        </w:rPr>
        <w:t>te</w:t>
      </w:r>
      <w:proofErr w:type="spellEnd"/>
      <w:r w:rsidRPr="00F82B9E">
        <w:rPr>
          <w:rFonts w:ascii="Verdana" w:eastAsia="Times New Roman" w:hAnsi="Verdana" w:cs="Times New Roman"/>
          <w:color w:val="000000" w:themeColor="text1"/>
          <w:sz w:val="18"/>
          <w:szCs w:val="18"/>
          <w:lang w:eastAsia="tr-TR"/>
        </w:rPr>
        <w:t xml:space="preserve"> ölmüş Anadolulu gökbilimci, filozof, matematikçidir. Varlıklı bir tacirdi. Babasının ismi </w:t>
      </w:r>
      <w:proofErr w:type="spellStart"/>
      <w:r w:rsidRPr="00F82B9E">
        <w:rPr>
          <w:rFonts w:ascii="Verdana" w:eastAsia="Times New Roman" w:hAnsi="Verdana" w:cs="Times New Roman"/>
          <w:color w:val="000000" w:themeColor="text1"/>
          <w:sz w:val="18"/>
          <w:szCs w:val="18"/>
          <w:lang w:eastAsia="tr-TR"/>
        </w:rPr>
        <w:t>Eksamyes</w:t>
      </w:r>
      <w:proofErr w:type="spellEnd"/>
      <w:r w:rsidRPr="00F82B9E">
        <w:rPr>
          <w:rFonts w:ascii="Verdana" w:eastAsia="Times New Roman" w:hAnsi="Verdana" w:cs="Times New Roman"/>
          <w:color w:val="000000" w:themeColor="text1"/>
          <w:sz w:val="18"/>
          <w:szCs w:val="18"/>
          <w:lang w:eastAsia="tr-TR"/>
        </w:rPr>
        <w:t xml:space="preserve"> olup </w:t>
      </w:r>
      <w:proofErr w:type="spellStart"/>
      <w:r w:rsidRPr="00F82B9E">
        <w:rPr>
          <w:rFonts w:ascii="Verdana" w:eastAsia="Times New Roman" w:hAnsi="Verdana" w:cs="Times New Roman"/>
          <w:color w:val="000000" w:themeColor="text1"/>
          <w:sz w:val="18"/>
          <w:szCs w:val="18"/>
          <w:lang w:eastAsia="tr-TR"/>
        </w:rPr>
        <w:t>Karialıdır</w:t>
      </w:r>
      <w:proofErr w:type="spellEnd"/>
      <w:r w:rsidRPr="00F82B9E">
        <w:rPr>
          <w:rFonts w:ascii="Verdana" w:eastAsia="Times New Roman" w:hAnsi="Verdana" w:cs="Times New Roman"/>
          <w:color w:val="000000" w:themeColor="text1"/>
          <w:sz w:val="18"/>
          <w:szCs w:val="18"/>
          <w:lang w:eastAsia="tr-TR"/>
        </w:rPr>
        <w:t>.</w:t>
      </w:r>
    </w:p>
    <w:p w:rsidR="00F82B9E" w:rsidRPr="00F82B9E" w:rsidRDefault="00F82B9E" w:rsidP="00F82B9E">
      <w:pPr>
        <w:spacing w:after="0" w:line="240" w:lineRule="auto"/>
        <w:rPr>
          <w:rFonts w:ascii="Verdana" w:eastAsia="Times New Roman" w:hAnsi="Verdana" w:cs="Times New Roman"/>
          <w:color w:val="000000" w:themeColor="text1"/>
          <w:sz w:val="18"/>
          <w:szCs w:val="18"/>
          <w:lang w:eastAsia="tr-TR"/>
        </w:rPr>
      </w:pPr>
      <w:proofErr w:type="spellStart"/>
      <w:r w:rsidRPr="00F82B9E">
        <w:rPr>
          <w:rFonts w:ascii="Verdana" w:eastAsia="Times New Roman" w:hAnsi="Verdana" w:cs="Times New Roman"/>
          <w:color w:val="000000" w:themeColor="text1"/>
          <w:sz w:val="18"/>
          <w:szCs w:val="18"/>
          <w:lang w:eastAsia="tr-TR"/>
        </w:rPr>
        <w:t>Thales</w:t>
      </w:r>
      <w:proofErr w:type="spellEnd"/>
      <w:r w:rsidRPr="00F82B9E">
        <w:rPr>
          <w:rFonts w:ascii="Verdana" w:eastAsia="Times New Roman" w:hAnsi="Verdana" w:cs="Times New Roman"/>
          <w:color w:val="000000" w:themeColor="text1"/>
          <w:sz w:val="18"/>
          <w:szCs w:val="18"/>
          <w:lang w:eastAsia="tr-TR"/>
        </w:rPr>
        <w:t xml:space="preserve"> ile ilgili şu </w:t>
      </w:r>
      <w:proofErr w:type="gramStart"/>
      <w:r w:rsidRPr="00F82B9E">
        <w:rPr>
          <w:rFonts w:ascii="Verdana" w:eastAsia="Times New Roman" w:hAnsi="Verdana" w:cs="Times New Roman"/>
          <w:color w:val="000000" w:themeColor="text1"/>
          <w:sz w:val="18"/>
          <w:szCs w:val="18"/>
          <w:lang w:eastAsia="tr-TR"/>
        </w:rPr>
        <w:t>hikaye</w:t>
      </w:r>
      <w:proofErr w:type="gramEnd"/>
      <w:r w:rsidRPr="00F82B9E">
        <w:rPr>
          <w:rFonts w:ascii="Verdana" w:eastAsia="Times New Roman" w:hAnsi="Verdana" w:cs="Times New Roman"/>
          <w:color w:val="000000" w:themeColor="text1"/>
          <w:sz w:val="18"/>
          <w:szCs w:val="18"/>
          <w:lang w:eastAsia="tr-TR"/>
        </w:rPr>
        <w:t xml:space="preserve"> kayıtlara geçmiştir. Lidyalılarla Persler arasında uzun süren bir savaş sırasında, 28 Mayıs 585 tarihinde, Güneşin tutulacağını önceden bildirmiş ve bu olaydan çok etkilenen iki kral derhal bu savaşa son vermişlerdir. Bu </w:t>
      </w:r>
      <w:proofErr w:type="gramStart"/>
      <w:r w:rsidRPr="00F82B9E">
        <w:rPr>
          <w:rFonts w:ascii="Verdana" w:eastAsia="Times New Roman" w:hAnsi="Verdana" w:cs="Times New Roman"/>
          <w:color w:val="000000" w:themeColor="text1"/>
          <w:sz w:val="18"/>
          <w:szCs w:val="18"/>
          <w:lang w:eastAsia="tr-TR"/>
        </w:rPr>
        <w:t>hikaye</w:t>
      </w:r>
      <w:proofErr w:type="gramEnd"/>
      <w:r w:rsidRPr="00F82B9E">
        <w:rPr>
          <w:rFonts w:ascii="Verdana" w:eastAsia="Times New Roman" w:hAnsi="Verdana" w:cs="Times New Roman"/>
          <w:color w:val="000000" w:themeColor="text1"/>
          <w:sz w:val="18"/>
          <w:szCs w:val="18"/>
          <w:lang w:eastAsia="tr-TR"/>
        </w:rPr>
        <w:t xml:space="preserve">, ilk bakışta inanılmaz gibi görünmekteyse de, şu noktayı göz ardı etmemek gerekir: </w:t>
      </w:r>
      <w:proofErr w:type="spellStart"/>
      <w:r w:rsidRPr="00F82B9E">
        <w:rPr>
          <w:rFonts w:ascii="Verdana" w:eastAsia="Times New Roman" w:hAnsi="Verdana" w:cs="Times New Roman"/>
          <w:color w:val="000000" w:themeColor="text1"/>
          <w:sz w:val="18"/>
          <w:szCs w:val="18"/>
          <w:lang w:eastAsia="tr-TR"/>
        </w:rPr>
        <w:t>Babilliler</w:t>
      </w:r>
      <w:proofErr w:type="spellEnd"/>
      <w:r w:rsidRPr="00F82B9E">
        <w:rPr>
          <w:rFonts w:ascii="Verdana" w:eastAsia="Times New Roman" w:hAnsi="Verdana" w:cs="Times New Roman"/>
          <w:color w:val="000000" w:themeColor="text1"/>
          <w:sz w:val="18"/>
          <w:szCs w:val="18"/>
          <w:lang w:eastAsia="tr-TR"/>
        </w:rPr>
        <w:t xml:space="preserve">, Güneş tutulmasını önceden bildirme olanağını veren </w:t>
      </w:r>
      <w:proofErr w:type="spellStart"/>
      <w:r w:rsidRPr="00F82B9E">
        <w:rPr>
          <w:rFonts w:ascii="Verdana" w:eastAsia="Times New Roman" w:hAnsi="Verdana" w:cs="Times New Roman"/>
          <w:color w:val="000000" w:themeColor="text1"/>
          <w:sz w:val="18"/>
          <w:szCs w:val="18"/>
          <w:lang w:eastAsia="tr-TR"/>
        </w:rPr>
        <w:t>Saros</w:t>
      </w:r>
      <w:proofErr w:type="spellEnd"/>
      <w:r w:rsidRPr="00F82B9E">
        <w:rPr>
          <w:rFonts w:ascii="Verdana" w:eastAsia="Times New Roman" w:hAnsi="Verdana" w:cs="Times New Roman"/>
          <w:color w:val="000000" w:themeColor="text1"/>
          <w:sz w:val="18"/>
          <w:szCs w:val="18"/>
          <w:lang w:eastAsia="tr-TR"/>
        </w:rPr>
        <w:t xml:space="preserve"> Periyodunu biliyorlardı. </w:t>
      </w:r>
    </w:p>
    <w:p w:rsidR="00F82B9E" w:rsidRPr="00F82B9E" w:rsidRDefault="00F82B9E" w:rsidP="00F82B9E">
      <w:pPr>
        <w:spacing w:after="0"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 </w:t>
      </w:r>
    </w:p>
    <w:p w:rsidR="00F82B9E" w:rsidRPr="00F82B9E" w:rsidRDefault="00F82B9E" w:rsidP="00F82B9E">
      <w:pPr>
        <w:spacing w:after="0"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 xml:space="preserve">Söylendiğine göre, </w:t>
      </w:r>
      <w:proofErr w:type="spellStart"/>
      <w:r w:rsidRPr="00F82B9E">
        <w:rPr>
          <w:rFonts w:ascii="Verdana" w:eastAsia="Times New Roman" w:hAnsi="Verdana" w:cs="Times New Roman"/>
          <w:color w:val="000000" w:themeColor="text1"/>
          <w:sz w:val="18"/>
          <w:szCs w:val="18"/>
          <w:lang w:eastAsia="tr-TR"/>
        </w:rPr>
        <w:t>Thales</w:t>
      </w:r>
      <w:proofErr w:type="spellEnd"/>
      <w:r w:rsidRPr="00F82B9E">
        <w:rPr>
          <w:rFonts w:ascii="Verdana" w:eastAsia="Times New Roman" w:hAnsi="Verdana" w:cs="Times New Roman"/>
          <w:color w:val="000000" w:themeColor="text1"/>
          <w:sz w:val="18"/>
          <w:szCs w:val="18"/>
          <w:lang w:eastAsia="tr-TR"/>
        </w:rPr>
        <w:t xml:space="preserve"> Mısıra gittiğinde bunu öğrenmişti. Ayrıca Mısırda 603 yılındaki Güneş tutulmasını ya bizzat görmüş ya da Mısırlılardan işitmişti. 18 yıl 11 gün sonra, başka bir tutulmanın daha olacağı hesaplanabilirdi ve bu tutulma da 585 yılına rastlıyordu.</w:t>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 xml:space="preserve">İlk Yunan matematikçisi </w:t>
      </w:r>
      <w:proofErr w:type="spellStart"/>
      <w:r w:rsidRPr="00F82B9E">
        <w:rPr>
          <w:rFonts w:ascii="Verdana" w:eastAsia="Times New Roman" w:hAnsi="Verdana" w:cs="Times New Roman"/>
          <w:color w:val="000000" w:themeColor="text1"/>
          <w:sz w:val="18"/>
          <w:szCs w:val="18"/>
          <w:lang w:eastAsia="tr-TR"/>
        </w:rPr>
        <w:t>Thalestir</w:t>
      </w:r>
      <w:proofErr w:type="spellEnd"/>
      <w:r w:rsidRPr="00F82B9E">
        <w:rPr>
          <w:rFonts w:ascii="Verdana" w:eastAsia="Times New Roman" w:hAnsi="Verdana" w:cs="Times New Roman"/>
          <w:color w:val="000000" w:themeColor="text1"/>
          <w:sz w:val="18"/>
          <w:szCs w:val="18"/>
          <w:lang w:eastAsia="tr-TR"/>
        </w:rPr>
        <w:t xml:space="preserve">. </w:t>
      </w:r>
      <w:proofErr w:type="spellStart"/>
      <w:r w:rsidRPr="00F82B9E">
        <w:rPr>
          <w:rFonts w:ascii="Verdana" w:eastAsia="Times New Roman" w:hAnsi="Verdana" w:cs="Times New Roman"/>
          <w:color w:val="000000" w:themeColor="text1"/>
          <w:sz w:val="18"/>
          <w:szCs w:val="18"/>
          <w:lang w:eastAsia="tr-TR"/>
        </w:rPr>
        <w:t>Proklos</w:t>
      </w:r>
      <w:proofErr w:type="spellEnd"/>
      <w:r w:rsidRPr="00F82B9E">
        <w:rPr>
          <w:rFonts w:ascii="Verdana" w:eastAsia="Times New Roman" w:hAnsi="Verdana" w:cs="Times New Roman"/>
          <w:color w:val="000000" w:themeColor="text1"/>
          <w:sz w:val="18"/>
          <w:szCs w:val="18"/>
          <w:lang w:eastAsia="tr-TR"/>
        </w:rPr>
        <w:t xml:space="preserve">, </w:t>
      </w:r>
      <w:proofErr w:type="spellStart"/>
      <w:r w:rsidRPr="00F82B9E">
        <w:rPr>
          <w:rFonts w:ascii="Verdana" w:eastAsia="Times New Roman" w:hAnsi="Verdana" w:cs="Times New Roman"/>
          <w:color w:val="000000" w:themeColor="text1"/>
          <w:sz w:val="18"/>
          <w:szCs w:val="18"/>
          <w:lang w:eastAsia="tr-TR"/>
        </w:rPr>
        <w:t>Thalese</w:t>
      </w:r>
      <w:proofErr w:type="spellEnd"/>
      <w:r w:rsidRPr="00F82B9E">
        <w:rPr>
          <w:rFonts w:ascii="Verdana" w:eastAsia="Times New Roman" w:hAnsi="Verdana" w:cs="Times New Roman"/>
          <w:color w:val="000000" w:themeColor="text1"/>
          <w:sz w:val="18"/>
          <w:szCs w:val="18"/>
          <w:lang w:eastAsia="tr-TR"/>
        </w:rPr>
        <w:t xml:space="preserve"> ilişin olarak şunları </w:t>
      </w:r>
      <w:proofErr w:type="gramStart"/>
      <w:r w:rsidRPr="00F82B9E">
        <w:rPr>
          <w:rFonts w:ascii="Verdana" w:eastAsia="Times New Roman" w:hAnsi="Verdana" w:cs="Times New Roman"/>
          <w:color w:val="000000" w:themeColor="text1"/>
          <w:sz w:val="18"/>
          <w:szCs w:val="18"/>
          <w:lang w:eastAsia="tr-TR"/>
        </w:rPr>
        <w:t>söyler :</w:t>
      </w:r>
      <w:proofErr w:type="gramEnd"/>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 xml:space="preserve">"İlk önce Mısıra gitti ve bu çalışmaları (geometriyi) Yunanlılara tanıttı. Bizzat kendisi, pek çok temel önerme keşfetti; diğer prensiplerin ışığı altında, onları kendisinden sonra gelenlere öğretti. Onun yöntemi daha genel (daha kuramsal ve daha bilimsel), diğerlerinin yöntemleri ise daha </w:t>
      </w:r>
      <w:proofErr w:type="spellStart"/>
      <w:r w:rsidRPr="00F82B9E">
        <w:rPr>
          <w:rFonts w:ascii="Verdana" w:eastAsia="Times New Roman" w:hAnsi="Verdana" w:cs="Times New Roman"/>
          <w:color w:val="000000" w:themeColor="text1"/>
          <w:sz w:val="18"/>
          <w:szCs w:val="18"/>
          <w:lang w:eastAsia="tr-TR"/>
        </w:rPr>
        <w:t>emprikti</w:t>
      </w:r>
      <w:proofErr w:type="spellEnd"/>
      <w:r w:rsidRPr="00F82B9E">
        <w:rPr>
          <w:rFonts w:ascii="Verdana" w:eastAsia="Times New Roman" w:hAnsi="Verdana" w:cs="Times New Roman"/>
          <w:color w:val="000000" w:themeColor="text1"/>
          <w:sz w:val="18"/>
          <w:szCs w:val="18"/>
          <w:lang w:eastAsia="tr-TR"/>
        </w:rPr>
        <w:t>."</w:t>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F82B9E">
        <w:rPr>
          <w:rFonts w:ascii="Verdana" w:eastAsia="Times New Roman" w:hAnsi="Verdana" w:cs="Times New Roman"/>
          <w:color w:val="000000" w:themeColor="text1"/>
          <w:sz w:val="18"/>
          <w:szCs w:val="18"/>
          <w:lang w:eastAsia="tr-TR"/>
        </w:rPr>
        <w:t>Thalesle</w:t>
      </w:r>
      <w:proofErr w:type="spellEnd"/>
      <w:r w:rsidRPr="00F82B9E">
        <w:rPr>
          <w:rFonts w:ascii="Verdana" w:eastAsia="Times New Roman" w:hAnsi="Verdana" w:cs="Times New Roman"/>
          <w:color w:val="000000" w:themeColor="text1"/>
          <w:sz w:val="18"/>
          <w:szCs w:val="18"/>
          <w:lang w:eastAsia="tr-TR"/>
        </w:rPr>
        <w:t xml:space="preserve"> birlikte geometri ilk defa </w:t>
      </w:r>
      <w:proofErr w:type="spellStart"/>
      <w:r w:rsidRPr="00F82B9E">
        <w:rPr>
          <w:rFonts w:ascii="Verdana" w:eastAsia="Times New Roman" w:hAnsi="Verdana" w:cs="Times New Roman"/>
          <w:color w:val="000000" w:themeColor="text1"/>
          <w:sz w:val="18"/>
          <w:szCs w:val="18"/>
          <w:lang w:eastAsia="tr-TR"/>
        </w:rPr>
        <w:t>dedükt</w:t>
      </w:r>
      <w:proofErr w:type="spellEnd"/>
      <w:r w:rsidRPr="00F82B9E">
        <w:rPr>
          <w:rFonts w:ascii="Verdana" w:eastAsia="Times New Roman" w:hAnsi="Verdana" w:cs="Times New Roman"/>
          <w:color w:val="000000" w:themeColor="text1"/>
          <w:sz w:val="18"/>
          <w:szCs w:val="18"/>
          <w:lang w:eastAsia="tr-TR"/>
        </w:rPr>
        <w:t xml:space="preserve">(yani tümdengelimsel) bir bilim dalı haline geldi. Buna ilişkin olarak </w:t>
      </w:r>
      <w:proofErr w:type="spellStart"/>
      <w:r w:rsidRPr="00F82B9E">
        <w:rPr>
          <w:rFonts w:ascii="Verdana" w:eastAsia="Times New Roman" w:hAnsi="Verdana" w:cs="Times New Roman"/>
          <w:color w:val="000000" w:themeColor="text1"/>
          <w:sz w:val="18"/>
          <w:szCs w:val="18"/>
          <w:lang w:eastAsia="tr-TR"/>
        </w:rPr>
        <w:t>Plutarkos</w:t>
      </w:r>
      <w:proofErr w:type="spellEnd"/>
      <w:r w:rsidRPr="00F82B9E">
        <w:rPr>
          <w:rFonts w:ascii="Verdana" w:eastAsia="Times New Roman" w:hAnsi="Verdana" w:cs="Times New Roman"/>
          <w:color w:val="000000" w:themeColor="text1"/>
          <w:sz w:val="18"/>
          <w:szCs w:val="18"/>
          <w:lang w:eastAsia="tr-TR"/>
        </w:rPr>
        <w:t xml:space="preserve">, Yedi Bilge adlı yapıtında şunları </w:t>
      </w:r>
      <w:proofErr w:type="gramStart"/>
      <w:r w:rsidRPr="00F82B9E">
        <w:rPr>
          <w:rFonts w:ascii="Verdana" w:eastAsia="Times New Roman" w:hAnsi="Verdana" w:cs="Times New Roman"/>
          <w:color w:val="000000" w:themeColor="text1"/>
          <w:sz w:val="18"/>
          <w:szCs w:val="18"/>
          <w:lang w:eastAsia="tr-TR"/>
        </w:rPr>
        <w:t>söyler :</w:t>
      </w:r>
      <w:proofErr w:type="gramEnd"/>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 xml:space="preserve">"Görünen şudur ki </w:t>
      </w:r>
      <w:proofErr w:type="spellStart"/>
      <w:r w:rsidRPr="00F82B9E">
        <w:rPr>
          <w:rFonts w:ascii="Verdana" w:eastAsia="Times New Roman" w:hAnsi="Verdana" w:cs="Times New Roman"/>
          <w:color w:val="000000" w:themeColor="text1"/>
          <w:sz w:val="18"/>
          <w:szCs w:val="18"/>
          <w:lang w:eastAsia="tr-TR"/>
        </w:rPr>
        <w:t>Thales</w:t>
      </w:r>
      <w:proofErr w:type="spellEnd"/>
      <w:r w:rsidRPr="00F82B9E">
        <w:rPr>
          <w:rFonts w:ascii="Verdana" w:eastAsia="Times New Roman" w:hAnsi="Verdana" w:cs="Times New Roman"/>
          <w:color w:val="000000" w:themeColor="text1"/>
          <w:sz w:val="18"/>
          <w:szCs w:val="18"/>
          <w:lang w:eastAsia="tr-TR"/>
        </w:rPr>
        <w:t>, aklıyla pratik yararın ötesine geçip, akıl yürütmeye girişenlerden birisidir. Geri kalanlar aklın ününü, politikada arayanlardır."</w:t>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F82B9E">
        <w:rPr>
          <w:rFonts w:ascii="Verdana" w:eastAsia="Times New Roman" w:hAnsi="Verdana" w:cs="Times New Roman"/>
          <w:color w:val="000000" w:themeColor="text1"/>
          <w:sz w:val="18"/>
          <w:szCs w:val="18"/>
          <w:lang w:eastAsia="tr-TR"/>
        </w:rPr>
        <w:t>Thalesin</w:t>
      </w:r>
      <w:proofErr w:type="spellEnd"/>
      <w:r w:rsidRPr="00F82B9E">
        <w:rPr>
          <w:rFonts w:ascii="Verdana" w:eastAsia="Times New Roman" w:hAnsi="Verdana" w:cs="Times New Roman"/>
          <w:color w:val="000000" w:themeColor="text1"/>
          <w:sz w:val="18"/>
          <w:szCs w:val="18"/>
          <w:lang w:eastAsia="tr-TR"/>
        </w:rPr>
        <w:t xml:space="preserve"> bir piramidin yüksekliğini nasıl ölçmüş olduğuna ilişkin söylentiler çok değişiktir. Bunlardan en yalını </w:t>
      </w:r>
      <w:proofErr w:type="spellStart"/>
      <w:r w:rsidRPr="00F82B9E">
        <w:rPr>
          <w:rFonts w:ascii="Verdana" w:eastAsia="Times New Roman" w:hAnsi="Verdana" w:cs="Times New Roman"/>
          <w:color w:val="000000" w:themeColor="text1"/>
          <w:sz w:val="18"/>
          <w:szCs w:val="18"/>
          <w:lang w:eastAsia="tr-TR"/>
        </w:rPr>
        <w:t>Aristotelesin</w:t>
      </w:r>
      <w:proofErr w:type="spellEnd"/>
      <w:r w:rsidRPr="00F82B9E">
        <w:rPr>
          <w:rFonts w:ascii="Verdana" w:eastAsia="Times New Roman" w:hAnsi="Verdana" w:cs="Times New Roman"/>
          <w:color w:val="000000" w:themeColor="text1"/>
          <w:sz w:val="18"/>
          <w:szCs w:val="18"/>
          <w:lang w:eastAsia="tr-TR"/>
        </w:rPr>
        <w:t xml:space="preserve"> bir öğrencisi olan </w:t>
      </w:r>
      <w:proofErr w:type="spellStart"/>
      <w:r w:rsidRPr="00F82B9E">
        <w:rPr>
          <w:rFonts w:ascii="Verdana" w:eastAsia="Times New Roman" w:hAnsi="Verdana" w:cs="Times New Roman"/>
          <w:color w:val="000000" w:themeColor="text1"/>
          <w:sz w:val="18"/>
          <w:szCs w:val="18"/>
          <w:lang w:eastAsia="tr-TR"/>
        </w:rPr>
        <w:t>Hieronymusa</w:t>
      </w:r>
      <w:proofErr w:type="spellEnd"/>
      <w:r w:rsidRPr="00F82B9E">
        <w:rPr>
          <w:rFonts w:ascii="Verdana" w:eastAsia="Times New Roman" w:hAnsi="Verdana" w:cs="Times New Roman"/>
          <w:color w:val="000000" w:themeColor="text1"/>
          <w:sz w:val="18"/>
          <w:szCs w:val="18"/>
          <w:lang w:eastAsia="tr-TR"/>
        </w:rPr>
        <w:t xml:space="preserve"> aittir. Onun açıklamaları, </w:t>
      </w:r>
      <w:proofErr w:type="spellStart"/>
      <w:r w:rsidRPr="00F82B9E">
        <w:rPr>
          <w:rFonts w:ascii="Verdana" w:eastAsia="Times New Roman" w:hAnsi="Verdana" w:cs="Times New Roman"/>
          <w:color w:val="000000" w:themeColor="text1"/>
          <w:sz w:val="18"/>
          <w:szCs w:val="18"/>
          <w:lang w:eastAsia="tr-TR"/>
        </w:rPr>
        <w:t>Diogenes</w:t>
      </w:r>
      <w:proofErr w:type="spellEnd"/>
      <w:r w:rsidRPr="00F82B9E">
        <w:rPr>
          <w:rFonts w:ascii="Verdana" w:eastAsia="Times New Roman" w:hAnsi="Verdana" w:cs="Times New Roman"/>
          <w:color w:val="000000" w:themeColor="text1"/>
          <w:sz w:val="18"/>
          <w:szCs w:val="18"/>
          <w:lang w:eastAsia="tr-TR"/>
        </w:rPr>
        <w:t xml:space="preserve"> </w:t>
      </w:r>
      <w:proofErr w:type="spellStart"/>
      <w:r w:rsidRPr="00F82B9E">
        <w:rPr>
          <w:rFonts w:ascii="Verdana" w:eastAsia="Times New Roman" w:hAnsi="Verdana" w:cs="Times New Roman"/>
          <w:color w:val="000000" w:themeColor="text1"/>
          <w:sz w:val="18"/>
          <w:szCs w:val="18"/>
          <w:lang w:eastAsia="tr-TR"/>
        </w:rPr>
        <w:t>Laertius</w:t>
      </w:r>
      <w:proofErr w:type="spellEnd"/>
      <w:r w:rsidRPr="00F82B9E">
        <w:rPr>
          <w:rFonts w:ascii="Verdana" w:eastAsia="Times New Roman" w:hAnsi="Verdana" w:cs="Times New Roman"/>
          <w:color w:val="000000" w:themeColor="text1"/>
          <w:sz w:val="18"/>
          <w:szCs w:val="18"/>
          <w:lang w:eastAsia="tr-TR"/>
        </w:rPr>
        <w:t xml:space="preserve"> tarafından şöyle </w:t>
      </w:r>
      <w:proofErr w:type="gramStart"/>
      <w:r w:rsidRPr="00F82B9E">
        <w:rPr>
          <w:rFonts w:ascii="Verdana" w:eastAsia="Times New Roman" w:hAnsi="Verdana" w:cs="Times New Roman"/>
          <w:color w:val="000000" w:themeColor="text1"/>
          <w:sz w:val="18"/>
          <w:szCs w:val="18"/>
          <w:lang w:eastAsia="tr-TR"/>
        </w:rPr>
        <w:t>anlatılır :</w:t>
      </w:r>
      <w:proofErr w:type="gramEnd"/>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w:t>
      </w:r>
      <w:proofErr w:type="spellStart"/>
      <w:r w:rsidRPr="00F82B9E">
        <w:rPr>
          <w:rFonts w:ascii="Verdana" w:eastAsia="Times New Roman" w:hAnsi="Verdana" w:cs="Times New Roman"/>
          <w:color w:val="000000" w:themeColor="text1"/>
          <w:sz w:val="18"/>
          <w:szCs w:val="18"/>
          <w:lang w:eastAsia="tr-TR"/>
        </w:rPr>
        <w:t>Hieronymus</w:t>
      </w:r>
      <w:proofErr w:type="spellEnd"/>
      <w:r w:rsidRPr="00F82B9E">
        <w:rPr>
          <w:rFonts w:ascii="Verdana" w:eastAsia="Times New Roman" w:hAnsi="Verdana" w:cs="Times New Roman"/>
          <w:color w:val="000000" w:themeColor="text1"/>
          <w:sz w:val="18"/>
          <w:szCs w:val="18"/>
          <w:lang w:eastAsia="tr-TR"/>
        </w:rPr>
        <w:t xml:space="preserve">, </w:t>
      </w:r>
      <w:proofErr w:type="spellStart"/>
      <w:r w:rsidRPr="00F82B9E">
        <w:rPr>
          <w:rFonts w:ascii="Verdana" w:eastAsia="Times New Roman" w:hAnsi="Verdana" w:cs="Times New Roman"/>
          <w:color w:val="000000" w:themeColor="text1"/>
          <w:sz w:val="18"/>
          <w:szCs w:val="18"/>
          <w:lang w:eastAsia="tr-TR"/>
        </w:rPr>
        <w:t>Thales</w:t>
      </w:r>
      <w:proofErr w:type="spellEnd"/>
      <w:r w:rsidRPr="00F82B9E">
        <w:rPr>
          <w:rFonts w:ascii="Verdana" w:eastAsia="Times New Roman" w:hAnsi="Verdana" w:cs="Times New Roman"/>
          <w:color w:val="000000" w:themeColor="text1"/>
          <w:sz w:val="18"/>
          <w:szCs w:val="18"/>
          <w:lang w:eastAsia="tr-TR"/>
        </w:rPr>
        <w:t xml:space="preserve"> kendi gölgesinin, kendi boyuna eşit olduğu anda, piramidin gölgesini ölçerek yüksekliğini bulmuştur demektedir."</w:t>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 xml:space="preserve">Bu yaklaşımıyla, </w:t>
      </w:r>
      <w:proofErr w:type="spellStart"/>
      <w:r w:rsidRPr="00F82B9E">
        <w:rPr>
          <w:rFonts w:ascii="Verdana" w:eastAsia="Times New Roman" w:hAnsi="Verdana" w:cs="Times New Roman"/>
          <w:color w:val="000000" w:themeColor="text1"/>
          <w:sz w:val="18"/>
          <w:szCs w:val="18"/>
          <w:lang w:eastAsia="tr-TR"/>
        </w:rPr>
        <w:t>Thales</w:t>
      </w:r>
      <w:proofErr w:type="spellEnd"/>
      <w:r w:rsidRPr="00F82B9E">
        <w:rPr>
          <w:rFonts w:ascii="Verdana" w:eastAsia="Times New Roman" w:hAnsi="Verdana" w:cs="Times New Roman"/>
          <w:color w:val="000000" w:themeColor="text1"/>
          <w:sz w:val="18"/>
          <w:szCs w:val="18"/>
          <w:lang w:eastAsia="tr-TR"/>
        </w:rPr>
        <w:t xml:space="preserve"> bir cismin gölgesinin, kendi boyuna eşit olduğu bir anda, diğer bütün cisimlerin gölgelerinin de, kendi boylarına eşit olacağı sonucuna ulaşmış oluyordu. </w:t>
      </w:r>
      <w:proofErr w:type="spellStart"/>
      <w:r w:rsidRPr="00F82B9E">
        <w:rPr>
          <w:rFonts w:ascii="Verdana" w:eastAsia="Times New Roman" w:hAnsi="Verdana" w:cs="Times New Roman"/>
          <w:color w:val="000000" w:themeColor="text1"/>
          <w:sz w:val="18"/>
          <w:szCs w:val="18"/>
          <w:lang w:eastAsia="tr-TR"/>
        </w:rPr>
        <w:t>Thalesin</w:t>
      </w:r>
      <w:proofErr w:type="spellEnd"/>
      <w:r w:rsidRPr="00F82B9E">
        <w:rPr>
          <w:rFonts w:ascii="Verdana" w:eastAsia="Times New Roman" w:hAnsi="Verdana" w:cs="Times New Roman"/>
          <w:color w:val="000000" w:themeColor="text1"/>
          <w:sz w:val="18"/>
          <w:szCs w:val="18"/>
          <w:lang w:eastAsia="tr-TR"/>
        </w:rPr>
        <w:t xml:space="preserve"> kullandığı bu yöntem, Mısırlıların kullandıkları </w:t>
      </w:r>
      <w:proofErr w:type="spellStart"/>
      <w:r w:rsidRPr="00F82B9E">
        <w:rPr>
          <w:rFonts w:ascii="Verdana" w:eastAsia="Times New Roman" w:hAnsi="Verdana" w:cs="Times New Roman"/>
          <w:color w:val="000000" w:themeColor="text1"/>
          <w:sz w:val="18"/>
          <w:szCs w:val="18"/>
          <w:lang w:eastAsia="tr-TR"/>
        </w:rPr>
        <w:t>se</w:t>
      </w:r>
      <w:proofErr w:type="spellEnd"/>
      <w:r w:rsidRPr="00F82B9E">
        <w:rPr>
          <w:rFonts w:ascii="Verdana" w:eastAsia="Times New Roman" w:hAnsi="Verdana" w:cs="Times New Roman"/>
          <w:color w:val="000000" w:themeColor="text1"/>
          <w:sz w:val="18"/>
          <w:szCs w:val="18"/>
          <w:lang w:eastAsia="tr-TR"/>
        </w:rPr>
        <w:t xml:space="preserve"> </w:t>
      </w:r>
      <w:proofErr w:type="spellStart"/>
      <w:r w:rsidRPr="00F82B9E">
        <w:rPr>
          <w:rFonts w:ascii="Verdana" w:eastAsia="Times New Roman" w:hAnsi="Verdana" w:cs="Times New Roman"/>
          <w:color w:val="000000" w:themeColor="text1"/>
          <w:sz w:val="18"/>
          <w:szCs w:val="18"/>
          <w:lang w:eastAsia="tr-TR"/>
        </w:rPr>
        <w:t>get</w:t>
      </w:r>
      <w:proofErr w:type="spellEnd"/>
      <w:r w:rsidRPr="00F82B9E">
        <w:rPr>
          <w:rFonts w:ascii="Verdana" w:eastAsia="Times New Roman" w:hAnsi="Verdana" w:cs="Times New Roman"/>
          <w:color w:val="000000" w:themeColor="text1"/>
          <w:sz w:val="18"/>
          <w:szCs w:val="18"/>
          <w:lang w:eastAsia="tr-TR"/>
        </w:rPr>
        <w:t xml:space="preserve"> hesabından başka bir şey değildir. Bu yöntem 57 numaralı </w:t>
      </w:r>
      <w:proofErr w:type="spellStart"/>
      <w:r w:rsidRPr="00F82B9E">
        <w:rPr>
          <w:rFonts w:ascii="Verdana" w:eastAsia="Times New Roman" w:hAnsi="Verdana" w:cs="Times New Roman"/>
          <w:color w:val="000000" w:themeColor="text1"/>
          <w:sz w:val="18"/>
          <w:szCs w:val="18"/>
          <w:lang w:eastAsia="tr-TR"/>
        </w:rPr>
        <w:t>Ahmes</w:t>
      </w:r>
      <w:proofErr w:type="spellEnd"/>
      <w:r w:rsidRPr="00F82B9E">
        <w:rPr>
          <w:rFonts w:ascii="Verdana" w:eastAsia="Times New Roman" w:hAnsi="Verdana" w:cs="Times New Roman"/>
          <w:color w:val="000000" w:themeColor="text1"/>
          <w:sz w:val="18"/>
          <w:szCs w:val="18"/>
          <w:lang w:eastAsia="tr-TR"/>
        </w:rPr>
        <w:t xml:space="preserve"> papirüsünde açıklanmıştır.</w:t>
      </w:r>
    </w:p>
    <w:p w:rsidR="00F82B9E" w:rsidRPr="00F82B9E" w:rsidRDefault="00F82B9E" w:rsidP="00F82B9E">
      <w:pPr>
        <w:spacing w:after="0"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noProof/>
          <w:color w:val="000000" w:themeColor="text1"/>
          <w:sz w:val="18"/>
          <w:szCs w:val="18"/>
          <w:lang w:eastAsia="tr-TR"/>
        </w:rPr>
        <w:lastRenderedPageBreak/>
        <w:drawing>
          <wp:inline distT="0" distB="0" distL="0" distR="0">
            <wp:extent cx="1428750" cy="1714500"/>
            <wp:effectExtent l="19050" t="0" r="0" b="0"/>
            <wp:docPr id="8" name="Resim 8" descr="thal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ales 2"/>
                    <pic:cNvPicPr>
                      <a:picLocks noChangeAspect="1" noChangeArrowheads="1"/>
                    </pic:cNvPicPr>
                  </pic:nvPicPr>
                  <pic:blipFill>
                    <a:blip r:embed="rId5" cstate="print"/>
                    <a:srcRect/>
                    <a:stretch>
                      <a:fillRect/>
                    </a:stretch>
                  </pic:blipFill>
                  <pic:spPr bwMode="auto">
                    <a:xfrm>
                      <a:off x="0" y="0"/>
                      <a:ext cx="1428750" cy="1714500"/>
                    </a:xfrm>
                    <a:prstGeom prst="rect">
                      <a:avLst/>
                    </a:prstGeom>
                    <a:noFill/>
                    <a:ln w="9525">
                      <a:noFill/>
                      <a:miter lim="800000"/>
                      <a:headEnd/>
                      <a:tailEnd/>
                    </a:ln>
                  </pic:spPr>
                </pic:pic>
              </a:graphicData>
            </a:graphic>
          </wp:inline>
        </w:drawing>
      </w:r>
    </w:p>
    <w:p w:rsidR="00F82B9E" w:rsidRPr="00F82B9E" w:rsidRDefault="00F82B9E" w:rsidP="00F82B9E">
      <w:pPr>
        <w:spacing w:after="0"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 </w:t>
      </w:r>
    </w:p>
    <w:p w:rsidR="00F82B9E" w:rsidRPr="00F82B9E" w:rsidRDefault="00F82B9E" w:rsidP="00F82B9E">
      <w:pPr>
        <w:spacing w:after="0" w:line="240" w:lineRule="auto"/>
        <w:rPr>
          <w:rFonts w:ascii="Verdana" w:eastAsia="Times New Roman" w:hAnsi="Verdana" w:cs="Times New Roman"/>
          <w:color w:val="000000" w:themeColor="text1"/>
          <w:sz w:val="18"/>
          <w:szCs w:val="18"/>
          <w:lang w:eastAsia="tr-TR"/>
        </w:rPr>
      </w:pPr>
      <w:proofErr w:type="spellStart"/>
      <w:r w:rsidRPr="00F82B9E">
        <w:rPr>
          <w:rFonts w:ascii="Verdana" w:eastAsia="Times New Roman" w:hAnsi="Verdana" w:cs="Times New Roman"/>
          <w:color w:val="000000" w:themeColor="text1"/>
          <w:sz w:val="18"/>
          <w:szCs w:val="18"/>
          <w:lang w:eastAsia="tr-TR"/>
        </w:rPr>
        <w:t>Thales</w:t>
      </w:r>
      <w:proofErr w:type="spellEnd"/>
      <w:r w:rsidRPr="00F82B9E">
        <w:rPr>
          <w:rFonts w:ascii="Verdana" w:eastAsia="Times New Roman" w:hAnsi="Verdana" w:cs="Times New Roman"/>
          <w:color w:val="000000" w:themeColor="text1"/>
          <w:sz w:val="18"/>
          <w:szCs w:val="18"/>
          <w:lang w:eastAsia="tr-TR"/>
        </w:rPr>
        <w:t xml:space="preserve">, bir geminin kıyıdan ne kadar uzak olduğunun ölçülmesi ile de ilgilenmiştir. Bu ölçümü, iki dik üçgenin kenarları arasındaki orantıdan yararlanarak yapmıştır. B, şekildeki (şekil 4) kulenin tabanı, C ise gemi olsun. Bir kimse kulenin tepesinde, elinde birbirini dik açıyla kesen bir araç bulundursun. Onun bir kenarı olan AD, Yere dik bir konumda bulunsun. AE kenarı ise gemi yönünde olsun. Sonra öyle bir gözlem noktası saptansın ki, bu noktadan C gemisi görülebilsin. AC doğrusu, E noktasında, aracın yatay kolunu keser. AD = 1, DE = m ve BD = h denilecek olursa, BC doğrusu, yani geminin karaya olan uzaklığı, BC = (h * 1) . </w:t>
      </w:r>
      <w:proofErr w:type="gramStart"/>
      <w:r w:rsidRPr="00F82B9E">
        <w:rPr>
          <w:rFonts w:ascii="Verdana" w:eastAsia="Times New Roman" w:hAnsi="Verdana" w:cs="Times New Roman"/>
          <w:color w:val="000000" w:themeColor="text1"/>
          <w:sz w:val="18"/>
          <w:szCs w:val="18"/>
          <w:lang w:eastAsia="tr-TR"/>
        </w:rPr>
        <w:t>m</w:t>
      </w:r>
      <w:proofErr w:type="gramEnd"/>
      <w:r w:rsidRPr="00F82B9E">
        <w:rPr>
          <w:rFonts w:ascii="Verdana" w:eastAsia="Times New Roman" w:hAnsi="Verdana" w:cs="Times New Roman"/>
          <w:color w:val="000000" w:themeColor="text1"/>
          <w:sz w:val="18"/>
          <w:szCs w:val="18"/>
          <w:lang w:eastAsia="tr-TR"/>
        </w:rPr>
        <w:t xml:space="preserve"> / 1 olur.</w:t>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w:t>
      </w:r>
      <w:proofErr w:type="spellStart"/>
      <w:r w:rsidRPr="00F82B9E">
        <w:rPr>
          <w:rFonts w:ascii="Verdana" w:eastAsia="Times New Roman" w:hAnsi="Verdana" w:cs="Times New Roman"/>
          <w:color w:val="000000" w:themeColor="text1"/>
          <w:sz w:val="18"/>
          <w:szCs w:val="18"/>
          <w:lang w:eastAsia="tr-TR"/>
        </w:rPr>
        <w:t>Thales</w:t>
      </w:r>
      <w:proofErr w:type="spellEnd"/>
      <w:r w:rsidRPr="00F82B9E">
        <w:rPr>
          <w:rFonts w:ascii="Verdana" w:eastAsia="Times New Roman" w:hAnsi="Verdana" w:cs="Times New Roman"/>
          <w:color w:val="000000" w:themeColor="text1"/>
          <w:sz w:val="18"/>
          <w:szCs w:val="18"/>
          <w:lang w:eastAsia="tr-TR"/>
        </w:rPr>
        <w:t xml:space="preserve"> teoremi uygulanarak </w:t>
      </w:r>
      <w:proofErr w:type="gramStart"/>
      <w:r w:rsidRPr="00F82B9E">
        <w:rPr>
          <w:rFonts w:ascii="Verdana" w:eastAsia="Times New Roman" w:hAnsi="Verdana" w:cs="Times New Roman"/>
          <w:color w:val="000000" w:themeColor="text1"/>
          <w:sz w:val="18"/>
          <w:szCs w:val="18"/>
          <w:lang w:eastAsia="tr-TR"/>
        </w:rPr>
        <w:t>BC:DE</w:t>
      </w:r>
      <w:proofErr w:type="gramEnd"/>
      <w:r w:rsidRPr="00F82B9E">
        <w:rPr>
          <w:rFonts w:ascii="Verdana" w:eastAsia="Times New Roman" w:hAnsi="Verdana" w:cs="Times New Roman"/>
          <w:color w:val="000000" w:themeColor="text1"/>
          <w:sz w:val="18"/>
          <w:szCs w:val="18"/>
          <w:lang w:eastAsia="tr-TR"/>
        </w:rPr>
        <w:t>=AD:DB, BC = (AD / DB). DE elde edilir.</w:t>
      </w:r>
      <w:proofErr w:type="gramStart"/>
      <w:r w:rsidRPr="00F82B9E">
        <w:rPr>
          <w:rFonts w:ascii="Verdana" w:eastAsia="Times New Roman" w:hAnsi="Verdana" w:cs="Times New Roman"/>
          <w:color w:val="000000" w:themeColor="text1"/>
          <w:sz w:val="18"/>
          <w:szCs w:val="18"/>
          <w:lang w:eastAsia="tr-TR"/>
        </w:rPr>
        <w:t>)</w:t>
      </w:r>
      <w:proofErr w:type="gramEnd"/>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br/>
        <w:t>Aşağıdaki geometrik öneriler ona atfedilmektedir :</w:t>
      </w:r>
      <w:r w:rsidRPr="00F82B9E">
        <w:rPr>
          <w:rFonts w:ascii="Verdana" w:eastAsia="Times New Roman" w:hAnsi="Verdana" w:cs="Times New Roman"/>
          <w:color w:val="000000" w:themeColor="text1"/>
          <w:sz w:val="18"/>
          <w:szCs w:val="18"/>
          <w:lang w:eastAsia="tr-TR"/>
        </w:rPr>
        <w:br/>
        <w:t>1. Yarıçap, daireyi iki eşit parçaya böler.</w:t>
      </w:r>
      <w:r w:rsidRPr="00F82B9E">
        <w:rPr>
          <w:rFonts w:ascii="Verdana" w:eastAsia="Times New Roman" w:hAnsi="Verdana" w:cs="Times New Roman"/>
          <w:color w:val="000000" w:themeColor="text1"/>
          <w:sz w:val="18"/>
          <w:szCs w:val="18"/>
          <w:lang w:eastAsia="tr-TR"/>
        </w:rPr>
        <w:br/>
        <w:t>2. İkizkenar bir üçgenin tabanına komşu olan açılar eşittir.</w:t>
      </w:r>
      <w:r w:rsidRPr="00F82B9E">
        <w:rPr>
          <w:rFonts w:ascii="Verdana" w:eastAsia="Times New Roman" w:hAnsi="Verdana" w:cs="Times New Roman"/>
          <w:color w:val="000000" w:themeColor="text1"/>
          <w:sz w:val="18"/>
          <w:szCs w:val="18"/>
          <w:lang w:eastAsia="tr-TR"/>
        </w:rPr>
        <w:br/>
        <w:t>3. İki doğru kesiştiğinde karşıt açılar eşittir.</w:t>
      </w:r>
      <w:r w:rsidRPr="00F82B9E">
        <w:rPr>
          <w:rFonts w:ascii="Verdana" w:eastAsia="Times New Roman" w:hAnsi="Verdana" w:cs="Times New Roman"/>
          <w:color w:val="000000" w:themeColor="text1"/>
          <w:sz w:val="18"/>
          <w:szCs w:val="18"/>
          <w:lang w:eastAsia="tr-TR"/>
        </w:rPr>
        <w:br/>
        <w:t>4. Yarım daireyi gören açılar diktir.</w:t>
      </w:r>
      <w:r w:rsidRPr="00F82B9E">
        <w:rPr>
          <w:rFonts w:ascii="Verdana" w:eastAsia="Times New Roman" w:hAnsi="Verdana" w:cs="Times New Roman"/>
          <w:color w:val="000000" w:themeColor="text1"/>
          <w:sz w:val="18"/>
          <w:szCs w:val="18"/>
          <w:lang w:eastAsia="tr-TR"/>
        </w:rPr>
        <w:br/>
        <w:t>5. İkişer açısı ve birer kenarları eşit olan üçgenler birbirlerine eşittir.</w:t>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F82B9E">
        <w:rPr>
          <w:rFonts w:ascii="Verdana" w:eastAsia="Times New Roman" w:hAnsi="Verdana" w:cs="Times New Roman"/>
          <w:color w:val="000000" w:themeColor="text1"/>
          <w:sz w:val="18"/>
          <w:szCs w:val="18"/>
          <w:lang w:eastAsia="tr-TR"/>
        </w:rPr>
        <w:t>Thales</w:t>
      </w:r>
      <w:proofErr w:type="spellEnd"/>
      <w:r w:rsidRPr="00F82B9E">
        <w:rPr>
          <w:rFonts w:ascii="Verdana" w:eastAsia="Times New Roman" w:hAnsi="Verdana" w:cs="Times New Roman"/>
          <w:color w:val="000000" w:themeColor="text1"/>
          <w:sz w:val="18"/>
          <w:szCs w:val="18"/>
          <w:lang w:eastAsia="tr-TR"/>
        </w:rPr>
        <w:t>, eşit açı yerine benzer açı deyimini kullanmaktadır; bundan da açıyı nicel bir büyüklük olarak değil, bir şekil olarak düşündüğü sonucu çıkmaktadır.</w:t>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 xml:space="preserve">Bunların kanıtlamalarını yapabiliyor muydu? Eşit oldukları sonucuna nasıl ulaşmıştı? Bu soruların yanıtını bulmak olanaksızdır. Ancak tarihte geometrik önerilerin gerekliliğine inanan ilk kişi </w:t>
      </w:r>
      <w:proofErr w:type="spellStart"/>
      <w:r w:rsidRPr="00F82B9E">
        <w:rPr>
          <w:rFonts w:ascii="Verdana" w:eastAsia="Times New Roman" w:hAnsi="Verdana" w:cs="Times New Roman"/>
          <w:color w:val="000000" w:themeColor="text1"/>
          <w:sz w:val="18"/>
          <w:szCs w:val="18"/>
          <w:lang w:eastAsia="tr-TR"/>
        </w:rPr>
        <w:t>Thalestir</w:t>
      </w:r>
      <w:proofErr w:type="spellEnd"/>
      <w:r w:rsidRPr="00F82B9E">
        <w:rPr>
          <w:rFonts w:ascii="Verdana" w:eastAsia="Times New Roman" w:hAnsi="Verdana" w:cs="Times New Roman"/>
          <w:color w:val="000000" w:themeColor="text1"/>
          <w:sz w:val="18"/>
          <w:szCs w:val="18"/>
          <w:lang w:eastAsia="tr-TR"/>
        </w:rPr>
        <w:t>.</w:t>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F82B9E">
        <w:rPr>
          <w:rFonts w:ascii="Verdana" w:eastAsia="Times New Roman" w:hAnsi="Verdana" w:cs="Times New Roman"/>
          <w:color w:val="000000" w:themeColor="text1"/>
          <w:sz w:val="18"/>
          <w:szCs w:val="18"/>
          <w:lang w:eastAsia="tr-TR"/>
        </w:rPr>
        <w:t>Thales</w:t>
      </w:r>
      <w:proofErr w:type="spellEnd"/>
      <w:r w:rsidRPr="00F82B9E">
        <w:rPr>
          <w:rFonts w:ascii="Verdana" w:eastAsia="Times New Roman" w:hAnsi="Verdana" w:cs="Times New Roman"/>
          <w:color w:val="000000" w:themeColor="text1"/>
          <w:sz w:val="18"/>
          <w:szCs w:val="18"/>
          <w:lang w:eastAsia="tr-TR"/>
        </w:rPr>
        <w:t xml:space="preserve"> aynı zamanda astronomiyle de ilgilenmiş ve tarih kitaplarına ilk Yunan astronomu olarak geçmiştir. Gökyüzündeki yıldızları gözlemlerken bir kuyuya düştüğünü herkes bilir. 28 Mayıs 585 yılında gerçekleşen Güneş tutulmasını daha önceden tahmin etmiş olmasına rağmen, Yerin bir disk biçiminde olduğunu düşündüğünden, Ay ve Güneş tutulmalarının nedenlerini bilmesi olanaksızdı.</w:t>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 xml:space="preserve">Mısırlılardan yılın 365 gün olduğunu öğrenmişti. Kuzey yönünün bulunmasında Küçük Ayının kullanılabileceğini biliyordu ve Yunan gemicilerine Küçük Ayı </w:t>
      </w:r>
      <w:proofErr w:type="gramStart"/>
      <w:r w:rsidRPr="00F82B9E">
        <w:rPr>
          <w:rFonts w:ascii="Verdana" w:eastAsia="Times New Roman" w:hAnsi="Verdana" w:cs="Times New Roman"/>
          <w:color w:val="000000" w:themeColor="text1"/>
          <w:sz w:val="18"/>
          <w:szCs w:val="18"/>
          <w:lang w:eastAsia="tr-TR"/>
        </w:rPr>
        <w:t>takım yıldızını</w:t>
      </w:r>
      <w:proofErr w:type="gramEnd"/>
      <w:r w:rsidRPr="00F82B9E">
        <w:rPr>
          <w:rFonts w:ascii="Verdana" w:eastAsia="Times New Roman" w:hAnsi="Verdana" w:cs="Times New Roman"/>
          <w:color w:val="000000" w:themeColor="text1"/>
          <w:sz w:val="18"/>
          <w:szCs w:val="18"/>
          <w:lang w:eastAsia="tr-TR"/>
        </w:rPr>
        <w:t xml:space="preserve"> gözlemleyerek seyahat etmelerini önermişti. Nitekim denizci bir millet olan Fenikeliler de Büyük Ayıyı kullanıyorlardı.</w:t>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F82B9E">
        <w:rPr>
          <w:rFonts w:ascii="Verdana" w:eastAsia="Times New Roman" w:hAnsi="Verdana" w:cs="Times New Roman"/>
          <w:color w:val="000000" w:themeColor="text1"/>
          <w:sz w:val="18"/>
          <w:szCs w:val="18"/>
          <w:lang w:eastAsia="tr-TR"/>
        </w:rPr>
        <w:t>Thales</w:t>
      </w:r>
      <w:proofErr w:type="spellEnd"/>
      <w:r w:rsidRPr="00F82B9E">
        <w:rPr>
          <w:rFonts w:ascii="Verdana" w:eastAsia="Times New Roman" w:hAnsi="Verdana" w:cs="Times New Roman"/>
          <w:color w:val="000000" w:themeColor="text1"/>
          <w:sz w:val="18"/>
          <w:szCs w:val="18"/>
          <w:lang w:eastAsia="tr-TR"/>
        </w:rPr>
        <w:t xml:space="preserve"> her şeyin aslının su olduğunu söylüyordu; su, katı, sıvı ve gaz olmak üzere üç durumda bulunabilirdi. Suyun olmadığı yerde hayatın da olmayışı, bu maddenin aslî oluşunun en güçlü kanıtlarından biriydi. </w:t>
      </w:r>
      <w:proofErr w:type="spellStart"/>
      <w:r w:rsidRPr="00F82B9E">
        <w:rPr>
          <w:rFonts w:ascii="Verdana" w:eastAsia="Times New Roman" w:hAnsi="Verdana" w:cs="Times New Roman"/>
          <w:color w:val="000000" w:themeColor="text1"/>
          <w:sz w:val="18"/>
          <w:szCs w:val="18"/>
          <w:lang w:eastAsia="tr-TR"/>
        </w:rPr>
        <w:t>Thales</w:t>
      </w:r>
      <w:proofErr w:type="spellEnd"/>
      <w:r w:rsidRPr="00F82B9E">
        <w:rPr>
          <w:rFonts w:ascii="Verdana" w:eastAsia="Times New Roman" w:hAnsi="Verdana" w:cs="Times New Roman"/>
          <w:color w:val="000000" w:themeColor="text1"/>
          <w:sz w:val="18"/>
          <w:szCs w:val="18"/>
          <w:lang w:eastAsia="tr-TR"/>
        </w:rPr>
        <w:t xml:space="preserve">, bu görüşleri ve </w:t>
      </w:r>
      <w:proofErr w:type="spellStart"/>
      <w:r w:rsidRPr="00F82B9E">
        <w:rPr>
          <w:rFonts w:ascii="Verdana" w:eastAsia="Times New Roman" w:hAnsi="Verdana" w:cs="Times New Roman"/>
          <w:color w:val="000000" w:themeColor="text1"/>
          <w:sz w:val="18"/>
          <w:szCs w:val="18"/>
          <w:lang w:eastAsia="tr-TR"/>
        </w:rPr>
        <w:t>Homerosun</w:t>
      </w:r>
      <w:proofErr w:type="spellEnd"/>
      <w:r w:rsidRPr="00F82B9E">
        <w:rPr>
          <w:rFonts w:ascii="Verdana" w:eastAsia="Times New Roman" w:hAnsi="Verdana" w:cs="Times New Roman"/>
          <w:color w:val="000000" w:themeColor="text1"/>
          <w:sz w:val="18"/>
          <w:szCs w:val="18"/>
          <w:lang w:eastAsia="tr-TR"/>
        </w:rPr>
        <w:t xml:space="preserve"> </w:t>
      </w:r>
      <w:proofErr w:type="gramStart"/>
      <w:r w:rsidRPr="00F82B9E">
        <w:rPr>
          <w:rFonts w:ascii="Verdana" w:eastAsia="Times New Roman" w:hAnsi="Verdana" w:cs="Times New Roman"/>
          <w:color w:val="000000" w:themeColor="text1"/>
          <w:sz w:val="18"/>
          <w:szCs w:val="18"/>
          <w:lang w:eastAsia="tr-TR"/>
        </w:rPr>
        <w:t>hikayelerini</w:t>
      </w:r>
      <w:proofErr w:type="gramEnd"/>
      <w:r w:rsidRPr="00F82B9E">
        <w:rPr>
          <w:rFonts w:ascii="Verdana" w:eastAsia="Times New Roman" w:hAnsi="Verdana" w:cs="Times New Roman"/>
          <w:color w:val="000000" w:themeColor="text1"/>
          <w:sz w:val="18"/>
          <w:szCs w:val="18"/>
          <w:lang w:eastAsia="tr-TR"/>
        </w:rPr>
        <w:t xml:space="preserve"> bir yana bırakan gözlemsel düşünceleri nedeniyle bilimin doğuşunda önemli bir rol oynamıştır.</w:t>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F82B9E">
        <w:rPr>
          <w:rFonts w:ascii="Verdana" w:eastAsia="Times New Roman" w:hAnsi="Verdana" w:cs="Times New Roman"/>
          <w:color w:val="000000" w:themeColor="text1"/>
          <w:sz w:val="18"/>
          <w:szCs w:val="18"/>
          <w:lang w:eastAsia="tr-TR"/>
        </w:rPr>
        <w:t>Aristotelese</w:t>
      </w:r>
      <w:proofErr w:type="spellEnd"/>
      <w:r w:rsidRPr="00F82B9E">
        <w:rPr>
          <w:rFonts w:ascii="Verdana" w:eastAsia="Times New Roman" w:hAnsi="Verdana" w:cs="Times New Roman"/>
          <w:color w:val="000000" w:themeColor="text1"/>
          <w:sz w:val="18"/>
          <w:szCs w:val="18"/>
          <w:lang w:eastAsia="tr-TR"/>
        </w:rPr>
        <w:t xml:space="preserve"> göre, </w:t>
      </w:r>
      <w:proofErr w:type="spellStart"/>
      <w:r w:rsidRPr="00F82B9E">
        <w:rPr>
          <w:rFonts w:ascii="Verdana" w:eastAsia="Times New Roman" w:hAnsi="Verdana" w:cs="Times New Roman"/>
          <w:color w:val="000000" w:themeColor="text1"/>
          <w:sz w:val="18"/>
          <w:szCs w:val="18"/>
          <w:lang w:eastAsia="tr-TR"/>
        </w:rPr>
        <w:t>Thales</w:t>
      </w:r>
      <w:proofErr w:type="spellEnd"/>
      <w:r w:rsidRPr="00F82B9E">
        <w:rPr>
          <w:rFonts w:ascii="Verdana" w:eastAsia="Times New Roman" w:hAnsi="Verdana" w:cs="Times New Roman"/>
          <w:color w:val="000000" w:themeColor="text1"/>
          <w:sz w:val="18"/>
          <w:szCs w:val="18"/>
          <w:lang w:eastAsia="tr-TR"/>
        </w:rPr>
        <w:t xml:space="preserve">, mıknatısın demir tozlarını çekmesi nedeniyle canlı olduğuna inanıyordu. Nasıl bir yorum getirirse getirsin, mıknatıstan söz eden ilk kişi de </w:t>
      </w:r>
      <w:proofErr w:type="spellStart"/>
      <w:r w:rsidRPr="00F82B9E">
        <w:rPr>
          <w:rFonts w:ascii="Verdana" w:eastAsia="Times New Roman" w:hAnsi="Verdana" w:cs="Times New Roman"/>
          <w:color w:val="000000" w:themeColor="text1"/>
          <w:sz w:val="18"/>
          <w:szCs w:val="18"/>
          <w:lang w:eastAsia="tr-TR"/>
        </w:rPr>
        <w:t>Thalesti</w:t>
      </w:r>
      <w:proofErr w:type="spellEnd"/>
      <w:r w:rsidRPr="00F82B9E">
        <w:rPr>
          <w:rFonts w:ascii="Verdana" w:eastAsia="Times New Roman" w:hAnsi="Verdana" w:cs="Times New Roman"/>
          <w:color w:val="000000" w:themeColor="text1"/>
          <w:sz w:val="18"/>
          <w:szCs w:val="18"/>
          <w:lang w:eastAsia="tr-TR"/>
        </w:rPr>
        <w:t xml:space="preserve">. </w:t>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 xml:space="preserve">Kaynak: </w:t>
      </w:r>
      <w:hyperlink r:id="rId6" w:history="1">
        <w:r w:rsidRPr="00F82B9E">
          <w:rPr>
            <w:rFonts w:ascii="Arial" w:eastAsia="Times New Roman" w:hAnsi="Arial" w:cs="Arial"/>
            <w:color w:val="000000" w:themeColor="text1"/>
            <w:sz w:val="18"/>
            <w:u w:val="single"/>
            <w:lang w:eastAsia="tr-TR"/>
          </w:rPr>
          <w:t>www.bilimtarihi.gen.tr</w:t>
        </w:r>
      </w:hyperlink>
      <w:r w:rsidRPr="00F82B9E">
        <w:rPr>
          <w:rFonts w:ascii="Verdana" w:eastAsia="Times New Roman" w:hAnsi="Verdana" w:cs="Times New Roman"/>
          <w:color w:val="000000" w:themeColor="text1"/>
          <w:sz w:val="18"/>
          <w:szCs w:val="18"/>
          <w:lang w:eastAsia="tr-TR"/>
        </w:rPr>
        <w:t xml:space="preserve"> </w:t>
      </w:r>
    </w:p>
    <w:p w:rsidR="00F82B9E" w:rsidRPr="00F82B9E" w:rsidRDefault="00F82B9E" w:rsidP="00F82B9E">
      <w:pPr>
        <w:spacing w:after="0"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 </w:t>
      </w:r>
    </w:p>
    <w:p w:rsidR="00F82B9E" w:rsidRPr="00F82B9E" w:rsidRDefault="00F82B9E" w:rsidP="00F82B9E">
      <w:pPr>
        <w:spacing w:after="0" w:line="240" w:lineRule="auto"/>
        <w:rPr>
          <w:rFonts w:ascii="Verdana" w:eastAsia="Times New Roman" w:hAnsi="Verdana" w:cs="Times New Roman"/>
          <w:color w:val="000000" w:themeColor="text1"/>
          <w:sz w:val="18"/>
          <w:szCs w:val="18"/>
          <w:lang w:eastAsia="tr-TR"/>
        </w:rPr>
      </w:pPr>
      <w:proofErr w:type="spellStart"/>
      <w:r w:rsidRPr="00F82B9E">
        <w:rPr>
          <w:rFonts w:ascii="Verdana" w:eastAsia="Times New Roman" w:hAnsi="Verdana" w:cs="Times New Roman"/>
          <w:color w:val="000000" w:themeColor="text1"/>
          <w:sz w:val="18"/>
          <w:szCs w:val="18"/>
          <w:lang w:eastAsia="tr-TR"/>
        </w:rPr>
        <w:t>Tales</w:t>
      </w:r>
      <w:proofErr w:type="spellEnd"/>
      <w:r w:rsidRPr="00F82B9E">
        <w:rPr>
          <w:rFonts w:ascii="Verdana" w:eastAsia="Times New Roman" w:hAnsi="Verdana" w:cs="Times New Roman"/>
          <w:color w:val="000000" w:themeColor="text1"/>
          <w:sz w:val="18"/>
          <w:szCs w:val="18"/>
          <w:lang w:eastAsia="tr-TR"/>
        </w:rPr>
        <w:t xml:space="preserve"> Teoremi:</w:t>
      </w:r>
    </w:p>
    <w:p w:rsidR="00F82B9E" w:rsidRPr="00F82B9E" w:rsidRDefault="00F82B9E" w:rsidP="00F82B9E">
      <w:pPr>
        <w:spacing w:after="0"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t> </w:t>
      </w:r>
    </w:p>
    <w:p w:rsidR="00F82B9E" w:rsidRPr="00F82B9E" w:rsidRDefault="00F82B9E" w:rsidP="00F82B9E">
      <w:pPr>
        <w:spacing w:after="100" w:line="240" w:lineRule="auto"/>
        <w:rPr>
          <w:rFonts w:ascii="Verdana" w:eastAsia="Times New Roman" w:hAnsi="Verdana" w:cs="Times New Roman"/>
          <w:color w:val="000000" w:themeColor="text1"/>
          <w:sz w:val="18"/>
          <w:szCs w:val="18"/>
          <w:lang w:eastAsia="tr-TR"/>
        </w:rPr>
      </w:pPr>
      <w:r w:rsidRPr="00F82B9E">
        <w:rPr>
          <w:rFonts w:ascii="Verdana" w:eastAsia="Times New Roman" w:hAnsi="Verdana" w:cs="Times New Roman"/>
          <w:color w:val="000000" w:themeColor="text1"/>
          <w:sz w:val="18"/>
          <w:szCs w:val="18"/>
          <w:lang w:eastAsia="tr-TR"/>
        </w:rPr>
        <w:lastRenderedPageBreak/>
        <w:t xml:space="preserve">Birbirine benzer iki çokgen arasında kurulmuş bağıntıdır. Geometrinin gelişmesine katkıda bulunmuştur. Hatta trigonometri ile hesaplanmış ama ispatlanmamış bazı özel durumların </w:t>
      </w:r>
      <w:proofErr w:type="spellStart"/>
      <w:r w:rsidRPr="00F82B9E">
        <w:rPr>
          <w:rFonts w:ascii="Verdana" w:eastAsia="Times New Roman" w:hAnsi="Verdana" w:cs="Times New Roman"/>
          <w:color w:val="000000" w:themeColor="text1"/>
          <w:sz w:val="18"/>
          <w:szCs w:val="18"/>
          <w:lang w:eastAsia="tr-TR"/>
        </w:rPr>
        <w:t>ispatındada</w:t>
      </w:r>
      <w:proofErr w:type="spellEnd"/>
      <w:r w:rsidRPr="00F82B9E">
        <w:rPr>
          <w:rFonts w:ascii="Verdana" w:eastAsia="Times New Roman" w:hAnsi="Verdana" w:cs="Times New Roman"/>
          <w:color w:val="000000" w:themeColor="text1"/>
          <w:sz w:val="18"/>
          <w:szCs w:val="18"/>
          <w:lang w:eastAsia="tr-TR"/>
        </w:rPr>
        <w:t xml:space="preserve"> </w:t>
      </w:r>
      <w:proofErr w:type="spellStart"/>
      <w:r w:rsidRPr="00F82B9E">
        <w:rPr>
          <w:rFonts w:ascii="Verdana" w:eastAsia="Times New Roman" w:hAnsi="Verdana" w:cs="Times New Roman"/>
          <w:color w:val="000000" w:themeColor="text1"/>
          <w:sz w:val="18"/>
          <w:szCs w:val="18"/>
          <w:lang w:eastAsia="tr-TR"/>
        </w:rPr>
        <w:t>Thales</w:t>
      </w:r>
      <w:proofErr w:type="spellEnd"/>
      <w:r w:rsidRPr="00F82B9E">
        <w:rPr>
          <w:rFonts w:ascii="Verdana" w:eastAsia="Times New Roman" w:hAnsi="Verdana" w:cs="Times New Roman"/>
          <w:color w:val="000000" w:themeColor="text1"/>
          <w:sz w:val="18"/>
          <w:szCs w:val="18"/>
          <w:lang w:eastAsia="tr-TR"/>
        </w:rPr>
        <w:t xml:space="preserve"> Teoremi kullanılmıştır.</w:t>
      </w:r>
    </w:p>
    <w:p w:rsidR="00F82B9E" w:rsidRPr="00F82B9E" w:rsidRDefault="00F82B9E" w:rsidP="00F82B9E">
      <w:pPr>
        <w:spacing w:before="100" w:beforeAutospacing="1" w:after="100" w:afterAutospacing="1" w:line="240" w:lineRule="auto"/>
        <w:rPr>
          <w:rFonts w:ascii="Verdana" w:eastAsia="Times New Roman" w:hAnsi="Verdana" w:cs="Times New Roman"/>
          <w:color w:val="000000" w:themeColor="text1"/>
          <w:sz w:val="18"/>
          <w:szCs w:val="18"/>
          <w:lang w:eastAsia="tr-TR"/>
        </w:rPr>
      </w:pPr>
    </w:p>
    <w:p w:rsidR="00241B39" w:rsidRPr="00F82B9E" w:rsidRDefault="00241B39">
      <w:pPr>
        <w:rPr>
          <w:color w:val="000000" w:themeColor="text1"/>
        </w:rPr>
      </w:pPr>
    </w:p>
    <w:sectPr w:rsidR="00241B39" w:rsidRPr="00F82B9E" w:rsidSect="00241B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2B9E"/>
    <w:rsid w:val="00241B39"/>
    <w:rsid w:val="00F82B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82B9E"/>
    <w:pPr>
      <w:spacing w:before="100" w:beforeAutospacing="1" w:after="100" w:afterAutospacing="1" w:line="240" w:lineRule="auto"/>
    </w:pPr>
    <w:rPr>
      <w:rFonts w:ascii="Verdana" w:eastAsia="Times New Roman" w:hAnsi="Verdana" w:cs="Times New Roman"/>
      <w:color w:val="FFFFFF"/>
      <w:sz w:val="18"/>
      <w:szCs w:val="18"/>
      <w:lang w:eastAsia="tr-TR"/>
    </w:rPr>
  </w:style>
  <w:style w:type="character" w:customStyle="1" w:styleId="konuicerik">
    <w:name w:val="konu_icerik"/>
    <w:basedOn w:val="VarsaylanParagrafYazTipi"/>
    <w:rsid w:val="00F82B9E"/>
  </w:style>
  <w:style w:type="paragraph" w:styleId="BalonMetni">
    <w:name w:val="Balloon Text"/>
    <w:basedOn w:val="Normal"/>
    <w:link w:val="BalonMetniChar"/>
    <w:uiPriority w:val="99"/>
    <w:semiHidden/>
    <w:unhideWhenUsed/>
    <w:rsid w:val="00F82B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2B9E"/>
    <w:rPr>
      <w:rFonts w:ascii="Tahoma" w:hAnsi="Tahoma" w:cs="Tahoma"/>
      <w:sz w:val="16"/>
      <w:szCs w:val="16"/>
    </w:rPr>
  </w:style>
  <w:style w:type="character" w:styleId="GlBavuru">
    <w:name w:val="Intense Reference"/>
    <w:basedOn w:val="VarsaylanParagrafYazTipi"/>
    <w:uiPriority w:val="32"/>
    <w:qFormat/>
    <w:rsid w:val="00F82B9E"/>
    <w:rPr>
      <w:b/>
      <w:bCs/>
      <w:smallCaps/>
      <w:color w:val="C0504D" w:themeColor="accent2"/>
      <w:spacing w:val="5"/>
      <w:u w:val="single"/>
    </w:rPr>
  </w:style>
  <w:style w:type="character" w:styleId="Kpr">
    <w:name w:val="Hyperlink"/>
    <w:basedOn w:val="VarsaylanParagrafYazTipi"/>
    <w:uiPriority w:val="99"/>
    <w:semiHidden/>
    <w:unhideWhenUsed/>
    <w:rsid w:val="00F82B9E"/>
    <w:rPr>
      <w:rFonts w:ascii="Arial" w:hAnsi="Arial" w:cs="Arial" w:hint="default"/>
      <w:b w:val="0"/>
      <w:bCs w:val="0"/>
      <w:color w:val="99CCFF"/>
      <w:sz w:val="18"/>
      <w:szCs w:val="18"/>
      <w:u w:val="single"/>
    </w:rPr>
  </w:style>
</w:styles>
</file>

<file path=word/webSettings.xml><?xml version="1.0" encoding="utf-8"?>
<w:webSettings xmlns:r="http://schemas.openxmlformats.org/officeDocument/2006/relationships" xmlns:w="http://schemas.openxmlformats.org/wordprocessingml/2006/main">
  <w:divs>
    <w:div w:id="1526944342">
      <w:bodyDiv w:val="1"/>
      <w:marLeft w:val="0"/>
      <w:marRight w:val="0"/>
      <w:marTop w:val="0"/>
      <w:marBottom w:val="0"/>
      <w:divBdr>
        <w:top w:val="none" w:sz="0" w:space="0" w:color="auto"/>
        <w:left w:val="none" w:sz="0" w:space="0" w:color="auto"/>
        <w:bottom w:val="none" w:sz="0" w:space="0" w:color="auto"/>
        <w:right w:val="none" w:sz="0" w:space="0" w:color="auto"/>
      </w:divBdr>
      <w:divsChild>
        <w:div w:id="1064449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495387">
              <w:marLeft w:val="0"/>
              <w:marRight w:val="0"/>
              <w:marTop w:val="0"/>
              <w:marBottom w:val="0"/>
              <w:divBdr>
                <w:top w:val="none" w:sz="0" w:space="0" w:color="auto"/>
                <w:left w:val="none" w:sz="0" w:space="0" w:color="auto"/>
                <w:bottom w:val="none" w:sz="0" w:space="0" w:color="auto"/>
                <w:right w:val="none" w:sz="0" w:space="0" w:color="auto"/>
              </w:divBdr>
            </w:div>
            <w:div w:id="1976057604">
              <w:marLeft w:val="0"/>
              <w:marRight w:val="0"/>
              <w:marTop w:val="0"/>
              <w:marBottom w:val="0"/>
              <w:divBdr>
                <w:top w:val="none" w:sz="0" w:space="0" w:color="auto"/>
                <w:left w:val="none" w:sz="0" w:space="0" w:color="auto"/>
                <w:bottom w:val="none" w:sz="0" w:space="0" w:color="auto"/>
                <w:right w:val="none" w:sz="0" w:space="0" w:color="auto"/>
              </w:divBdr>
            </w:div>
            <w:div w:id="299965448">
              <w:marLeft w:val="0"/>
              <w:marRight w:val="0"/>
              <w:marTop w:val="0"/>
              <w:marBottom w:val="0"/>
              <w:divBdr>
                <w:top w:val="none" w:sz="0" w:space="0" w:color="auto"/>
                <w:left w:val="none" w:sz="0" w:space="0" w:color="auto"/>
                <w:bottom w:val="none" w:sz="0" w:space="0" w:color="auto"/>
                <w:right w:val="none" w:sz="0" w:space="0" w:color="auto"/>
              </w:divBdr>
            </w:div>
            <w:div w:id="1901556243">
              <w:marLeft w:val="0"/>
              <w:marRight w:val="0"/>
              <w:marTop w:val="0"/>
              <w:marBottom w:val="0"/>
              <w:divBdr>
                <w:top w:val="none" w:sz="0" w:space="0" w:color="auto"/>
                <w:left w:val="none" w:sz="0" w:space="0" w:color="auto"/>
                <w:bottom w:val="none" w:sz="0" w:space="0" w:color="auto"/>
                <w:right w:val="none" w:sz="0" w:space="0" w:color="auto"/>
              </w:divBdr>
            </w:div>
            <w:div w:id="1582837167">
              <w:marLeft w:val="0"/>
              <w:marRight w:val="0"/>
              <w:marTop w:val="0"/>
              <w:marBottom w:val="0"/>
              <w:divBdr>
                <w:top w:val="none" w:sz="0" w:space="0" w:color="auto"/>
                <w:left w:val="none" w:sz="0" w:space="0" w:color="auto"/>
                <w:bottom w:val="none" w:sz="0" w:space="0" w:color="auto"/>
                <w:right w:val="none" w:sz="0" w:space="0" w:color="auto"/>
              </w:divBdr>
            </w:div>
            <w:div w:id="626594664">
              <w:marLeft w:val="0"/>
              <w:marRight w:val="0"/>
              <w:marTop w:val="0"/>
              <w:marBottom w:val="0"/>
              <w:divBdr>
                <w:top w:val="none" w:sz="0" w:space="0" w:color="auto"/>
                <w:left w:val="none" w:sz="0" w:space="0" w:color="auto"/>
                <w:bottom w:val="none" w:sz="0" w:space="0" w:color="auto"/>
                <w:right w:val="none" w:sz="0" w:space="0" w:color="auto"/>
              </w:divBdr>
            </w:div>
            <w:div w:id="24253033">
              <w:marLeft w:val="0"/>
              <w:marRight w:val="0"/>
              <w:marTop w:val="0"/>
              <w:marBottom w:val="0"/>
              <w:divBdr>
                <w:top w:val="none" w:sz="0" w:space="0" w:color="auto"/>
                <w:left w:val="none" w:sz="0" w:space="0" w:color="auto"/>
                <w:bottom w:val="none" w:sz="0" w:space="0" w:color="auto"/>
                <w:right w:val="none" w:sz="0" w:space="0" w:color="auto"/>
              </w:divBdr>
            </w:div>
            <w:div w:id="1273168742">
              <w:marLeft w:val="0"/>
              <w:marRight w:val="0"/>
              <w:marTop w:val="0"/>
              <w:marBottom w:val="0"/>
              <w:divBdr>
                <w:top w:val="none" w:sz="0" w:space="0" w:color="auto"/>
                <w:left w:val="none" w:sz="0" w:space="0" w:color="auto"/>
                <w:bottom w:val="none" w:sz="0" w:space="0" w:color="auto"/>
                <w:right w:val="none" w:sz="0" w:space="0" w:color="auto"/>
              </w:divBdr>
            </w:div>
            <w:div w:id="1697152264">
              <w:marLeft w:val="0"/>
              <w:marRight w:val="0"/>
              <w:marTop w:val="0"/>
              <w:marBottom w:val="0"/>
              <w:divBdr>
                <w:top w:val="none" w:sz="0" w:space="0" w:color="auto"/>
                <w:left w:val="none" w:sz="0" w:space="0" w:color="auto"/>
                <w:bottom w:val="none" w:sz="0" w:space="0" w:color="auto"/>
                <w:right w:val="none" w:sz="0" w:space="0" w:color="auto"/>
              </w:divBdr>
            </w:div>
            <w:div w:id="97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9899">
      <w:bodyDiv w:val="1"/>
      <w:marLeft w:val="0"/>
      <w:marRight w:val="0"/>
      <w:marTop w:val="0"/>
      <w:marBottom w:val="0"/>
      <w:divBdr>
        <w:top w:val="none" w:sz="0" w:space="0" w:color="auto"/>
        <w:left w:val="none" w:sz="0" w:space="0" w:color="auto"/>
        <w:bottom w:val="none" w:sz="0" w:space="0" w:color="auto"/>
        <w:right w:val="none" w:sz="0" w:space="0" w:color="auto"/>
      </w:divBdr>
      <w:divsChild>
        <w:div w:id="47175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limtarihi.gen.tr"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ersin&amp;demet</dc:creator>
  <cp:lastModifiedBy>ersin&amp;demet</cp:lastModifiedBy>
  <cp:revision>1</cp:revision>
  <dcterms:created xsi:type="dcterms:W3CDTF">2009-12-18T12:23:00Z</dcterms:created>
  <dcterms:modified xsi:type="dcterms:W3CDTF">2009-12-18T12:27:00Z</dcterms:modified>
</cp:coreProperties>
</file>