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A22" w:rsidRDefault="0044026A" w:rsidP="0044026A">
      <w:pPr>
        <w:jc w:val="center"/>
        <w:rPr>
          <w:b/>
          <w:color w:val="FF0000"/>
        </w:rPr>
      </w:pPr>
      <w:r w:rsidRPr="0044026A">
        <w:rPr>
          <w:b/>
          <w:color w:val="FF0000"/>
        </w:rPr>
        <w:t>SIVILARIN KALDIRMA KUVVETİ</w:t>
      </w:r>
    </w:p>
    <w:p w:rsidR="00B134C7" w:rsidRPr="008F6414" w:rsidRDefault="00B134C7" w:rsidP="00B134C7">
      <w:pPr>
        <w:spacing w:after="0"/>
        <w:rPr>
          <w:rFonts w:ascii="Segoe Print" w:hAnsi="Segoe Print"/>
          <w:b/>
          <w:color w:val="0070C0"/>
          <w:sz w:val="32"/>
        </w:rPr>
      </w:pPr>
      <w:r w:rsidRPr="008F6414">
        <w:rPr>
          <w:rFonts w:ascii="Segoe Print" w:hAnsi="Segoe Print"/>
          <w:b/>
          <w:noProof/>
          <w:color w:val="0070C0"/>
          <w:sz w:val="32"/>
          <w:highlight w:val="yellow"/>
          <w:lang w:eastAsia="tr-TR"/>
        </w:rPr>
        <w:drawing>
          <wp:anchor distT="0" distB="0" distL="114300" distR="114300" simplePos="0" relativeHeight="251659264" behindDoc="1" locked="0" layoutInCell="1" allowOverlap="1">
            <wp:simplePos x="0" y="0"/>
            <wp:positionH relativeFrom="column">
              <wp:posOffset>-95741</wp:posOffset>
            </wp:positionH>
            <wp:positionV relativeFrom="paragraph">
              <wp:posOffset>329745</wp:posOffset>
            </wp:positionV>
            <wp:extent cx="1939146" cy="2518913"/>
            <wp:effectExtent l="19050" t="0" r="3954" b="0"/>
            <wp:wrapNone/>
            <wp:docPr id="5" name="Resim 3" descr="C:\Users\System Bilgisaya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 Bilgisayar\Desktop\555.jpg"/>
                    <pic:cNvPicPr>
                      <a:picLocks noChangeAspect="1" noChangeArrowheads="1"/>
                    </pic:cNvPicPr>
                  </pic:nvPicPr>
                  <pic:blipFill>
                    <a:blip r:embed="rId8" cstate="print"/>
                    <a:srcRect/>
                    <a:stretch>
                      <a:fillRect/>
                    </a:stretch>
                  </pic:blipFill>
                  <pic:spPr bwMode="auto">
                    <a:xfrm>
                      <a:off x="0" y="0"/>
                      <a:ext cx="1941156" cy="2521524"/>
                    </a:xfrm>
                    <a:prstGeom prst="rect">
                      <a:avLst/>
                    </a:prstGeom>
                    <a:ln>
                      <a:noFill/>
                    </a:ln>
                    <a:effectLst>
                      <a:softEdge rad="112500"/>
                    </a:effectLst>
                  </pic:spPr>
                </pic:pic>
              </a:graphicData>
            </a:graphic>
          </wp:anchor>
        </w:drawing>
      </w:r>
      <w:r w:rsidRPr="008F6414">
        <w:rPr>
          <w:rFonts w:ascii="Segoe Print" w:hAnsi="Segoe Print"/>
          <w:b/>
          <w:color w:val="0070C0"/>
          <w:sz w:val="32"/>
          <w:highlight w:val="yellow"/>
        </w:rPr>
        <w:t>Yoğunluk nedir?</w:t>
      </w:r>
    </w:p>
    <w:p w:rsidR="00B134C7" w:rsidRPr="00B134C7" w:rsidRDefault="00B134C7" w:rsidP="00B134C7">
      <w:pPr>
        <w:spacing w:after="0"/>
        <w:ind w:left="4956"/>
        <w:rPr>
          <w:b/>
        </w:rPr>
      </w:pPr>
      <w:r>
        <w:rPr>
          <w:b/>
          <w:color w:val="FF0000"/>
        </w:rPr>
        <w:tab/>
      </w:r>
      <w:r w:rsidRPr="00B134C7">
        <w:rPr>
          <w:b/>
        </w:rPr>
        <w:t>Sizce 1 kilo pamuk mu daha ağırdır, yoksa 1 kilo demir mi?</w:t>
      </w:r>
    </w:p>
    <w:p w:rsidR="00B134C7" w:rsidRPr="00B134C7" w:rsidRDefault="00B134C7" w:rsidP="00B134C7">
      <w:pPr>
        <w:spacing w:after="0"/>
        <w:ind w:left="4950" w:firstLine="708"/>
        <w:rPr>
          <w:u w:val="single"/>
        </w:rPr>
      </w:pPr>
      <w:r w:rsidRPr="00B134C7">
        <w:t xml:space="preserve">Çoğunuzdan demir seslerini duyar gibi </w:t>
      </w:r>
      <w:proofErr w:type="gramStart"/>
      <w:r w:rsidRPr="00B134C7">
        <w:t>oldum.Tabi</w:t>
      </w:r>
      <w:proofErr w:type="gramEnd"/>
      <w:r w:rsidRPr="00B134C7">
        <w:t xml:space="preserve"> ki </w:t>
      </w:r>
      <w:proofErr w:type="spellStart"/>
      <w:r w:rsidRPr="00B134C7">
        <w:t>ikiside</w:t>
      </w:r>
      <w:proofErr w:type="spellEnd"/>
      <w:r w:rsidRPr="00B134C7">
        <w:t xml:space="preserve"> aynı ağırlıktadır.Tek fark 1 kilo pamuk 1 kilo demire oranla daha fazla yer veya alan kaplar.</w:t>
      </w:r>
      <w:r w:rsidRPr="00B134C7">
        <w:rPr>
          <w:u w:val="single"/>
        </w:rPr>
        <w:t>Yani pamuğun hacmi daha fazladır.</w:t>
      </w:r>
    </w:p>
    <w:p w:rsidR="00B134C7" w:rsidRDefault="00B134C7" w:rsidP="00B134C7">
      <w:pPr>
        <w:spacing w:after="0"/>
        <w:ind w:left="4950" w:firstLine="708"/>
        <w:rPr>
          <w:rFonts w:ascii="Verdana" w:hAnsi="Verdana"/>
          <w:sz w:val="24"/>
          <w:szCs w:val="24"/>
        </w:rPr>
      </w:pPr>
      <w:r w:rsidRPr="00B134C7">
        <w:rPr>
          <w:b/>
          <w:color w:val="FF0000"/>
        </w:rPr>
        <w:tab/>
      </w:r>
      <w:r w:rsidRPr="00B134C7">
        <w:t xml:space="preserve">Bu örnekten yola çıkarak şimdi yoğunluk kavramını biraz daha </w:t>
      </w:r>
      <w:proofErr w:type="gramStart"/>
      <w:r w:rsidRPr="00B134C7">
        <w:t>açalım.Yoğunluğu</w:t>
      </w:r>
      <w:proofErr w:type="gramEnd"/>
      <w:r w:rsidRPr="00B134C7">
        <w:t xml:space="preserve"> öğrenmeden önce kütle ve hacim kavramlarını açıklayalım</w:t>
      </w:r>
      <w:r w:rsidRPr="00617F33">
        <w:rPr>
          <w:rFonts w:ascii="Verdana" w:hAnsi="Verdana"/>
          <w:sz w:val="24"/>
          <w:szCs w:val="24"/>
        </w:rPr>
        <w:t>.</w:t>
      </w:r>
    </w:p>
    <w:p w:rsidR="00B134C7" w:rsidRPr="00B134C7" w:rsidRDefault="00B134C7" w:rsidP="00B134C7">
      <w:pPr>
        <w:tabs>
          <w:tab w:val="left" w:pos="5013"/>
        </w:tabs>
        <w:rPr>
          <w:b/>
          <w:color w:val="FF0000"/>
        </w:rPr>
      </w:pPr>
    </w:p>
    <w:p w:rsidR="00412D2A" w:rsidRDefault="00B134C7" w:rsidP="0044026A">
      <w:pPr>
        <w:rPr>
          <w:b/>
        </w:rPr>
      </w:pPr>
      <w:r w:rsidRPr="00B134C7">
        <w:rPr>
          <w:b/>
          <w:u w:val="single"/>
        </w:rPr>
        <w:t>KÜTLE</w:t>
      </w:r>
      <w:r>
        <w:rPr>
          <w:b/>
        </w:rPr>
        <w:t>: Madde miktarıdır.</w:t>
      </w:r>
    </w:p>
    <w:p w:rsidR="001428C6" w:rsidRDefault="00B134C7" w:rsidP="0044026A">
      <w:pPr>
        <w:rPr>
          <w:b/>
        </w:rPr>
      </w:pPr>
      <w:r w:rsidRPr="00B134C7">
        <w:rPr>
          <w:b/>
          <w:u w:val="single"/>
        </w:rPr>
        <w:t>HACİM</w:t>
      </w:r>
      <w:r>
        <w:rPr>
          <w:b/>
        </w:rPr>
        <w:t xml:space="preserve">: Maddenin kapladığı alandır. Bu nedenle hacim, şekil ile alakalıdır. </w:t>
      </w:r>
    </w:p>
    <w:p w:rsidR="00B134C7" w:rsidRDefault="00B134C7" w:rsidP="0044026A">
      <w:r>
        <w:t>O şeklin ya da maddenin içerisinin</w:t>
      </w:r>
      <w:r w:rsidRPr="00B134C7">
        <w:t xml:space="preserve"> ne ölçüde kütle ile dolduğu ise yoğunluğu ifade eder. Bir başka deyişle, </w:t>
      </w:r>
      <w:r w:rsidRPr="00B134C7">
        <w:rPr>
          <w:b/>
        </w:rPr>
        <w:t xml:space="preserve">yoğunluk birim hacimdeki madde </w:t>
      </w:r>
      <w:proofErr w:type="gramStart"/>
      <w:r w:rsidRPr="00B134C7">
        <w:rPr>
          <w:b/>
        </w:rPr>
        <w:t>miktarıdır</w:t>
      </w:r>
      <w:r w:rsidRPr="00B134C7">
        <w:t>.Birim</w:t>
      </w:r>
      <w:proofErr w:type="gramEnd"/>
      <w:r w:rsidRPr="00B134C7">
        <w:t xml:space="preserve"> hacimde ne kadar çok madde varsa o madde o kadar yoğundur.Tam tersine bir maddenin kütlesi az olup hacmi yani kapladığı alan arttıkça o maddenin yoğunluğu o kadar azalır.</w:t>
      </w:r>
      <w:r>
        <w:t xml:space="preserve"> </w:t>
      </w:r>
      <w:r w:rsidRPr="00B134C7">
        <w:t>Formül vermeyi sevmem ama bir formül ile ifade edilecek olursa;</w:t>
      </w:r>
    </w:p>
    <w:p w:rsidR="00B134C7" w:rsidRDefault="00B134C7" w:rsidP="0044026A">
      <w:r>
        <w:rPr>
          <w:noProof/>
          <w:lang w:eastAsia="tr-TR"/>
        </w:rPr>
        <w:pict>
          <v:shapetype id="_x0000_t202" coordsize="21600,21600" o:spt="202" path="m,l,21600r21600,l21600,xe">
            <v:stroke joinstyle="miter"/>
            <v:path gradientshapeok="t" o:connecttype="rect"/>
          </v:shapetype>
          <v:shape id="_x0000_s1028" type="#_x0000_t202" style="position:absolute;margin-left:293.25pt;margin-top:4.75pt;width:222.75pt;height:194.25pt;z-index:251662336" strokecolor="white [3212]">
            <v:textbox>
              <w:txbxContent>
                <w:p w:rsidR="00A4470F" w:rsidRDefault="00A4470F">
                  <w:r w:rsidRPr="00B134C7">
                    <w:drawing>
                      <wp:inline distT="0" distB="0" distL="0" distR="0">
                        <wp:extent cx="2560248" cy="2329132"/>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 Bilgisayar\Desktop\385270_505982406088763_348712525_n kopyala.png"/>
                                <pic:cNvPicPr>
                                  <a:picLocks noChangeAspect="1" noChangeArrowheads="1"/>
                                </pic:cNvPicPr>
                              </pic:nvPicPr>
                              <pic:blipFill>
                                <a:blip r:embed="rId9" cstate="print"/>
                                <a:srcRect/>
                                <a:stretch>
                                  <a:fillRect/>
                                </a:stretch>
                              </pic:blipFill>
                              <pic:spPr bwMode="auto">
                                <a:xfrm>
                                  <a:off x="0" y="0"/>
                                  <a:ext cx="2560248" cy="2329132"/>
                                </a:xfrm>
                                <a:prstGeom prst="rect">
                                  <a:avLst/>
                                </a:prstGeom>
                                <a:noFill/>
                                <a:ln w="9525">
                                  <a:noFill/>
                                  <a:miter lim="800000"/>
                                  <a:headEnd/>
                                  <a:tailEnd/>
                                </a:ln>
                              </pic:spPr>
                            </pic:pic>
                          </a:graphicData>
                        </a:graphic>
                      </wp:inline>
                    </w:drawing>
                  </w:r>
                </w:p>
              </w:txbxContent>
            </v:textbox>
          </v:shape>
        </w:pict>
      </w:r>
      <w:r>
        <w:rPr>
          <w:noProof/>
          <w:lang w:eastAsia="tr-TR"/>
        </w:rPr>
        <w:pict>
          <v:shape id="_x0000_s1026" type="#_x0000_t202" style="position:absolute;margin-left:2pt;margin-top:4.75pt;width:217.35pt;height:100.5pt;z-index:251660288" strokecolor="white [3212]">
            <v:textbox>
              <w:txbxContent>
                <w:p w:rsidR="00A4470F" w:rsidRDefault="00A4470F">
                  <w:r w:rsidRPr="00B134C7">
                    <w:drawing>
                      <wp:inline distT="0" distB="0" distL="0" distR="0">
                        <wp:extent cx="2524760" cy="1279792"/>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 Bilgisayar\Desktop\Başlıksız-1.png"/>
                                <pic:cNvPicPr>
                                  <a:picLocks noChangeAspect="1" noChangeArrowheads="1"/>
                                </pic:cNvPicPr>
                              </pic:nvPicPr>
                              <pic:blipFill>
                                <a:blip r:embed="rId10" cstate="print"/>
                                <a:srcRect/>
                                <a:stretch>
                                  <a:fillRect/>
                                </a:stretch>
                              </pic:blipFill>
                              <pic:spPr bwMode="auto">
                                <a:xfrm>
                                  <a:off x="0" y="0"/>
                                  <a:ext cx="2524760" cy="1279792"/>
                                </a:xfrm>
                                <a:prstGeom prst="rect">
                                  <a:avLst/>
                                </a:prstGeom>
                                <a:noFill/>
                                <a:ln w="9525">
                                  <a:noFill/>
                                  <a:miter lim="800000"/>
                                  <a:headEnd/>
                                  <a:tailEnd/>
                                </a:ln>
                              </pic:spPr>
                            </pic:pic>
                          </a:graphicData>
                        </a:graphic>
                      </wp:inline>
                    </w:drawing>
                  </w:r>
                </w:p>
              </w:txbxContent>
            </v:textbox>
          </v:shape>
        </w:pict>
      </w:r>
    </w:p>
    <w:p w:rsidR="00B134C7" w:rsidRPr="00B134C7" w:rsidRDefault="00B134C7" w:rsidP="0044026A">
      <w:pPr>
        <w:rPr>
          <w:b/>
        </w:rPr>
      </w:pPr>
    </w:p>
    <w:p w:rsidR="00412D2A" w:rsidRPr="00412D2A" w:rsidRDefault="00412D2A" w:rsidP="00412D2A"/>
    <w:p w:rsidR="00412D2A" w:rsidRPr="00412D2A" w:rsidRDefault="00412D2A" w:rsidP="00412D2A"/>
    <w:p w:rsidR="00412D2A" w:rsidRPr="00412D2A" w:rsidRDefault="00B134C7" w:rsidP="00412D2A">
      <w:r>
        <w:rPr>
          <w:noProof/>
          <w:lang w:eastAsia="tr-TR"/>
        </w:rPr>
        <w:pict>
          <v:shape id="_x0000_s1027" type="#_x0000_t202" style="position:absolute;margin-left:2pt;margin-top:10.3pt;width:283.2pt;height:86.95pt;z-index:251661312" strokecolor="white [3212]">
            <v:textbox>
              <w:txbxContent>
                <w:p w:rsidR="00A4470F" w:rsidRDefault="00A4470F" w:rsidP="00B134C7">
                  <w:pPr>
                    <w:spacing w:after="0"/>
                    <w:rPr>
                      <w:rFonts w:ascii="Verdana" w:hAnsi="Verdana"/>
                      <w:sz w:val="24"/>
                      <w:szCs w:val="24"/>
                    </w:rPr>
                  </w:pPr>
                  <w:r w:rsidRPr="00617F33">
                    <w:rPr>
                      <w:rFonts w:ascii="Blue Highway" w:hAnsi="Blue Highway"/>
                      <w:b/>
                      <w:color w:val="FF0000"/>
                      <w:sz w:val="96"/>
                      <w:szCs w:val="96"/>
                    </w:rPr>
                    <w:t>(d)</w:t>
                  </w:r>
                  <w:r>
                    <w:rPr>
                      <w:rFonts w:ascii="Verdana" w:hAnsi="Verdana"/>
                      <w:sz w:val="24"/>
                      <w:szCs w:val="24"/>
                    </w:rPr>
                    <w:t xml:space="preserve">ede </w:t>
                  </w:r>
                  <w:r w:rsidRPr="00617F33">
                    <w:rPr>
                      <w:rFonts w:ascii="Blue Highway" w:hAnsi="Blue Highway"/>
                      <w:color w:val="FF0000"/>
                      <w:sz w:val="96"/>
                      <w:szCs w:val="96"/>
                    </w:rPr>
                    <w:t>(m)</w:t>
                  </w:r>
                  <w:r>
                    <w:rPr>
                      <w:rFonts w:ascii="Verdana" w:hAnsi="Verdana"/>
                      <w:sz w:val="24"/>
                      <w:szCs w:val="24"/>
                    </w:rPr>
                    <w:t xml:space="preserve">uzu böl </w:t>
                  </w:r>
                  <w:r w:rsidRPr="00617F33">
                    <w:rPr>
                      <w:rFonts w:ascii="Blue Highway" w:hAnsi="Blue Highway"/>
                      <w:color w:val="FF0000"/>
                      <w:sz w:val="96"/>
                      <w:szCs w:val="96"/>
                    </w:rPr>
                    <w:t>(v)</w:t>
                  </w:r>
                  <w:r>
                    <w:rPr>
                      <w:rFonts w:ascii="Verdana" w:hAnsi="Verdana"/>
                      <w:sz w:val="24"/>
                      <w:szCs w:val="24"/>
                    </w:rPr>
                    <w:t>er</w:t>
                  </w:r>
                </w:p>
                <w:p w:rsidR="00A4470F" w:rsidRDefault="00A4470F" w:rsidP="00B134C7">
                  <w:pPr>
                    <w:spacing w:after="0"/>
                    <w:rPr>
                      <w:rFonts w:ascii="Verdana" w:hAnsi="Verdana"/>
                      <w:sz w:val="24"/>
                      <w:szCs w:val="24"/>
                    </w:rPr>
                  </w:pPr>
                  <w:r>
                    <w:rPr>
                      <w:rFonts w:ascii="Verdana" w:hAnsi="Verdana"/>
                      <w:sz w:val="24"/>
                      <w:szCs w:val="24"/>
                    </w:rPr>
                    <w:t xml:space="preserve">  </w:t>
                  </w:r>
                </w:p>
                <w:p w:rsidR="00A4470F" w:rsidRDefault="00A4470F"/>
              </w:txbxContent>
            </v:textbox>
          </v:shape>
        </w:pict>
      </w:r>
    </w:p>
    <w:p w:rsidR="00412D2A" w:rsidRPr="00412D2A" w:rsidRDefault="00412D2A" w:rsidP="00412D2A"/>
    <w:p w:rsidR="00412D2A" w:rsidRPr="00412D2A" w:rsidRDefault="00412D2A" w:rsidP="00412D2A"/>
    <w:p w:rsidR="00412D2A" w:rsidRDefault="00412D2A" w:rsidP="00412D2A"/>
    <w:p w:rsidR="00B134C7" w:rsidRDefault="00B134C7" w:rsidP="00B134C7">
      <w:pPr>
        <w:pStyle w:val="ListeParagraf"/>
        <w:numPr>
          <w:ilvl w:val="0"/>
          <w:numId w:val="1"/>
        </w:numPr>
      </w:pPr>
      <w:r>
        <w:t xml:space="preserve">Yoğunluk maddeler için ayırt edici bir özelliktir. </w:t>
      </w:r>
    </w:p>
    <w:tbl>
      <w:tblPr>
        <w:tblStyle w:val="TabloKlavuzu"/>
        <w:tblW w:w="0" w:type="auto"/>
        <w:tblInd w:w="1201" w:type="dxa"/>
        <w:tblLook w:val="04A0"/>
      </w:tblPr>
      <w:tblGrid>
        <w:gridCol w:w="2695"/>
        <w:gridCol w:w="2696"/>
        <w:gridCol w:w="2696"/>
      </w:tblGrid>
      <w:tr w:rsidR="00B134C7" w:rsidTr="00B134C7">
        <w:trPr>
          <w:trHeight w:val="262"/>
        </w:trPr>
        <w:tc>
          <w:tcPr>
            <w:tcW w:w="2695" w:type="dxa"/>
          </w:tcPr>
          <w:p w:rsidR="00B134C7" w:rsidRPr="00B134C7" w:rsidRDefault="00B134C7" w:rsidP="00A4470F">
            <w:pPr>
              <w:jc w:val="center"/>
              <w:rPr>
                <w:b/>
              </w:rPr>
            </w:pPr>
          </w:p>
        </w:tc>
        <w:tc>
          <w:tcPr>
            <w:tcW w:w="2696" w:type="dxa"/>
          </w:tcPr>
          <w:p w:rsidR="00B134C7" w:rsidRPr="00B134C7" w:rsidRDefault="00B134C7" w:rsidP="00B134C7">
            <w:pPr>
              <w:jc w:val="center"/>
              <w:rPr>
                <w:b/>
              </w:rPr>
            </w:pPr>
            <w:r w:rsidRPr="00B134C7">
              <w:rPr>
                <w:b/>
              </w:rPr>
              <w:t>Sembol</w:t>
            </w:r>
          </w:p>
        </w:tc>
        <w:tc>
          <w:tcPr>
            <w:tcW w:w="2696" w:type="dxa"/>
          </w:tcPr>
          <w:p w:rsidR="00B134C7" w:rsidRPr="00B134C7" w:rsidRDefault="00B134C7" w:rsidP="00B134C7">
            <w:pPr>
              <w:jc w:val="center"/>
              <w:rPr>
                <w:b/>
              </w:rPr>
            </w:pPr>
            <w:r w:rsidRPr="00B134C7">
              <w:rPr>
                <w:b/>
              </w:rPr>
              <w:t>Birim</w:t>
            </w:r>
          </w:p>
        </w:tc>
      </w:tr>
      <w:tr w:rsidR="00B134C7" w:rsidTr="00B134C7">
        <w:trPr>
          <w:trHeight w:val="249"/>
        </w:trPr>
        <w:tc>
          <w:tcPr>
            <w:tcW w:w="2695" w:type="dxa"/>
          </w:tcPr>
          <w:p w:rsidR="00B134C7" w:rsidRPr="00B134C7" w:rsidRDefault="00B134C7" w:rsidP="00B134C7">
            <w:pPr>
              <w:jc w:val="center"/>
              <w:rPr>
                <w:b/>
              </w:rPr>
            </w:pPr>
            <w:r w:rsidRPr="00B134C7">
              <w:rPr>
                <w:b/>
              </w:rPr>
              <w:t>Kütle</w:t>
            </w:r>
          </w:p>
        </w:tc>
        <w:tc>
          <w:tcPr>
            <w:tcW w:w="2696" w:type="dxa"/>
          </w:tcPr>
          <w:p w:rsidR="00B134C7" w:rsidRPr="00B134C7" w:rsidRDefault="00B134C7" w:rsidP="00B134C7">
            <w:pPr>
              <w:jc w:val="center"/>
              <w:rPr>
                <w:b/>
              </w:rPr>
            </w:pPr>
            <w:proofErr w:type="gramStart"/>
            <w:r w:rsidRPr="00B134C7">
              <w:rPr>
                <w:b/>
              </w:rPr>
              <w:t>m</w:t>
            </w:r>
            <w:proofErr w:type="gramEnd"/>
          </w:p>
        </w:tc>
        <w:tc>
          <w:tcPr>
            <w:tcW w:w="2696" w:type="dxa"/>
          </w:tcPr>
          <w:p w:rsidR="00B134C7" w:rsidRPr="00B134C7" w:rsidRDefault="00B134C7" w:rsidP="00B134C7">
            <w:pPr>
              <w:jc w:val="center"/>
              <w:rPr>
                <w:b/>
              </w:rPr>
            </w:pPr>
            <w:proofErr w:type="gramStart"/>
            <w:r w:rsidRPr="00B134C7">
              <w:rPr>
                <w:b/>
              </w:rPr>
              <w:t>kg</w:t>
            </w:r>
            <w:proofErr w:type="gramEnd"/>
            <w:r w:rsidRPr="00B134C7">
              <w:rPr>
                <w:b/>
              </w:rPr>
              <w:t>, g</w:t>
            </w:r>
            <w:r w:rsidR="00D90E17">
              <w:rPr>
                <w:b/>
              </w:rPr>
              <w:t>,</w:t>
            </w:r>
          </w:p>
        </w:tc>
      </w:tr>
      <w:tr w:rsidR="00B134C7" w:rsidTr="00B134C7">
        <w:trPr>
          <w:trHeight w:val="262"/>
        </w:trPr>
        <w:tc>
          <w:tcPr>
            <w:tcW w:w="2695" w:type="dxa"/>
          </w:tcPr>
          <w:p w:rsidR="00B134C7" w:rsidRPr="00B134C7" w:rsidRDefault="00B134C7" w:rsidP="00B134C7">
            <w:pPr>
              <w:jc w:val="center"/>
              <w:rPr>
                <w:b/>
              </w:rPr>
            </w:pPr>
            <w:r w:rsidRPr="00B134C7">
              <w:rPr>
                <w:b/>
              </w:rPr>
              <w:t>Hacim</w:t>
            </w:r>
          </w:p>
        </w:tc>
        <w:tc>
          <w:tcPr>
            <w:tcW w:w="2696" w:type="dxa"/>
          </w:tcPr>
          <w:p w:rsidR="00B134C7" w:rsidRPr="00B134C7" w:rsidRDefault="00B134C7" w:rsidP="00B134C7">
            <w:pPr>
              <w:jc w:val="center"/>
              <w:rPr>
                <w:b/>
              </w:rPr>
            </w:pPr>
            <w:r w:rsidRPr="00B134C7">
              <w:rPr>
                <w:b/>
              </w:rPr>
              <w:t>V</w:t>
            </w:r>
          </w:p>
        </w:tc>
        <w:tc>
          <w:tcPr>
            <w:tcW w:w="2696" w:type="dxa"/>
          </w:tcPr>
          <w:p w:rsidR="00B134C7" w:rsidRPr="00D90E17" w:rsidRDefault="00B134C7" w:rsidP="00B134C7">
            <w:pPr>
              <w:jc w:val="center"/>
              <w:rPr>
                <w:b/>
              </w:rPr>
            </w:pPr>
            <w:r w:rsidRPr="00B134C7">
              <w:rPr>
                <w:b/>
              </w:rPr>
              <w:t>m</w:t>
            </w:r>
            <w:r w:rsidRPr="00B134C7">
              <w:rPr>
                <w:b/>
                <w:vertAlign w:val="superscript"/>
              </w:rPr>
              <w:t>3</w:t>
            </w:r>
            <w:r w:rsidRPr="00B134C7">
              <w:rPr>
                <w:b/>
              </w:rPr>
              <w:t>, cm</w:t>
            </w:r>
            <w:r w:rsidRPr="00B134C7">
              <w:rPr>
                <w:b/>
                <w:vertAlign w:val="superscript"/>
              </w:rPr>
              <w:t>3</w:t>
            </w:r>
            <w:r w:rsidR="00D90E17">
              <w:rPr>
                <w:b/>
              </w:rPr>
              <w:t>,mL</w:t>
            </w:r>
          </w:p>
        </w:tc>
      </w:tr>
      <w:tr w:rsidR="00B134C7" w:rsidTr="00B134C7">
        <w:trPr>
          <w:trHeight w:val="262"/>
        </w:trPr>
        <w:tc>
          <w:tcPr>
            <w:tcW w:w="2695" w:type="dxa"/>
          </w:tcPr>
          <w:p w:rsidR="00B134C7" w:rsidRPr="00B134C7" w:rsidRDefault="00B134C7" w:rsidP="00B134C7">
            <w:pPr>
              <w:jc w:val="center"/>
              <w:rPr>
                <w:b/>
              </w:rPr>
            </w:pPr>
            <w:proofErr w:type="gramStart"/>
            <w:r w:rsidRPr="00B134C7">
              <w:rPr>
                <w:b/>
              </w:rPr>
              <w:t>yoğunluk</w:t>
            </w:r>
            <w:proofErr w:type="gramEnd"/>
          </w:p>
        </w:tc>
        <w:tc>
          <w:tcPr>
            <w:tcW w:w="2696" w:type="dxa"/>
          </w:tcPr>
          <w:p w:rsidR="00B134C7" w:rsidRPr="00B134C7" w:rsidRDefault="00B134C7" w:rsidP="00B134C7">
            <w:pPr>
              <w:jc w:val="center"/>
              <w:rPr>
                <w:b/>
              </w:rPr>
            </w:pPr>
            <w:proofErr w:type="gramStart"/>
            <w:r w:rsidRPr="00B134C7">
              <w:rPr>
                <w:b/>
              </w:rPr>
              <w:t>d</w:t>
            </w:r>
            <w:proofErr w:type="gramEnd"/>
          </w:p>
        </w:tc>
        <w:tc>
          <w:tcPr>
            <w:tcW w:w="2696" w:type="dxa"/>
          </w:tcPr>
          <w:p w:rsidR="00B134C7" w:rsidRPr="00D90E17" w:rsidRDefault="00B134C7" w:rsidP="00B134C7">
            <w:pPr>
              <w:jc w:val="center"/>
              <w:rPr>
                <w:b/>
              </w:rPr>
            </w:pPr>
            <w:proofErr w:type="gramStart"/>
            <w:r w:rsidRPr="00B134C7">
              <w:rPr>
                <w:b/>
              </w:rPr>
              <w:t>kg</w:t>
            </w:r>
            <w:proofErr w:type="gramEnd"/>
            <w:r w:rsidRPr="00B134C7">
              <w:rPr>
                <w:b/>
              </w:rPr>
              <w:t>/ m</w:t>
            </w:r>
            <w:r w:rsidRPr="00B134C7">
              <w:rPr>
                <w:b/>
                <w:vertAlign w:val="superscript"/>
              </w:rPr>
              <w:t>3</w:t>
            </w:r>
            <w:r w:rsidRPr="00B134C7">
              <w:rPr>
                <w:b/>
              </w:rPr>
              <w:t>, g/ cm</w:t>
            </w:r>
            <w:r w:rsidRPr="00B134C7">
              <w:rPr>
                <w:b/>
                <w:vertAlign w:val="superscript"/>
              </w:rPr>
              <w:t>3</w:t>
            </w:r>
            <w:r w:rsidR="00D90E17">
              <w:rPr>
                <w:b/>
              </w:rPr>
              <w:t>, g/mL</w:t>
            </w:r>
          </w:p>
        </w:tc>
      </w:tr>
    </w:tbl>
    <w:p w:rsidR="00B134C7" w:rsidRDefault="00B134C7" w:rsidP="00B134C7"/>
    <w:p w:rsidR="001428C6" w:rsidRPr="001428C6" w:rsidRDefault="00FB2931" w:rsidP="00B134C7">
      <w:pPr>
        <w:rPr>
          <w:b/>
        </w:rPr>
      </w:pPr>
      <w:r>
        <w:rPr>
          <w:b/>
          <w:noProof/>
          <w:lang w:eastAsia="tr-TR"/>
        </w:rPr>
        <w:lastRenderedPageBreak/>
        <w:pict>
          <v:shape id="_x0000_s1099" type="#_x0000_t202" style="position:absolute;margin-left:-9.05pt;margin-top:51.4pt;width:495.2pt;height:129.05pt;z-index:251730944" strokecolor="white [3212]">
            <v:textbox>
              <w:txbxContent>
                <w:p w:rsidR="00A4470F" w:rsidRDefault="00A4470F">
                  <w:r>
                    <w:rPr>
                      <w:noProof/>
                      <w:lang w:eastAsia="tr-TR"/>
                    </w:rPr>
                    <w:drawing>
                      <wp:inline distT="0" distB="0" distL="0" distR="0">
                        <wp:extent cx="2136775" cy="1481388"/>
                        <wp:effectExtent l="19050" t="0" r="0" b="0"/>
                        <wp:docPr id="62" name="Resim 22" descr="http://testleri.gen.tr/wp-content/uploads/2015/03/Ads%C4%B1z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stleri.gen.tr/wp-content/uploads/2015/03/Ads%C4%B1z542.png"/>
                                <pic:cNvPicPr>
                                  <a:picLocks noChangeAspect="1" noChangeArrowheads="1"/>
                                </pic:cNvPicPr>
                              </pic:nvPicPr>
                              <pic:blipFill>
                                <a:blip r:embed="rId11"/>
                                <a:srcRect/>
                                <a:stretch>
                                  <a:fillRect/>
                                </a:stretch>
                              </pic:blipFill>
                              <pic:spPr bwMode="auto">
                                <a:xfrm>
                                  <a:off x="0" y="0"/>
                                  <a:ext cx="2136775" cy="1481388"/>
                                </a:xfrm>
                                <a:prstGeom prst="rect">
                                  <a:avLst/>
                                </a:prstGeom>
                                <a:noFill/>
                                <a:ln w="9525">
                                  <a:noFill/>
                                  <a:miter lim="800000"/>
                                  <a:headEnd/>
                                  <a:tailEnd/>
                                </a:ln>
                              </pic:spPr>
                            </pic:pic>
                          </a:graphicData>
                        </a:graphic>
                      </wp:inline>
                    </w:drawing>
                  </w:r>
                </w:p>
              </w:txbxContent>
            </v:textbox>
          </v:shape>
        </w:pict>
      </w:r>
      <w:r w:rsidR="001428C6">
        <w:rPr>
          <w:b/>
        </w:rPr>
        <w:t xml:space="preserve">Bir maddenin yoğunluğunu hesaplayabilmek için kütlesi ve hacmini bilmek gerekir. Kütlenin terazi ile ölçüldüğünü biliyorsunuz. </w:t>
      </w:r>
      <w:r>
        <w:rPr>
          <w:b/>
        </w:rPr>
        <w:t xml:space="preserve">Düzgün geometrik cisimlerin hacimleri, boyutlarından yararlanarak hesaplanabilir. </w:t>
      </w:r>
    </w:p>
    <w:p w:rsidR="001428C6" w:rsidRDefault="00FB2931" w:rsidP="00B134C7">
      <w:r>
        <w:rPr>
          <w:noProof/>
          <w:lang w:eastAsia="tr-TR"/>
        </w:rPr>
        <w:pict>
          <v:shape id="_x0000_s1104" type="#_x0000_t202" style="position:absolute;margin-left:217.85pt;margin-top:4.55pt;width:258.1pt;height:119.55pt;z-index:251736064" strokecolor="white [3212]">
            <v:textbox>
              <w:txbxContent>
                <w:p w:rsidR="00A4470F" w:rsidRPr="00FB2931" w:rsidRDefault="00A4470F">
                  <w:pPr>
                    <w:rPr>
                      <w:b/>
                    </w:rPr>
                  </w:pPr>
                  <w:r>
                    <w:t xml:space="preserve">Örneğin yandaki gibi tahta blok, prizma şeklindedir ve üç boyutludur. </w:t>
                  </w:r>
                  <w:proofErr w:type="spellStart"/>
                  <w:r>
                    <w:t>Blokun</w:t>
                  </w:r>
                  <w:proofErr w:type="spellEnd"/>
                  <w:r>
                    <w:t xml:space="preserve"> </w:t>
                  </w:r>
                  <w:proofErr w:type="gramStart"/>
                  <w:r>
                    <w:t>hacmi , boyutlarının</w:t>
                  </w:r>
                  <w:proofErr w:type="gramEnd"/>
                  <w:r>
                    <w:t xml:space="preserve"> çarpımına eşittir. </w:t>
                  </w:r>
                </w:p>
                <w:p w:rsidR="00A4470F" w:rsidRPr="00FB2931" w:rsidRDefault="00A4470F">
                  <w:pPr>
                    <w:rPr>
                      <w:b/>
                    </w:rPr>
                  </w:pPr>
                  <w:r w:rsidRPr="00FB2931">
                    <w:rPr>
                      <w:b/>
                    </w:rPr>
                    <w:t>Hacim= uzunluk×genişlik×yükseklik</w:t>
                  </w:r>
                </w:p>
              </w:txbxContent>
            </v:textbox>
          </v:shape>
        </w:pict>
      </w:r>
      <w:r>
        <w:rPr>
          <w:noProof/>
          <w:lang w:eastAsia="tr-TR"/>
        </w:rPr>
        <w:pict>
          <v:shape id="_x0000_s1102" type="#_x0000_t202" style="position:absolute;margin-left:154pt;margin-top:18.15pt;width:67.25pt;height:60.45pt;z-index:251734016" strokecolor="white [3212]">
            <v:textbox>
              <w:txbxContent>
                <w:p w:rsidR="00A4470F" w:rsidRDefault="00A4470F"/>
                <w:p w:rsidR="00A4470F" w:rsidRDefault="00A4470F">
                  <w:proofErr w:type="gramStart"/>
                  <w:r>
                    <w:t>yükseklik</w:t>
                  </w:r>
                  <w:proofErr w:type="gramEnd"/>
                </w:p>
              </w:txbxContent>
            </v:textbox>
          </v:shape>
        </w:pict>
      </w:r>
    </w:p>
    <w:p w:rsidR="001428C6" w:rsidRDefault="001428C6" w:rsidP="00B134C7"/>
    <w:p w:rsidR="001428C6" w:rsidRDefault="001428C6" w:rsidP="00B134C7"/>
    <w:p w:rsidR="001428C6" w:rsidRDefault="00FB2931" w:rsidP="00B134C7">
      <w:r>
        <w:rPr>
          <w:noProof/>
          <w:lang w:eastAsia="tr-TR"/>
        </w:rPr>
        <w:pict>
          <v:shape id="_x0000_s1103" type="#_x0000_t202" style="position:absolute;margin-left:128.15pt;margin-top:11.8pt;width:84.25pt;height:29.25pt;z-index:251735040" strokecolor="white [3212]">
            <v:textbox>
              <w:txbxContent>
                <w:p w:rsidR="00A4470F" w:rsidRDefault="00A4470F">
                  <w:proofErr w:type="gramStart"/>
                  <w:r>
                    <w:t>genişlik</w:t>
                  </w:r>
                  <w:proofErr w:type="gramEnd"/>
                </w:p>
              </w:txbxContent>
            </v:textbox>
          </v:shape>
        </w:pict>
      </w:r>
      <w:r>
        <w:rPr>
          <w:noProof/>
          <w:lang w:eastAsia="tr-TR"/>
        </w:rPr>
        <w:pict>
          <v:shape id="_x0000_s1100" type="#_x0000_t202" style="position:absolute;margin-left:18.15pt;margin-top:24.75pt;width:99.15pt;height:27.15pt;z-index:251731968" strokecolor="white [3212]">
            <v:textbox>
              <w:txbxContent>
                <w:p w:rsidR="00A4470F" w:rsidRDefault="00A4470F">
                  <w:r>
                    <w:t xml:space="preserve">          </w:t>
                  </w:r>
                  <w:proofErr w:type="gramStart"/>
                  <w:r>
                    <w:t>uzunluk</w:t>
                  </w:r>
                  <w:proofErr w:type="gramEnd"/>
                </w:p>
              </w:txbxContent>
            </v:textbox>
          </v:shape>
        </w:pict>
      </w:r>
    </w:p>
    <w:p w:rsidR="001428C6" w:rsidRDefault="001428C6" w:rsidP="00B134C7"/>
    <w:p w:rsidR="001428C6" w:rsidRPr="00622352" w:rsidRDefault="008B69E9" w:rsidP="00B134C7">
      <w:pPr>
        <w:rPr>
          <w:b/>
          <w:color w:val="C00000"/>
        </w:rPr>
      </w:pPr>
      <w:r w:rsidRPr="00622352">
        <w:rPr>
          <w:b/>
          <w:color w:val="C00000"/>
        </w:rPr>
        <w:t xml:space="preserve">ÖRNEK: Boyutları sırasıyla 12 cm, 6 cm ve 5 cm olan bir tahta </w:t>
      </w:r>
      <w:proofErr w:type="spellStart"/>
      <w:r w:rsidRPr="00622352">
        <w:rPr>
          <w:b/>
          <w:color w:val="C00000"/>
        </w:rPr>
        <w:t>blokun</w:t>
      </w:r>
      <w:proofErr w:type="spellEnd"/>
      <w:r w:rsidRPr="00622352">
        <w:rPr>
          <w:b/>
          <w:color w:val="C00000"/>
        </w:rPr>
        <w:t xml:space="preserve"> hacmini bulalım.</w:t>
      </w:r>
    </w:p>
    <w:p w:rsidR="008B69E9" w:rsidRDefault="008B69E9" w:rsidP="00B134C7">
      <w:pPr>
        <w:rPr>
          <w:b/>
        </w:rPr>
      </w:pPr>
      <w:r>
        <w:rPr>
          <w:b/>
        </w:rPr>
        <w:t xml:space="preserve">Uzunluk= </w:t>
      </w:r>
      <w:proofErr w:type="gramStart"/>
      <w:r>
        <w:rPr>
          <w:b/>
        </w:rPr>
        <w:t>12cm ,   genişlik</w:t>
      </w:r>
      <w:proofErr w:type="gramEnd"/>
      <w:r>
        <w:rPr>
          <w:b/>
        </w:rPr>
        <w:t xml:space="preserve">= 6 cm ,  yükseklik= 5 cm </w:t>
      </w:r>
    </w:p>
    <w:p w:rsidR="008B69E9" w:rsidRDefault="008B69E9" w:rsidP="00B134C7">
      <w:pPr>
        <w:rPr>
          <w:b/>
        </w:rPr>
      </w:pPr>
      <w:r>
        <w:rPr>
          <w:b/>
        </w:rPr>
        <w:t>Hacim= uzunluk</w:t>
      </w:r>
      <w:r w:rsidRPr="00FB2931">
        <w:rPr>
          <w:b/>
        </w:rPr>
        <w:t>×genişlik×yükseklik</w:t>
      </w:r>
      <w:r>
        <w:rPr>
          <w:b/>
        </w:rPr>
        <w:t xml:space="preserve">                 Hacim= 12cm </w:t>
      </w:r>
      <w:r w:rsidRPr="00FB2931">
        <w:rPr>
          <w:b/>
        </w:rPr>
        <w:t>×</w:t>
      </w:r>
      <w:r>
        <w:rPr>
          <w:b/>
        </w:rPr>
        <w:t xml:space="preserve"> 6cm </w:t>
      </w:r>
      <w:r w:rsidRPr="00FB2931">
        <w:rPr>
          <w:b/>
        </w:rPr>
        <w:t>×</w:t>
      </w:r>
      <w:r>
        <w:rPr>
          <w:b/>
        </w:rPr>
        <w:t>5 cm= 360 cm</w:t>
      </w:r>
      <w:r>
        <w:rPr>
          <w:b/>
          <w:vertAlign w:val="superscript"/>
        </w:rPr>
        <w:t>3</w:t>
      </w:r>
    </w:p>
    <w:p w:rsidR="00F850B2" w:rsidRDefault="00F850B2" w:rsidP="00B134C7">
      <w:pPr>
        <w:rPr>
          <w:b/>
        </w:rPr>
      </w:pPr>
    </w:p>
    <w:p w:rsidR="008B69E9" w:rsidRDefault="008B69E9" w:rsidP="00B134C7">
      <w:pPr>
        <w:rPr>
          <w:b/>
        </w:rPr>
      </w:pPr>
      <w:r>
        <w:rPr>
          <w:b/>
        </w:rPr>
        <w:t xml:space="preserve">Taş vb. düzgün olmayan cisimlerin hacimleri, dereceli kaplar kullanılarak ölçülür. Bunun için dereceli kaba belli miktarda su konulur ve </w:t>
      </w:r>
      <w:proofErr w:type="spellStart"/>
      <w:r>
        <w:rPr>
          <w:b/>
        </w:rPr>
        <w:t>kaptajki</w:t>
      </w:r>
      <w:proofErr w:type="spellEnd"/>
      <w:r>
        <w:rPr>
          <w:b/>
        </w:rPr>
        <w:t xml:space="preserve"> suyun hacmi tespit edilir. Hacmi ölçülecek taş, dereceli kapta bulunan suya bırakılır. Bu sırada kaptaki su seviyesi bir miktar yükselir. </w:t>
      </w:r>
      <w:proofErr w:type="gramStart"/>
      <w:r>
        <w:rPr>
          <w:b/>
        </w:rPr>
        <w:t>su</w:t>
      </w:r>
      <w:proofErr w:type="gramEnd"/>
      <w:r>
        <w:rPr>
          <w:b/>
        </w:rPr>
        <w:t xml:space="preserve"> seviyesinden hacim tekrar tespit edilerek not edilir. Tespit edilen bu hacim, kaptaki suyun ve taşın toplam hacmidir. Toplam hacimden suyun hacmi çıkarılırsa geriye taşın hacmi kalır. </w:t>
      </w:r>
    </w:p>
    <w:p w:rsidR="008B69E9" w:rsidRPr="008B69E9" w:rsidRDefault="008B69E9" w:rsidP="00B134C7">
      <w:pPr>
        <w:rPr>
          <w:b/>
        </w:rPr>
      </w:pPr>
      <w:r>
        <w:rPr>
          <w:b/>
          <w:noProof/>
          <w:lang w:eastAsia="tr-TR"/>
        </w:rPr>
        <w:pict>
          <v:shape id="_x0000_s1106" type="#_x0000_t202" style="position:absolute;margin-left:229.4pt;margin-top:2.45pt;width:261.5pt;height:154.9pt;z-index:251738112">
            <v:textbox>
              <w:txbxContent>
                <w:p w:rsidR="00A4470F" w:rsidRPr="00452A68" w:rsidRDefault="00A4470F">
                  <w:pPr>
                    <w:rPr>
                      <w:b/>
                    </w:rPr>
                  </w:pPr>
                  <w:r w:rsidRPr="00452A68">
                    <w:rPr>
                      <w:b/>
                    </w:rPr>
                    <w:t xml:space="preserve">Suyun hacmi= 300 mL </w:t>
                  </w:r>
                </w:p>
                <w:p w:rsidR="00A4470F" w:rsidRPr="00452A68" w:rsidRDefault="00A4470F">
                  <w:pPr>
                    <w:rPr>
                      <w:b/>
                    </w:rPr>
                  </w:pPr>
                  <w:r w:rsidRPr="00452A68">
                    <w:rPr>
                      <w:b/>
                    </w:rPr>
                    <w:t>Taş ve suyun hacmi= 500 mL</w:t>
                  </w:r>
                </w:p>
                <w:p w:rsidR="00A4470F" w:rsidRPr="00452A68" w:rsidRDefault="00A4470F">
                  <w:pPr>
                    <w:rPr>
                      <w:b/>
                    </w:rPr>
                  </w:pPr>
                  <w:r w:rsidRPr="00452A68">
                    <w:rPr>
                      <w:b/>
                    </w:rPr>
                    <w:t xml:space="preserve">Taşın hacmi= su ve taşın hacmi- suyun hacmi </w:t>
                  </w:r>
                </w:p>
                <w:p w:rsidR="00A4470F" w:rsidRPr="00452A68" w:rsidRDefault="00A4470F">
                  <w:pPr>
                    <w:rPr>
                      <w:b/>
                    </w:rPr>
                  </w:pPr>
                  <w:r w:rsidRPr="00452A68">
                    <w:rPr>
                      <w:b/>
                    </w:rPr>
                    <w:t xml:space="preserve">Taşın hacmi = 500 mL – 300 mL= 200 mL bulunur. </w:t>
                  </w:r>
                </w:p>
              </w:txbxContent>
            </v:textbox>
          </v:shape>
        </w:pict>
      </w:r>
      <w:r>
        <w:rPr>
          <w:b/>
          <w:noProof/>
          <w:lang w:eastAsia="tr-TR"/>
        </w:rPr>
        <w:pict>
          <v:shape id="_x0000_s1105" type="#_x0000_t202" style="position:absolute;margin-left:2.5pt;margin-top:2.45pt;width:215.35pt;height:154.9pt;z-index:251737088">
            <v:textbox>
              <w:txbxContent>
                <w:p w:rsidR="00A4470F" w:rsidRDefault="00A4470F">
                  <w:r>
                    <w:rPr>
                      <w:noProof/>
                      <w:lang w:eastAsia="tr-TR"/>
                    </w:rPr>
                    <w:drawing>
                      <wp:inline distT="0" distB="0" distL="0" distR="0">
                        <wp:extent cx="2542995" cy="1854680"/>
                        <wp:effectExtent l="19050" t="0" r="0" b="0"/>
                        <wp:docPr id="101" name="Resim 25" descr="http://www.sorubak.com/blog/wp-content/uploads/2013/12/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orubak.com/blog/wp-content/uploads/2013/12/fen.jpg"/>
                                <pic:cNvPicPr>
                                  <a:picLocks noChangeAspect="1" noChangeArrowheads="1"/>
                                </pic:cNvPicPr>
                              </pic:nvPicPr>
                              <pic:blipFill>
                                <a:blip r:embed="rId12"/>
                                <a:srcRect/>
                                <a:stretch>
                                  <a:fillRect/>
                                </a:stretch>
                              </pic:blipFill>
                              <pic:spPr bwMode="auto">
                                <a:xfrm>
                                  <a:off x="0" y="0"/>
                                  <a:ext cx="2542540" cy="1854348"/>
                                </a:xfrm>
                                <a:prstGeom prst="rect">
                                  <a:avLst/>
                                </a:prstGeom>
                                <a:noFill/>
                                <a:ln w="9525">
                                  <a:noFill/>
                                  <a:miter lim="800000"/>
                                  <a:headEnd/>
                                  <a:tailEnd/>
                                </a:ln>
                              </pic:spPr>
                            </pic:pic>
                          </a:graphicData>
                        </a:graphic>
                      </wp:inline>
                    </w:drawing>
                  </w:r>
                </w:p>
              </w:txbxContent>
            </v:textbox>
          </v:shape>
        </w:pict>
      </w:r>
    </w:p>
    <w:p w:rsidR="001428C6" w:rsidRDefault="001428C6" w:rsidP="00B134C7"/>
    <w:p w:rsidR="001428C6" w:rsidRDefault="001428C6" w:rsidP="00B134C7"/>
    <w:p w:rsidR="001428C6" w:rsidRDefault="001428C6" w:rsidP="00B134C7"/>
    <w:p w:rsidR="001428C6" w:rsidRDefault="001428C6" w:rsidP="00B134C7"/>
    <w:p w:rsidR="001428C6" w:rsidRDefault="001428C6" w:rsidP="00B134C7"/>
    <w:p w:rsidR="001428C6" w:rsidRDefault="001428C6" w:rsidP="00B134C7"/>
    <w:p w:rsidR="001428C6" w:rsidRDefault="00622352" w:rsidP="00B134C7">
      <w:pPr>
        <w:rPr>
          <w:b/>
          <w:color w:val="C00000"/>
        </w:rPr>
      </w:pPr>
      <w:r>
        <w:rPr>
          <w:b/>
          <w:color w:val="C00000"/>
        </w:rPr>
        <w:t>ÖRNEK: Kütlesi 35 g olan bir dereceli silindir, içinde bulunan 25cm</w:t>
      </w:r>
      <w:r>
        <w:rPr>
          <w:b/>
          <w:color w:val="C00000"/>
          <w:vertAlign w:val="superscript"/>
        </w:rPr>
        <w:t>3</w:t>
      </w:r>
      <w:r>
        <w:rPr>
          <w:b/>
          <w:color w:val="C00000"/>
        </w:rPr>
        <w:t xml:space="preserve"> hacimdeki sıvı ile birlikte tartıldığında 65 g geliyor. Buna göre kaptaki sıvının yoğunluğunu bilelim. </w:t>
      </w:r>
    </w:p>
    <w:p w:rsidR="00622352" w:rsidRDefault="00622352" w:rsidP="00B134C7">
      <w:pPr>
        <w:rPr>
          <w:b/>
        </w:rPr>
      </w:pPr>
      <w:r>
        <w:rPr>
          <w:b/>
        </w:rPr>
        <w:t xml:space="preserve">ÇÖZÜM: Dereceli silindirin kütlesi= 35 </w:t>
      </w:r>
      <w:proofErr w:type="gramStart"/>
      <w:r>
        <w:rPr>
          <w:b/>
        </w:rPr>
        <w:t>g ,  dereceli</w:t>
      </w:r>
      <w:proofErr w:type="gramEnd"/>
      <w:r>
        <w:rPr>
          <w:b/>
        </w:rPr>
        <w:t xml:space="preserve"> silindiri ve sıvının toplam kütlesi= 65 g</w:t>
      </w:r>
    </w:p>
    <w:p w:rsidR="00622352" w:rsidRDefault="00622352" w:rsidP="00B134C7">
      <w:pPr>
        <w:rPr>
          <w:b/>
        </w:rPr>
      </w:pPr>
      <w:r>
        <w:rPr>
          <w:b/>
        </w:rPr>
        <w:t xml:space="preserve">               Sıvının hacmi= 25 cm</w:t>
      </w:r>
      <w:r>
        <w:rPr>
          <w:b/>
          <w:vertAlign w:val="superscript"/>
        </w:rPr>
        <w:t>3</w:t>
      </w:r>
      <w:r>
        <w:rPr>
          <w:b/>
        </w:rPr>
        <w:t>,   sıvının yoğunluğu= ?</w:t>
      </w:r>
    </w:p>
    <w:p w:rsidR="00622352" w:rsidRDefault="00622352" w:rsidP="00B134C7">
      <w:pPr>
        <w:rPr>
          <w:b/>
        </w:rPr>
      </w:pPr>
      <w:r>
        <w:rPr>
          <w:b/>
        </w:rPr>
        <w:t xml:space="preserve">Dereceli silindir ve sıvının toplam kütlesinden dereceli silindirin kütlesi çıkarılırsa sıvının kütlesi bulunur. </w:t>
      </w:r>
    </w:p>
    <w:p w:rsidR="00622352" w:rsidRDefault="00622352" w:rsidP="00B134C7">
      <w:pPr>
        <w:rPr>
          <w:b/>
        </w:rPr>
      </w:pPr>
    </w:p>
    <w:p w:rsidR="00622352" w:rsidRDefault="00622352" w:rsidP="00B134C7">
      <w:pPr>
        <w:rPr>
          <w:b/>
        </w:rPr>
      </w:pPr>
      <w:r>
        <w:rPr>
          <w:b/>
        </w:rPr>
        <w:lastRenderedPageBreak/>
        <w:t>Sıvının kütlesi= toplam kütle – dereceli silindirin kütlesi</w:t>
      </w:r>
    </w:p>
    <w:p w:rsidR="00622352" w:rsidRDefault="00622352" w:rsidP="00B134C7">
      <w:pPr>
        <w:rPr>
          <w:b/>
        </w:rPr>
      </w:pPr>
      <w:r>
        <w:rPr>
          <w:b/>
        </w:rPr>
        <w:t xml:space="preserve">Sıvının kütlesi= 65 g – 35 g = 30 g </w:t>
      </w:r>
    </w:p>
    <w:p w:rsidR="004F44E4" w:rsidRPr="00622352" w:rsidRDefault="00622352" w:rsidP="00B134C7">
      <w:pPr>
        <w:rPr>
          <w:b/>
        </w:rPr>
      </w:pPr>
      <w:r>
        <w:rPr>
          <w:b/>
        </w:rPr>
        <w:t>Yoğunluk=kütle/</w:t>
      </w:r>
      <w:proofErr w:type="gramStart"/>
      <w:r>
        <w:rPr>
          <w:b/>
        </w:rPr>
        <w:t>hacim        yoğunluk</w:t>
      </w:r>
      <w:proofErr w:type="gramEnd"/>
      <w:r>
        <w:rPr>
          <w:b/>
        </w:rPr>
        <w:t>= 30/25= 1,2 g/cm</w:t>
      </w:r>
      <w:r>
        <w:rPr>
          <w:b/>
          <w:vertAlign w:val="superscript"/>
        </w:rPr>
        <w:t>3</w:t>
      </w:r>
      <w:r w:rsidR="00452A68">
        <w:rPr>
          <w:b/>
        </w:rPr>
        <w:t xml:space="preserve"> bulunur.</w:t>
      </w:r>
    </w:p>
    <w:p w:rsidR="004F44E4" w:rsidRPr="00EC70F9" w:rsidRDefault="00622352" w:rsidP="00B134C7">
      <w:pPr>
        <w:rPr>
          <w:b/>
        </w:rPr>
      </w:pPr>
      <w:r>
        <w:rPr>
          <w:b/>
        </w:rPr>
        <w:t xml:space="preserve"> </w:t>
      </w:r>
    </w:p>
    <w:p w:rsidR="004F44E4" w:rsidRDefault="004F44E4" w:rsidP="00B134C7"/>
    <w:p w:rsidR="001428C6" w:rsidRPr="00412D2A" w:rsidRDefault="001428C6" w:rsidP="00B134C7"/>
    <w:p w:rsidR="00412D2A" w:rsidRDefault="003957F4" w:rsidP="00412D2A">
      <w:r>
        <w:rPr>
          <w:noProof/>
          <w:lang w:eastAsia="tr-TR"/>
        </w:rPr>
        <w:pict>
          <v:shape id="_x0000_s1035" type="#_x0000_t202" style="position:absolute;margin-left:148pt;margin-top:-18.55pt;width:231.65pt;height:105.3pt;z-index:251669504" strokeweight="2.25pt">
            <v:textbox>
              <w:txbxContent>
                <w:p w:rsidR="00A4470F" w:rsidRPr="003957F4" w:rsidRDefault="00A4470F">
                  <w:pPr>
                    <w:rPr>
                      <w:b/>
                    </w:rPr>
                  </w:pPr>
                  <w:r w:rsidRPr="003957F4">
                    <w:rPr>
                      <w:b/>
                    </w:rPr>
                    <w:t xml:space="preserve">Yanda verilen üçgende bulunmak istenen büyüklüğü parmağınızla kapatırsak, kalan semboller formülümüzü oluşturur. </w:t>
                  </w:r>
                </w:p>
              </w:txbxContent>
            </v:textbox>
          </v:shape>
        </w:pict>
      </w:r>
      <w:r>
        <w:rPr>
          <w:noProof/>
          <w:lang w:eastAsia="tr-TR"/>
        </w:rPr>
        <w:pict>
          <v:shape id="_x0000_s1033" type="#_x0000_t202" style="position:absolute;margin-left:38pt;margin-top:-.2pt;width:23.75pt;height:22.4pt;z-index:251667456" strokecolor="white [3212]">
            <v:textbox>
              <w:txbxContent>
                <w:p w:rsidR="00A4470F" w:rsidRPr="003957F4" w:rsidRDefault="00A4470F">
                  <w:pPr>
                    <w:rPr>
                      <w:b/>
                    </w:rPr>
                  </w:pPr>
                  <w:proofErr w:type="gramStart"/>
                  <w:r w:rsidRPr="003957F4">
                    <w:rPr>
                      <w:b/>
                    </w:rPr>
                    <w:t>m</w:t>
                  </w:r>
                  <w:proofErr w:type="gramEnd"/>
                </w:p>
              </w:txbxContent>
            </v:textbox>
          </v:shape>
        </w:pict>
      </w:r>
      <w:r w:rsidR="00B134C7">
        <w:rPr>
          <w:noProof/>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margin-left:-21.95pt;margin-top:-23.3pt;width:2in;height:105.3pt;z-index:251663360" fillcolor="white [3212]" strokeweight="4.5pt">
            <v:textbox>
              <w:txbxContent>
                <w:p w:rsidR="00A4470F" w:rsidRDefault="00A4470F">
                  <w:r>
                    <w:t xml:space="preserve"> </w:t>
                  </w:r>
                </w:p>
              </w:txbxContent>
            </v:textbox>
          </v:shape>
        </w:pict>
      </w:r>
    </w:p>
    <w:p w:rsidR="00B134C7" w:rsidRPr="00412D2A" w:rsidRDefault="003957F4" w:rsidP="00412D2A">
      <w:r>
        <w:rPr>
          <w:noProof/>
          <w:lang w:eastAsia="tr-TR"/>
        </w:rPr>
        <w:pict>
          <v:shape id="_x0000_s1034" type="#_x0000_t202" style="position:absolute;margin-left:58.2pt;margin-top:17.8pt;width:28.55pt;height:23.8pt;z-index:251668480" strokecolor="white [3212]">
            <v:textbox>
              <w:txbxContent>
                <w:p w:rsidR="00A4470F" w:rsidRPr="003957F4" w:rsidRDefault="00A4470F">
                  <w:pPr>
                    <w:rPr>
                      <w:b/>
                    </w:rPr>
                  </w:pPr>
                  <w:r w:rsidRPr="003957F4">
                    <w:rPr>
                      <w:b/>
                    </w:rPr>
                    <w:t>V</w:t>
                  </w:r>
                </w:p>
              </w:txbxContent>
            </v:textbox>
          </v:shape>
        </w:pict>
      </w:r>
      <w:r>
        <w:rPr>
          <w:noProof/>
          <w:lang w:eastAsia="tr-TR"/>
        </w:rPr>
        <w:pict>
          <v:shape id="_x0000_s1032" type="#_x0000_t202" style="position:absolute;margin-left:16.75pt;margin-top:17.8pt;width:21.1pt;height:23.8pt;z-index:251666432" strokecolor="white [3212]">
            <v:textbox>
              <w:txbxContent>
                <w:p w:rsidR="00A4470F" w:rsidRPr="003957F4" w:rsidRDefault="00A4470F">
                  <w:pPr>
                    <w:rPr>
                      <w:b/>
                    </w:rPr>
                  </w:pPr>
                  <w:proofErr w:type="gramStart"/>
                  <w:r w:rsidRPr="003957F4">
                    <w:rPr>
                      <w:b/>
                    </w:rPr>
                    <w:t>d</w:t>
                  </w:r>
                  <w:proofErr w:type="gramEnd"/>
                </w:p>
              </w:txbxContent>
            </v:textbox>
          </v:shape>
        </w:pict>
      </w:r>
      <w:r>
        <w:rPr>
          <w:noProof/>
          <w:lang w:eastAsia="tr-TR"/>
        </w:rPr>
        <w:pict>
          <v:shapetype id="_x0000_t32" coordsize="21600,21600" o:spt="32" o:oned="t" path="m,l21600,21600e" filled="f">
            <v:path arrowok="t" fillok="f" o:connecttype="none"/>
            <o:lock v:ext="edit" shapetype="t"/>
          </v:shapetype>
          <v:shape id="_x0000_s1030" type="#_x0000_t32" style="position:absolute;margin-left:16.75pt;margin-top:2.2pt;width:65.9pt;height:0;z-index:251664384" o:connectortype="straight"/>
        </w:pict>
      </w:r>
      <w:r w:rsidR="00B134C7">
        <w:rPr>
          <w:noProof/>
          <w:lang w:eastAsia="tr-TR"/>
        </w:rPr>
        <w:pict>
          <v:shape id="_x0000_s1031" type="#_x0000_t32" style="position:absolute;margin-left:49.4pt;margin-top:2.2pt;width:.65pt;height:54.35pt;z-index:251665408" o:connectortype="straight"/>
        </w:pict>
      </w:r>
    </w:p>
    <w:p w:rsidR="00412D2A" w:rsidRPr="00412D2A" w:rsidRDefault="00412D2A" w:rsidP="00412D2A"/>
    <w:p w:rsidR="00412D2A" w:rsidRDefault="00412D2A" w:rsidP="00412D2A"/>
    <w:p w:rsidR="003957F4" w:rsidRDefault="003957F4" w:rsidP="003957F4">
      <w:pPr>
        <w:pStyle w:val="ListeParagraf"/>
        <w:numPr>
          <w:ilvl w:val="0"/>
          <w:numId w:val="1"/>
        </w:numPr>
        <w:tabs>
          <w:tab w:val="left" w:pos="1046"/>
        </w:tabs>
      </w:pPr>
      <w:r>
        <w:rPr>
          <w:noProof/>
          <w:lang w:eastAsia="tr-TR"/>
        </w:rPr>
        <w:pict>
          <v:shape id="_x0000_s1037" type="#_x0000_t5" style="position:absolute;left:0;text-align:left;margin-left:-12.95pt;margin-top:24.5pt;width:2in;height:105.3pt;z-index:251670528" fillcolor="white [3212]" strokeweight="4.5pt">
            <v:textbox>
              <w:txbxContent>
                <w:p w:rsidR="00A4470F" w:rsidRDefault="00A4470F" w:rsidP="003957F4">
                  <w:r>
                    <w:t xml:space="preserve"> </w:t>
                  </w:r>
                </w:p>
              </w:txbxContent>
            </v:textbox>
          </v:shape>
        </w:pict>
      </w:r>
      <w:r>
        <w:t xml:space="preserve">Kütle hesaplanacaksa; </w:t>
      </w:r>
    </w:p>
    <w:p w:rsidR="003957F4" w:rsidRPr="003957F4" w:rsidRDefault="003957F4" w:rsidP="003957F4">
      <w:pPr>
        <w:tabs>
          <w:tab w:val="left" w:pos="3627"/>
        </w:tabs>
        <w:rPr>
          <w:b/>
        </w:rPr>
      </w:pPr>
      <w:r w:rsidRPr="003957F4">
        <w:rPr>
          <w:b/>
          <w:i/>
          <w:noProof/>
          <w:lang w:eastAsia="tr-TR"/>
        </w:rPr>
        <w:pict>
          <v:shape id="_x0000_s1042" type="#_x0000_t202" style="position:absolute;margin-left:70.3pt;margin-top:68.2pt;width:31.25pt;height:22.45pt;z-index:251675648" strokecolor="white [3212]">
            <v:textbox>
              <w:txbxContent>
                <w:p w:rsidR="00A4470F" w:rsidRPr="003957F4" w:rsidRDefault="00A4470F" w:rsidP="003957F4">
                  <w:pPr>
                    <w:jc w:val="center"/>
                    <w:rPr>
                      <w:b/>
                    </w:rPr>
                  </w:pPr>
                  <w:r>
                    <w:rPr>
                      <w:b/>
                    </w:rPr>
                    <w:t>V</w:t>
                  </w:r>
                </w:p>
              </w:txbxContent>
            </v:textbox>
          </v:shape>
        </w:pict>
      </w:r>
      <w:r w:rsidRPr="003957F4">
        <w:rPr>
          <w:b/>
          <w:i/>
          <w:noProof/>
          <w:lang w:eastAsia="tr-TR"/>
        </w:rPr>
        <w:pict>
          <v:shape id="_x0000_s1041" type="#_x0000_t202" style="position:absolute;margin-left:23.55pt;margin-top:71.75pt;width:32.65pt;height:19.05pt;z-index:251674624" strokecolor="white [3212]">
            <v:textbox>
              <w:txbxContent>
                <w:p w:rsidR="00A4470F" w:rsidRPr="003957F4" w:rsidRDefault="00A4470F" w:rsidP="003957F4">
                  <w:pPr>
                    <w:jc w:val="center"/>
                    <w:rPr>
                      <w:b/>
                    </w:rPr>
                  </w:pPr>
                  <w:proofErr w:type="gramStart"/>
                  <w:r>
                    <w:rPr>
                      <w:b/>
                    </w:rPr>
                    <w:t>d</w:t>
                  </w:r>
                  <w:proofErr w:type="gramEnd"/>
                </w:p>
              </w:txbxContent>
            </v:textbox>
          </v:shape>
        </w:pict>
      </w:r>
      <w:r w:rsidRPr="003957F4">
        <w:rPr>
          <w:b/>
          <w:i/>
          <w:noProof/>
          <w:lang w:eastAsia="tr-TR"/>
        </w:rPr>
        <w:pict>
          <v:shape id="_x0000_s1040" type="#_x0000_t202" style="position:absolute;margin-left:49.4pt;margin-top:26.1pt;width:21.05pt;height:19.7pt;z-index:251673600" strokecolor="white [3212]">
            <v:textbox>
              <w:txbxContent>
                <w:p w:rsidR="00A4470F" w:rsidRPr="003957F4" w:rsidRDefault="00A4470F">
                  <w:pPr>
                    <w:rPr>
                      <w:b/>
                    </w:rPr>
                  </w:pPr>
                  <w:proofErr w:type="gramStart"/>
                  <w:r>
                    <w:rPr>
                      <w:b/>
                    </w:rPr>
                    <w:t>m</w:t>
                  </w:r>
                  <w:proofErr w:type="gramEnd"/>
                </w:p>
              </w:txbxContent>
            </v:textbox>
          </v:shape>
        </w:pict>
      </w:r>
      <w:r w:rsidRPr="003957F4">
        <w:rPr>
          <w:b/>
          <w:i/>
          <w:noProof/>
          <w:lang w:eastAsia="tr-TR"/>
        </w:rPr>
        <w:pict>
          <v:shape id="_x0000_s1038" type="#_x0000_t32" style="position:absolute;margin-left:23.55pt;margin-top:52.75pt;width:69.1pt;height:.05pt;z-index:251671552" o:connectortype="straight" strokecolor="black [3213]" strokeweight="3pt">
            <v:shadow type="perspective" color="#7f7f7f [1601]" opacity=".5" offset="1pt" offset2="-1pt"/>
          </v:shape>
        </w:pict>
      </w:r>
      <w:r w:rsidRPr="003957F4">
        <w:rPr>
          <w:b/>
          <w:i/>
          <w:noProof/>
          <w:lang w:eastAsia="tr-TR"/>
        </w:rPr>
        <w:pict>
          <v:shape id="_x0000_s1039" type="#_x0000_t32" style="position:absolute;margin-left:61.75pt;margin-top:52.75pt;width:1.4pt;height:51.6pt;flip:x;z-index:251672576" o:connectortype="straight" strokecolor="black [3213]" strokeweight="3pt">
            <v:shadow type="perspective" color="#7f7f7f [1601]" opacity=".5" offset="1pt" offset2="-1pt"/>
          </v:shape>
        </w:pict>
      </w:r>
      <w:r w:rsidRPr="003957F4">
        <w:rPr>
          <w:b/>
          <w:i/>
        </w:rPr>
        <w:tab/>
      </w:r>
      <w:r>
        <w:rPr>
          <w:b/>
        </w:rPr>
        <w:t xml:space="preserve"> </w:t>
      </w:r>
    </w:p>
    <w:p w:rsidR="00BE130A" w:rsidRDefault="003957F4" w:rsidP="003957F4">
      <w:pPr>
        <w:tabs>
          <w:tab w:val="left" w:pos="3627"/>
        </w:tabs>
      </w:pPr>
      <w:r>
        <w:rPr>
          <w:noProof/>
          <w:lang w:eastAsia="tr-TR"/>
        </w:rPr>
        <w:pict>
          <v:shape id="_x0000_s1043" type="#_x0000_t202" style="position:absolute;margin-left:176.4pt;margin-top:.65pt;width:146.7pt;height:72.7pt;z-index:251676672" strokeweight="1.5pt">
            <v:textbox>
              <w:txbxContent>
                <w:p w:rsidR="00A4470F" w:rsidRDefault="00A4470F">
                  <w:pPr>
                    <w:rPr>
                      <w:b/>
                    </w:rPr>
                  </w:pPr>
                  <w:proofErr w:type="gramStart"/>
                  <w:r w:rsidRPr="003957F4">
                    <w:rPr>
                      <w:b/>
                    </w:rPr>
                    <w:t>m</w:t>
                  </w:r>
                  <w:proofErr w:type="gramEnd"/>
                  <w:r w:rsidRPr="003957F4">
                    <w:rPr>
                      <w:b/>
                    </w:rPr>
                    <w:t>= d. V</w:t>
                  </w:r>
                </w:p>
                <w:p w:rsidR="00A4470F" w:rsidRDefault="00A4470F">
                  <w:r>
                    <w:rPr>
                      <w:b/>
                    </w:rPr>
                    <w:t>Kütle= Yoğunluk. Hacim</w:t>
                  </w:r>
                </w:p>
              </w:txbxContent>
            </v:textbox>
          </v:shape>
        </w:pict>
      </w:r>
    </w:p>
    <w:p w:rsidR="00BE130A" w:rsidRPr="00BE130A" w:rsidRDefault="00BE130A" w:rsidP="00BE130A"/>
    <w:p w:rsidR="00BE130A" w:rsidRPr="00BE130A" w:rsidRDefault="00BE130A" w:rsidP="00BE130A"/>
    <w:p w:rsidR="00BE130A" w:rsidRDefault="00BE130A" w:rsidP="00BE130A"/>
    <w:p w:rsidR="00BE130A" w:rsidRDefault="00BE130A" w:rsidP="00BE130A">
      <w:pPr>
        <w:pStyle w:val="ListeParagraf"/>
        <w:numPr>
          <w:ilvl w:val="0"/>
          <w:numId w:val="1"/>
        </w:numPr>
      </w:pPr>
      <w:r>
        <w:rPr>
          <w:noProof/>
          <w:lang w:eastAsia="tr-TR"/>
        </w:rPr>
        <w:pict>
          <v:shape id="_x0000_s1044" type="#_x0000_t5" style="position:absolute;left:0;text-align:left;margin-left:-12.95pt;margin-top:20.45pt;width:2in;height:105.3pt;z-index:251677696" fillcolor="white [3212]" strokeweight="4.5pt">
            <v:textbox>
              <w:txbxContent>
                <w:p w:rsidR="00A4470F" w:rsidRDefault="00A4470F" w:rsidP="00BE130A">
                  <w:r>
                    <w:t xml:space="preserve"> </w:t>
                  </w:r>
                </w:p>
              </w:txbxContent>
            </v:textbox>
          </v:shape>
        </w:pict>
      </w:r>
      <w:r>
        <w:t xml:space="preserve">Hacim hesaplanacaksa; </w:t>
      </w:r>
    </w:p>
    <w:p w:rsidR="00AF2184" w:rsidRDefault="00BE130A" w:rsidP="00BE130A">
      <w:r>
        <w:rPr>
          <w:noProof/>
          <w:lang w:eastAsia="tr-TR"/>
        </w:rPr>
        <w:pict>
          <v:shape id="_x0000_s1054" type="#_x0000_t202" style="position:absolute;margin-left:185.3pt;margin-top:29.7pt;width:31.9pt;height:22.55pt;z-index:251685888" strokecolor="white [3212]">
            <v:textbox>
              <w:txbxContent>
                <w:p w:rsidR="00A4470F" w:rsidRPr="00BE130A" w:rsidRDefault="00A4470F">
                  <w:pPr>
                    <w:rPr>
                      <w:b/>
                    </w:rPr>
                  </w:pPr>
                  <w:r>
                    <w:rPr>
                      <w:b/>
                    </w:rPr>
                    <w:t xml:space="preserve"> V=</w:t>
                  </w:r>
                </w:p>
              </w:txbxContent>
            </v:textbox>
          </v:shape>
        </w:pict>
      </w:r>
      <w:r>
        <w:rPr>
          <w:noProof/>
          <w:lang w:eastAsia="tr-TR"/>
        </w:rPr>
        <w:pict>
          <v:shape id="_x0000_s1053" type="#_x0000_t32" style="position:absolute;margin-left:217.2pt;margin-top:38.5pt;width:24.45pt;height:0;z-index:251684864" o:connectortype="straight" strokecolor="black [3213]" strokeweight="3pt">
            <v:shadow type="perspective" color="#7f7f7f [1601]" opacity=".5" offset="1pt" offset2="-1pt"/>
          </v:shape>
        </w:pict>
      </w:r>
      <w:r>
        <w:rPr>
          <w:noProof/>
          <w:lang w:eastAsia="tr-TR"/>
        </w:rPr>
        <w:pict>
          <v:shape id="_x0000_s1050" type="#_x0000_t202" style="position:absolute;margin-left:50.2pt;margin-top:14.75pt;width:20.25pt;height:29.2pt;z-index:251681792" strokecolor="white [3212]">
            <v:textbox>
              <w:txbxContent>
                <w:p w:rsidR="00A4470F" w:rsidRPr="00BE130A" w:rsidRDefault="00A4470F">
                  <w:pPr>
                    <w:rPr>
                      <w:b/>
                    </w:rPr>
                  </w:pPr>
                  <w:proofErr w:type="gramStart"/>
                  <w:r>
                    <w:rPr>
                      <w:b/>
                    </w:rPr>
                    <w:t>m</w:t>
                  </w:r>
                  <w:proofErr w:type="gramEnd"/>
                </w:p>
              </w:txbxContent>
            </v:textbox>
          </v:shape>
        </w:pict>
      </w:r>
      <w:r>
        <w:rPr>
          <w:noProof/>
          <w:lang w:eastAsia="tr-TR"/>
        </w:rPr>
        <w:pict>
          <v:shape id="_x0000_s1052" type="#_x0000_t202" style="position:absolute;margin-left:70.3pt;margin-top:72.6pt;width:31.25pt;height:18.35pt;z-index:251683840" strokecolor="white [3212]">
            <v:textbox>
              <w:txbxContent>
                <w:p w:rsidR="00A4470F" w:rsidRPr="00BE130A" w:rsidRDefault="00A4470F">
                  <w:pPr>
                    <w:rPr>
                      <w:b/>
                    </w:rPr>
                  </w:pPr>
                  <w:r>
                    <w:rPr>
                      <w:b/>
                    </w:rPr>
                    <w:t>V</w:t>
                  </w:r>
                </w:p>
              </w:txbxContent>
            </v:textbox>
          </v:shape>
        </w:pict>
      </w:r>
      <w:r>
        <w:rPr>
          <w:noProof/>
          <w:lang w:eastAsia="tr-TR"/>
        </w:rPr>
        <w:pict>
          <v:shape id="_x0000_s1051" type="#_x0000_t202" style="position:absolute;margin-left:23.55pt;margin-top:72.6pt;width:26.5pt;height:18.35pt;z-index:251682816" strokecolor="white [3212]">
            <v:textbox>
              <w:txbxContent>
                <w:p w:rsidR="00A4470F" w:rsidRPr="00BE130A" w:rsidRDefault="00A4470F">
                  <w:pPr>
                    <w:rPr>
                      <w:b/>
                    </w:rPr>
                  </w:pPr>
                  <w:proofErr w:type="gramStart"/>
                  <w:r>
                    <w:rPr>
                      <w:b/>
                    </w:rPr>
                    <w:t>d</w:t>
                  </w:r>
                  <w:proofErr w:type="gramEnd"/>
                </w:p>
              </w:txbxContent>
            </v:textbox>
          </v:shape>
        </w:pict>
      </w:r>
      <w:r>
        <w:rPr>
          <w:noProof/>
          <w:lang w:eastAsia="tr-TR"/>
        </w:rPr>
        <w:pict>
          <v:shape id="_x0000_s1049" type="#_x0000_t202" style="position:absolute;margin-left:171.5pt;margin-top:11.35pt;width:151.45pt;height:93.05pt;z-index:251680768" strokeweight="2.25pt">
            <v:textbox>
              <w:txbxContent>
                <w:p w:rsidR="00A4470F" w:rsidRDefault="00A4470F">
                  <w:pPr>
                    <w:rPr>
                      <w:b/>
                    </w:rPr>
                  </w:pPr>
                  <w:r>
                    <w:rPr>
                      <w:b/>
                    </w:rPr>
                    <w:t xml:space="preserve">                 </w:t>
                  </w:r>
                  <w:proofErr w:type="gramStart"/>
                  <w:r>
                    <w:rPr>
                      <w:b/>
                    </w:rPr>
                    <w:t>m</w:t>
                  </w:r>
                  <w:proofErr w:type="gramEnd"/>
                </w:p>
                <w:p w:rsidR="00A4470F" w:rsidRDefault="00A4470F">
                  <w:pPr>
                    <w:rPr>
                      <w:b/>
                    </w:rPr>
                  </w:pPr>
                  <w:r>
                    <w:rPr>
                      <w:b/>
                    </w:rPr>
                    <w:t xml:space="preserve">                  </w:t>
                  </w:r>
                  <w:proofErr w:type="gramStart"/>
                  <w:r>
                    <w:rPr>
                      <w:b/>
                    </w:rPr>
                    <w:t>d</w:t>
                  </w:r>
                  <w:proofErr w:type="gramEnd"/>
                </w:p>
                <w:p w:rsidR="00A4470F" w:rsidRPr="00BE130A" w:rsidRDefault="00A4470F" w:rsidP="00BE130A">
                  <w:pPr>
                    <w:pStyle w:val="AralkYok"/>
                    <w:rPr>
                      <w:b/>
                    </w:rPr>
                  </w:pPr>
                  <w:r>
                    <w:rPr>
                      <w:b/>
                    </w:rPr>
                    <w:t xml:space="preserve">Hacim=kütle/yoğunluk </w:t>
                  </w:r>
                </w:p>
              </w:txbxContent>
            </v:textbox>
          </v:shape>
        </w:pict>
      </w:r>
      <w:r>
        <w:rPr>
          <w:noProof/>
          <w:lang w:eastAsia="tr-TR"/>
        </w:rPr>
        <w:pict>
          <v:shape id="_x0000_s1047" type="#_x0000_t32" style="position:absolute;margin-left:23.55pt;margin-top:52.25pt;width:78pt;height:0;z-index:251678720" o:connectortype="straight" strokecolor="black [3213]" strokeweight="3pt">
            <v:shadow type="perspective" color="#7f7f7f [1601]" opacity=".5" offset="1pt" offset2="-1pt"/>
          </v:shape>
        </w:pict>
      </w:r>
      <w:r>
        <w:rPr>
          <w:noProof/>
          <w:lang w:eastAsia="tr-TR"/>
        </w:rPr>
        <w:pict>
          <v:shape id="_x0000_s1048" type="#_x0000_t32" style="position:absolute;margin-left:61.75pt;margin-top:52.1pt;width:0;height:48.2pt;z-index:251679744" o:connectortype="straight" strokecolor="black [3213]" strokeweight="3pt">
            <v:shadow type="perspective" color="#7f7f7f [1601]" opacity=".5" offset="1pt" offset2="-1pt"/>
          </v:shape>
        </w:pict>
      </w:r>
    </w:p>
    <w:p w:rsidR="00AF2184" w:rsidRPr="00AF2184" w:rsidRDefault="00AF2184" w:rsidP="00AF2184"/>
    <w:p w:rsidR="00AF2184" w:rsidRPr="00AF2184" w:rsidRDefault="00AF2184" w:rsidP="00AF2184"/>
    <w:p w:rsidR="00AF2184" w:rsidRPr="00AF2184" w:rsidRDefault="00AF2184" w:rsidP="00AF2184"/>
    <w:p w:rsidR="00AF2184" w:rsidRDefault="00AF2184" w:rsidP="00AF2184"/>
    <w:p w:rsidR="00BE130A" w:rsidRDefault="00F854E9" w:rsidP="00AF2184">
      <w:pPr>
        <w:rPr>
          <w:b/>
        </w:rPr>
      </w:pPr>
      <w:r>
        <w:rPr>
          <w:b/>
        </w:rPr>
        <w:t>SORU: K</w:t>
      </w:r>
      <w:r w:rsidR="00AF2184">
        <w:rPr>
          <w:b/>
        </w:rPr>
        <w:t>ütlesi 100 g, hacmi 25 cm</w:t>
      </w:r>
      <w:r w:rsidR="00AF2184">
        <w:rPr>
          <w:b/>
          <w:vertAlign w:val="superscript"/>
        </w:rPr>
        <w:t>3</w:t>
      </w:r>
      <w:r w:rsidR="00AF2184">
        <w:rPr>
          <w:b/>
        </w:rPr>
        <w:t xml:space="preserve"> </w:t>
      </w:r>
      <w:r>
        <w:rPr>
          <w:b/>
        </w:rPr>
        <w:t xml:space="preserve">olan bir cismin yoğunluğunu hesaplayınız. </w:t>
      </w:r>
    </w:p>
    <w:p w:rsidR="00F854E9" w:rsidRDefault="00F854E9" w:rsidP="00AF2184">
      <w:pPr>
        <w:rPr>
          <w:b/>
        </w:rPr>
      </w:pPr>
    </w:p>
    <w:p w:rsidR="00F854E9" w:rsidRDefault="00F854E9" w:rsidP="00AF2184">
      <w:pPr>
        <w:rPr>
          <w:b/>
        </w:rPr>
      </w:pPr>
    </w:p>
    <w:p w:rsidR="003B590F" w:rsidRDefault="003B590F" w:rsidP="00AF2184">
      <w:pPr>
        <w:rPr>
          <w:b/>
        </w:rPr>
      </w:pPr>
    </w:p>
    <w:p w:rsidR="00EC70F9" w:rsidRDefault="00EC70F9" w:rsidP="00AF2184">
      <w:pPr>
        <w:rPr>
          <w:b/>
        </w:rPr>
      </w:pPr>
    </w:p>
    <w:p w:rsidR="00F854E9" w:rsidRDefault="004B0B28" w:rsidP="00AF2184">
      <w:pPr>
        <w:rPr>
          <w:b/>
        </w:rPr>
      </w:pPr>
      <w:r>
        <w:rPr>
          <w:b/>
          <w:noProof/>
          <w:lang w:eastAsia="tr-TR"/>
        </w:rPr>
        <w:lastRenderedPageBreak/>
        <w:pict>
          <v:shape id="_x0000_s1066" type="#_x0000_t202" style="position:absolute;margin-left:249.8pt;margin-top:8.5pt;width:232.25pt;height:42.8pt;z-index:251697152" strokecolor="white [3212]">
            <v:textbox style="mso-next-textbox:#_x0000_s1066">
              <w:txbxContent>
                <w:p w:rsidR="00A4470F" w:rsidRPr="003B590F" w:rsidRDefault="00A4470F">
                  <w:pPr>
                    <w:rPr>
                      <w:b/>
                    </w:rPr>
                  </w:pPr>
                  <w:r w:rsidRPr="003B590F">
                    <w:rPr>
                      <w:b/>
                    </w:rPr>
                    <w:t xml:space="preserve">Yandaki grafikte verilen X,Y, Z cisimlerinin yoğunluklarını sıralayınız. </w:t>
                  </w:r>
                </w:p>
              </w:txbxContent>
            </v:textbox>
          </v:shape>
        </w:pict>
      </w:r>
      <w:r>
        <w:rPr>
          <w:b/>
        </w:rPr>
        <w:t xml:space="preserve">SORU 2: </w:t>
      </w:r>
    </w:p>
    <w:p w:rsidR="00F854E9" w:rsidRDefault="004B0B28" w:rsidP="00F854E9">
      <w:pPr>
        <w:tabs>
          <w:tab w:val="left" w:pos="992"/>
        </w:tabs>
        <w:rPr>
          <w:b/>
        </w:rPr>
      </w:pPr>
      <w:r>
        <w:rPr>
          <w:b/>
          <w:noProof/>
          <w:lang w:eastAsia="tr-TR"/>
        </w:rPr>
        <w:pict>
          <v:shape id="_x0000_s1061" type="#_x0000_t202" style="position:absolute;margin-left:85.95pt;margin-top:3.75pt;width:45.1pt;height:22.1pt;z-index:251692032" strokecolor="white [3212]">
            <v:textbox>
              <w:txbxContent>
                <w:p w:rsidR="00A4470F" w:rsidRDefault="00A4470F">
                  <w:r>
                    <w:t>X</w:t>
                  </w:r>
                </w:p>
              </w:txbxContent>
            </v:textbox>
          </v:shape>
        </w:pict>
      </w:r>
      <w:r>
        <w:rPr>
          <w:b/>
          <w:noProof/>
          <w:lang w:eastAsia="tr-TR"/>
        </w:rPr>
        <w:pict>
          <v:shape id="_x0000_s1064" type="#_x0000_t202" style="position:absolute;margin-left:33.05pt;margin-top:3.75pt;width:53.7pt;height:21.1pt;z-index:251695104" strokecolor="white [3212]">
            <v:textbox>
              <w:txbxContent>
                <w:p w:rsidR="00A4470F" w:rsidRDefault="00A4470F">
                  <w:r>
                    <w:t>Kütle(g)</w:t>
                  </w:r>
                </w:p>
              </w:txbxContent>
            </v:textbox>
          </v:shape>
        </w:pict>
      </w:r>
      <w:r w:rsidR="00F854E9">
        <w:rPr>
          <w:b/>
          <w:noProof/>
          <w:lang w:eastAsia="tr-TR"/>
        </w:rPr>
        <w:pict>
          <v:shape id="_x0000_s1062" type="#_x0000_t202" style="position:absolute;margin-left:122.2pt;margin-top:24.85pt;width:38.05pt;height:22.4pt;z-index:251693056" strokecolor="white [3212]">
            <v:textbox>
              <w:txbxContent>
                <w:p w:rsidR="00A4470F" w:rsidRDefault="00A4470F">
                  <w:r>
                    <w:t>Y</w:t>
                  </w:r>
                </w:p>
              </w:txbxContent>
            </v:textbox>
          </v:shape>
        </w:pict>
      </w:r>
      <w:r w:rsidR="00F854E9">
        <w:rPr>
          <w:b/>
          <w:noProof/>
          <w:lang w:eastAsia="tr-TR"/>
        </w:rPr>
        <w:pict>
          <v:shape id="_x0000_s1056" type="#_x0000_t32" style="position:absolute;margin-left:49.45pt;margin-top:24.85pt;width:.75pt;height:93.7pt;flip:x y;z-index:251686912" o:connectortype="straight">
            <v:stroke endarrow="block"/>
          </v:shape>
        </w:pict>
      </w:r>
      <w:r w:rsidR="00F854E9">
        <w:rPr>
          <w:b/>
        </w:rPr>
        <w:tab/>
      </w:r>
    </w:p>
    <w:p w:rsidR="004B0B28" w:rsidRDefault="004B0B28" w:rsidP="00AF2184">
      <w:pPr>
        <w:rPr>
          <w:b/>
        </w:rPr>
      </w:pPr>
      <w:r>
        <w:rPr>
          <w:b/>
          <w:noProof/>
          <w:lang w:eastAsia="tr-TR"/>
        </w:rPr>
        <w:pict>
          <v:shape id="_x0000_s1065" type="#_x0000_t202" style="position:absolute;margin-left:165.55pt;margin-top:89.7pt;width:67.9pt;height:20.4pt;z-index:251696128" strokecolor="white [3212]">
            <v:textbox>
              <w:txbxContent>
                <w:p w:rsidR="00A4470F" w:rsidRPr="004B0B28" w:rsidRDefault="00A4470F">
                  <w:r>
                    <w:t>Hacim(cm</w:t>
                  </w:r>
                  <w:r>
                    <w:rPr>
                      <w:vertAlign w:val="superscript"/>
                    </w:rPr>
                    <w:t>3</w:t>
                  </w:r>
                  <w:r>
                    <w:t>)</w:t>
                  </w:r>
                </w:p>
              </w:txbxContent>
            </v:textbox>
          </v:shape>
        </w:pict>
      </w:r>
      <w:r w:rsidR="00F854E9">
        <w:rPr>
          <w:b/>
          <w:noProof/>
          <w:lang w:eastAsia="tr-TR"/>
        </w:rPr>
        <w:pict>
          <v:shape id="_x0000_s1063" type="#_x0000_t202" style="position:absolute;margin-left:148pt;margin-top:32pt;width:42.65pt;height:25.1pt;z-index:251694080" strokecolor="white [3212]">
            <v:textbox>
              <w:txbxContent>
                <w:p w:rsidR="00A4470F" w:rsidRDefault="00A4470F">
                  <w:r>
                    <w:t>Z</w:t>
                  </w:r>
                </w:p>
              </w:txbxContent>
            </v:textbox>
          </v:shape>
        </w:pict>
      </w:r>
      <w:r w:rsidR="00F854E9">
        <w:rPr>
          <w:b/>
          <w:noProof/>
          <w:lang w:eastAsia="tr-TR"/>
        </w:rPr>
        <w:pict>
          <v:shape id="_x0000_s1060" type="#_x0000_t32" style="position:absolute;margin-left:49.4pt;margin-top:47.6pt;width:98.6pt;height:45.5pt;flip:y;z-index:251691008" o:connectortype="straight"/>
        </w:pict>
      </w:r>
      <w:r w:rsidR="00F854E9">
        <w:rPr>
          <w:b/>
          <w:noProof/>
          <w:lang w:eastAsia="tr-TR"/>
        </w:rPr>
        <w:pict>
          <v:shape id="_x0000_s1059" type="#_x0000_t32" style="position:absolute;margin-left:50.2pt;margin-top:21.8pt;width:71.85pt;height:71.3pt;flip:y;z-index:251689984" o:connectortype="straight"/>
        </w:pict>
      </w:r>
      <w:r w:rsidR="00F854E9">
        <w:rPr>
          <w:b/>
          <w:noProof/>
          <w:lang w:eastAsia="tr-TR"/>
        </w:rPr>
        <w:pict>
          <v:shape id="_x0000_s1058" type="#_x0000_t32" style="position:absolute;margin-left:50.2pt;margin-top:6.15pt;width:36.55pt;height:86.95pt;flip:y;z-index:251688960" o:connectortype="straight"/>
        </w:pict>
      </w:r>
      <w:r w:rsidR="00F854E9">
        <w:rPr>
          <w:b/>
          <w:noProof/>
          <w:lang w:eastAsia="tr-TR"/>
        </w:rPr>
        <w:pict>
          <v:shape id="_x0000_s1057" type="#_x0000_t32" style="position:absolute;margin-left:50.05pt;margin-top:93.1pt;width:115.5pt;height:0;z-index:251687936" o:connectortype="straight">
            <v:stroke endarrow="block"/>
          </v:shape>
        </w:pict>
      </w:r>
      <w:r w:rsidR="00F854E9">
        <w:rPr>
          <w:b/>
        </w:rPr>
        <w:t xml:space="preserve"> </w:t>
      </w:r>
    </w:p>
    <w:p w:rsidR="004B0B28" w:rsidRPr="004B0B28" w:rsidRDefault="004B0B28" w:rsidP="004B0B28"/>
    <w:p w:rsidR="004B0B28" w:rsidRPr="004B0B28" w:rsidRDefault="004B0B28" w:rsidP="004B0B28"/>
    <w:p w:rsidR="004B0B28" w:rsidRPr="004B0B28" w:rsidRDefault="004B0B28" w:rsidP="004B0B28"/>
    <w:p w:rsidR="004B0B28" w:rsidRDefault="004B0B28" w:rsidP="004B0B28">
      <w:pPr>
        <w:tabs>
          <w:tab w:val="left" w:pos="1209"/>
        </w:tabs>
      </w:pPr>
      <w:r>
        <w:tab/>
      </w:r>
    </w:p>
    <w:p w:rsidR="009910A6" w:rsidRPr="009910A6" w:rsidRDefault="009910A6" w:rsidP="009910A6">
      <w:pPr>
        <w:spacing w:after="0"/>
        <w:rPr>
          <w:b/>
        </w:rPr>
      </w:pPr>
      <w:r w:rsidRPr="009910A6">
        <w:rPr>
          <w:b/>
        </w:rPr>
        <w:t>Şimdi yoğunluğun ya da bir başka deyişle özkütlenin ne demek olduğunu daha iyi anlamışızdır. Yoğunluğu</w:t>
      </w:r>
      <w:r w:rsidR="00A45669">
        <w:rPr>
          <w:b/>
        </w:rPr>
        <w:t xml:space="preserve"> fazla olana cisimler birim hac</w:t>
      </w:r>
      <w:r w:rsidRPr="009910A6">
        <w:rPr>
          <w:b/>
        </w:rPr>
        <w:t xml:space="preserve">me göre daha ağır olduklarından sıvı içerisinde yoğunluğu küçük olan maddelere göre daha çok </w:t>
      </w:r>
      <w:r w:rsidR="00F9494C" w:rsidRPr="009910A6">
        <w:rPr>
          <w:b/>
        </w:rPr>
        <w:t>batarlar. Şimdi</w:t>
      </w:r>
      <w:r w:rsidRPr="009910A6">
        <w:rPr>
          <w:b/>
        </w:rPr>
        <w:t xml:space="preserve"> bu durumu daha iyi anlayacağımız bir örnek verelim.</w:t>
      </w:r>
    </w:p>
    <w:p w:rsidR="009910A6" w:rsidRDefault="009910A6" w:rsidP="009910A6">
      <w:pPr>
        <w:spacing w:after="0"/>
        <w:rPr>
          <w:rFonts w:ascii="Verdana" w:hAnsi="Verdana"/>
          <w:sz w:val="24"/>
          <w:szCs w:val="24"/>
        </w:rPr>
      </w:pPr>
    </w:p>
    <w:p w:rsidR="004B0B28" w:rsidRDefault="000C7DD6">
      <w:r>
        <w:rPr>
          <w:noProof/>
          <w:lang w:eastAsia="tr-TR"/>
        </w:rPr>
        <w:pict>
          <v:shape id="_x0000_s1071" type="#_x0000_t202" style="position:absolute;margin-left:-40.3pt;margin-top:358pt;width:535.25pt;height:312.45pt;z-index:251703296" strokecolor="white [3212]">
            <v:textbox>
              <w:txbxContent>
                <w:p w:rsidR="00A4470F" w:rsidRDefault="00A4470F" w:rsidP="000C7DD6">
                  <w:pPr>
                    <w:spacing w:after="0"/>
                    <w:rPr>
                      <w:b/>
                    </w:rPr>
                  </w:pPr>
                  <w:proofErr w:type="gramStart"/>
                  <w:r w:rsidRPr="000C7DD6">
                    <w:rPr>
                      <w:b/>
                    </w:rPr>
                    <w:t>NOT:Katı</w:t>
                  </w:r>
                  <w:proofErr w:type="gramEnd"/>
                  <w:r w:rsidRPr="000C7DD6">
                    <w:rPr>
                      <w:b/>
                    </w:rPr>
                    <w:t xml:space="preserve"> cisimlerin hacimlerini dereceli silindir yardımı ile kütlelerini terazi yardımı ile buluruz.</w:t>
                  </w:r>
                </w:p>
                <w:p w:rsidR="00A4470F" w:rsidRPr="000C7DD6" w:rsidRDefault="00A4470F" w:rsidP="000C7DD6">
                  <w:pPr>
                    <w:spacing w:after="0"/>
                    <w:rPr>
                      <w:b/>
                    </w:rPr>
                  </w:pPr>
                </w:p>
                <w:p w:rsidR="00A4470F" w:rsidRDefault="00A4470F" w:rsidP="000C7DD6">
                  <w:pPr>
                    <w:spacing w:after="0"/>
                    <w:rPr>
                      <w:b/>
                    </w:rPr>
                  </w:pPr>
                  <w:r w:rsidRPr="000C7DD6">
                    <w:rPr>
                      <w:b/>
                    </w:rPr>
                    <w:t xml:space="preserve">Zaten </w:t>
                  </w:r>
                  <w:proofErr w:type="spellStart"/>
                  <w:r w:rsidRPr="000C7DD6">
                    <w:rPr>
                      <w:b/>
                    </w:rPr>
                    <w:t>Arşimed’de</w:t>
                  </w:r>
                  <w:proofErr w:type="spellEnd"/>
                  <w:r w:rsidRPr="000C7DD6">
                    <w:rPr>
                      <w:b/>
                    </w:rPr>
                    <w:t xml:space="preserve"> öyle </w:t>
                  </w:r>
                  <w:proofErr w:type="gramStart"/>
                  <w:r w:rsidRPr="000C7DD6">
                    <w:rPr>
                      <w:b/>
                    </w:rPr>
                    <w:t>yapmıştır.Bir</w:t>
                  </w:r>
                  <w:proofErr w:type="gramEnd"/>
                  <w:r w:rsidRPr="000C7DD6">
                    <w:rPr>
                      <w:b/>
                    </w:rPr>
                    <w:t xml:space="preserve"> gün Kral </w:t>
                  </w:r>
                  <w:proofErr w:type="spellStart"/>
                  <w:r w:rsidRPr="000C7DD6">
                    <w:rPr>
                      <w:b/>
                    </w:rPr>
                    <w:t>Hiero</w:t>
                  </w:r>
                  <w:proofErr w:type="spellEnd"/>
                  <w:r w:rsidRPr="000C7DD6">
                    <w:rPr>
                      <w:b/>
                    </w:rPr>
                    <w:t xml:space="preserve"> huzuruna </w:t>
                  </w:r>
                  <w:proofErr w:type="spellStart"/>
                  <w:r w:rsidRPr="000C7DD6">
                    <w:rPr>
                      <w:b/>
                    </w:rPr>
                    <w:t>Arşimed’i</w:t>
                  </w:r>
                  <w:proofErr w:type="spellEnd"/>
                  <w:r w:rsidRPr="000C7DD6">
                    <w:rPr>
                      <w:b/>
                    </w:rPr>
                    <w:t xml:space="preserve"> çağırır ve </w:t>
                  </w:r>
                  <w:r w:rsidRPr="000C7DD6">
                    <w:rPr>
                      <w:b/>
                      <w:i/>
                    </w:rPr>
                    <w:t>“Tacım altından mı yoksa, başka bir maddeden mi yapılmış öğrenmem lazım bu zor işi sen yaparsın ama taca zarar vermeyeceksin”</w:t>
                  </w:r>
                  <w:r w:rsidRPr="000C7DD6">
                    <w:rPr>
                      <w:b/>
                    </w:rPr>
                    <w:t xml:space="preserve"> demiştir.</w:t>
                  </w:r>
                  <w:proofErr w:type="spellStart"/>
                  <w:r w:rsidRPr="000C7DD6">
                    <w:rPr>
                      <w:b/>
                    </w:rPr>
                    <w:t>Arşimed</w:t>
                  </w:r>
                  <w:proofErr w:type="spellEnd"/>
                  <w:r w:rsidRPr="000C7DD6">
                    <w:rPr>
                      <w:b/>
                    </w:rPr>
                    <w:t xml:space="preserve"> tacı eline almış ve evinin yolunu tutmuştur. Düşünmüş taşınmış ama bir sonuca </w:t>
                  </w:r>
                  <w:proofErr w:type="gramStart"/>
                  <w:r w:rsidRPr="000C7DD6">
                    <w:rPr>
                      <w:b/>
                    </w:rPr>
                    <w:t>ulaşamamıştır.Sonra</w:t>
                  </w:r>
                  <w:proofErr w:type="gramEnd"/>
                  <w:r w:rsidRPr="000C7DD6">
                    <w:rPr>
                      <w:b/>
                    </w:rPr>
                    <w:t xml:space="preserve"> dinlenmek için hamama giren </w:t>
                  </w:r>
                  <w:proofErr w:type="spellStart"/>
                  <w:r w:rsidRPr="000C7DD6">
                    <w:rPr>
                      <w:b/>
                    </w:rPr>
                    <w:t>Arşimed’in</w:t>
                  </w:r>
                  <w:proofErr w:type="spellEnd"/>
                  <w:r w:rsidRPr="000C7DD6">
                    <w:rPr>
                      <w:b/>
                    </w:rPr>
                    <w:t xml:space="preserve"> elinden düşen tas bir miktar suyu taşırmıştır.Bu durum karşısında kafasında </w:t>
                  </w:r>
                  <w:proofErr w:type="spellStart"/>
                  <w:r w:rsidRPr="000C7DD6">
                    <w:rPr>
                      <w:b/>
                    </w:rPr>
                    <w:t>ampüller</w:t>
                  </w:r>
                  <w:proofErr w:type="spellEnd"/>
                  <w:r w:rsidRPr="000C7DD6">
                    <w:rPr>
                      <w:b/>
                    </w:rPr>
                    <w:t xml:space="preserve"> parlayan(gerçi o zaman </w:t>
                  </w:r>
                  <w:proofErr w:type="spellStart"/>
                  <w:r w:rsidRPr="000C7DD6">
                    <w:rPr>
                      <w:b/>
                    </w:rPr>
                    <w:t>ampül</w:t>
                  </w:r>
                  <w:proofErr w:type="spellEnd"/>
                  <w:r w:rsidRPr="000C7DD6">
                    <w:rPr>
                      <w:b/>
                    </w:rPr>
                    <w:t xml:space="preserve"> henüz keşfedilmemişti ama)</w:t>
                  </w:r>
                  <w:proofErr w:type="spellStart"/>
                  <w:r w:rsidRPr="000C7DD6">
                    <w:rPr>
                      <w:b/>
                    </w:rPr>
                    <w:t>Arşimed</w:t>
                  </w:r>
                  <w:proofErr w:type="spellEnd"/>
                  <w:r w:rsidRPr="000C7DD6">
                    <w:rPr>
                      <w:b/>
                    </w:rPr>
                    <w:t xml:space="preserve"> “EUREKA” yani Türkçesi BULDUM nidaları ile </w:t>
                  </w:r>
                  <w:proofErr w:type="spellStart"/>
                  <w:r w:rsidRPr="000C7DD6">
                    <w:rPr>
                      <w:b/>
                    </w:rPr>
                    <w:t>Sirakuza</w:t>
                  </w:r>
                  <w:proofErr w:type="spellEnd"/>
                  <w:r w:rsidRPr="000C7DD6">
                    <w:rPr>
                      <w:b/>
                    </w:rPr>
                    <w:t xml:space="preserve"> şehrini çırılçıplak aşıp Kralın huzuruna çıkmış ve tacın altından olup olmadığını taca hiç zarar vermeden ispat etmiştir.</w:t>
                  </w:r>
                </w:p>
                <w:p w:rsidR="00A4470F" w:rsidRDefault="00A4470F" w:rsidP="000C7DD6">
                  <w:pPr>
                    <w:spacing w:after="0"/>
                    <w:rPr>
                      <w:b/>
                    </w:rPr>
                  </w:pPr>
                </w:p>
                <w:p w:rsidR="00A4470F" w:rsidRDefault="00A4470F" w:rsidP="000C7DD6">
                  <w:pPr>
                    <w:spacing w:after="0"/>
                    <w:rPr>
                      <w:b/>
                    </w:rPr>
                  </w:pPr>
                </w:p>
                <w:p w:rsidR="00A4470F" w:rsidRPr="000C7DD6" w:rsidRDefault="00A4470F" w:rsidP="000C7DD6">
                  <w:pPr>
                    <w:spacing w:after="0"/>
                    <w:rPr>
                      <w:b/>
                    </w:rPr>
                  </w:pPr>
                </w:p>
                <w:p w:rsidR="00A4470F" w:rsidRDefault="00A4470F"/>
              </w:txbxContent>
            </v:textbox>
          </v:shape>
        </w:pict>
      </w:r>
      <w:r>
        <w:rPr>
          <w:noProof/>
          <w:lang w:eastAsia="tr-TR"/>
        </w:rPr>
        <w:drawing>
          <wp:anchor distT="0" distB="0" distL="114300" distR="114300" simplePos="0" relativeHeight="251699200" behindDoc="1" locked="0" layoutInCell="1" allowOverlap="1">
            <wp:simplePos x="0" y="0"/>
            <wp:positionH relativeFrom="column">
              <wp:posOffset>438785</wp:posOffset>
            </wp:positionH>
            <wp:positionV relativeFrom="paragraph">
              <wp:posOffset>2432685</wp:posOffset>
            </wp:positionV>
            <wp:extent cx="1421765" cy="1897380"/>
            <wp:effectExtent l="19050" t="0" r="6985" b="0"/>
            <wp:wrapNone/>
            <wp:docPr id="8" name="Resim 1" descr="C:\Users\System Bilgisayar\Desktop\7r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 Bilgisayar\Desktop\7renk.jpg"/>
                    <pic:cNvPicPr>
                      <a:picLocks noChangeAspect="1" noChangeArrowheads="1"/>
                    </pic:cNvPicPr>
                  </pic:nvPicPr>
                  <pic:blipFill>
                    <a:blip r:embed="rId13" cstate="print"/>
                    <a:srcRect/>
                    <a:stretch>
                      <a:fillRect/>
                    </a:stretch>
                  </pic:blipFill>
                  <pic:spPr bwMode="auto">
                    <a:xfrm>
                      <a:off x="0" y="0"/>
                      <a:ext cx="1421765" cy="1897380"/>
                    </a:xfrm>
                    <a:prstGeom prst="rect">
                      <a:avLst/>
                    </a:prstGeom>
                    <a:noFill/>
                    <a:ln w="9525">
                      <a:noFill/>
                      <a:miter lim="800000"/>
                      <a:headEnd/>
                      <a:tailEnd/>
                    </a:ln>
                  </pic:spPr>
                </pic:pic>
              </a:graphicData>
            </a:graphic>
          </wp:anchor>
        </w:drawing>
      </w:r>
      <w:r>
        <w:rPr>
          <w:noProof/>
          <w:lang w:eastAsia="tr-TR"/>
        </w:rPr>
        <w:pict>
          <v:shape id="_x0000_s1070" type="#_x0000_t202" style="position:absolute;margin-left:218.5pt;margin-top:197pt;width:211.25pt;height:143.35pt;z-index:251702272;mso-position-horizontal-relative:text;mso-position-vertical-relative:text">
            <v:textbox>
              <w:txbxContent>
                <w:p w:rsidR="00A4470F" w:rsidRPr="000C7DD6" w:rsidRDefault="00A4470F">
                  <w:pPr>
                    <w:rPr>
                      <w:b/>
                    </w:rPr>
                  </w:pPr>
                  <w:r w:rsidRPr="000C7DD6">
                    <w:rPr>
                      <w:rFonts w:eastAsiaTheme="majorEastAsia" w:cstheme="majorBidi"/>
                      <w:b/>
                      <w:iCs/>
                    </w:rPr>
                    <w:t>Aynı durum sıvılar içinde geçerlidir. Yoğunluğu fazla olan sıvı altta kalırken, yoğunluğu az olan sıvı üstte kalır</w:t>
                  </w:r>
                  <w:r>
                    <w:rPr>
                      <w:rFonts w:eastAsiaTheme="majorEastAsia" w:cstheme="majorBidi"/>
                      <w:b/>
                      <w:iCs/>
                    </w:rPr>
                    <w:t>.</w:t>
                  </w:r>
                </w:p>
              </w:txbxContent>
            </v:textbox>
          </v:shape>
        </w:pict>
      </w:r>
      <w:r w:rsidR="009910A6">
        <w:rPr>
          <w:noProof/>
          <w:lang w:eastAsia="tr-TR"/>
        </w:rPr>
        <w:pict>
          <v:shape id="_x0000_s1069" type="#_x0000_t202" style="position:absolute;margin-left:218.5pt;margin-top:.7pt;width:218.75pt;height:156.9pt;z-index:251701248;mso-position-horizontal-relative:text;mso-position-vertical-relative:text">
            <v:textbox>
              <w:txbxContent>
                <w:p w:rsidR="00A4470F" w:rsidRPr="000C7DD6" w:rsidRDefault="00A4470F">
                  <w:pPr>
                    <w:rPr>
                      <w:b/>
                    </w:rPr>
                  </w:pPr>
                  <w:r w:rsidRPr="000C7DD6">
                    <w:rPr>
                      <w:b/>
                    </w:rPr>
                    <w:t xml:space="preserve">Bir şişe boş iken su üstünde yüzer. İçerisine kum dolduruldukça batmaya başlar. Yani birim hacim aynı olmasına rağmen maddenin içi doldukça yoğunluğu artar. </w:t>
                  </w:r>
                </w:p>
              </w:txbxContent>
            </v:textbox>
          </v:shape>
        </w:pict>
      </w:r>
      <w:r w:rsidR="009910A6">
        <w:rPr>
          <w:noProof/>
          <w:lang w:eastAsia="tr-TR"/>
        </w:rPr>
        <w:pict>
          <v:shape id="_x0000_s1067" type="#_x0000_t202" style="position:absolute;margin-left:-2.95pt;margin-top:.7pt;width:199.05pt;height:156.9pt;z-index:251700224;mso-position-horizontal-relative:text;mso-position-vertical-relative:text">
            <v:textbox>
              <w:txbxContent>
                <w:p w:rsidR="00A4470F" w:rsidRDefault="00A4470F">
                  <w:r w:rsidRPr="009910A6">
                    <w:drawing>
                      <wp:inline distT="0" distB="0" distL="0" distR="0">
                        <wp:extent cx="2335530" cy="205986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 Bilgisayar\Desktop\Screenshot_2013-10-17-13-03-47.png"/>
                                <pic:cNvPicPr>
                                  <a:picLocks noChangeAspect="1" noChangeArrowheads="1"/>
                                </pic:cNvPicPr>
                              </pic:nvPicPr>
                              <pic:blipFill>
                                <a:blip r:embed="rId14" cstate="print"/>
                                <a:srcRect/>
                                <a:stretch>
                                  <a:fillRect/>
                                </a:stretch>
                              </pic:blipFill>
                              <pic:spPr bwMode="auto">
                                <a:xfrm>
                                  <a:off x="0" y="0"/>
                                  <a:ext cx="2335530" cy="2059861"/>
                                </a:xfrm>
                                <a:prstGeom prst="rect">
                                  <a:avLst/>
                                </a:prstGeom>
                                <a:noFill/>
                                <a:ln w="9525">
                                  <a:noFill/>
                                  <a:miter lim="800000"/>
                                  <a:headEnd/>
                                  <a:tailEnd/>
                                </a:ln>
                              </pic:spPr>
                            </pic:pic>
                          </a:graphicData>
                        </a:graphic>
                      </wp:inline>
                    </w:drawing>
                  </w:r>
                </w:p>
              </w:txbxContent>
            </v:textbox>
          </v:shape>
        </w:pict>
      </w:r>
      <w:r w:rsidR="004B0B28">
        <w:br w:type="page"/>
      </w:r>
    </w:p>
    <w:p w:rsidR="00452A68" w:rsidRDefault="00452A68" w:rsidP="006D3A15">
      <w:pPr>
        <w:spacing w:after="0"/>
      </w:pPr>
      <w:r>
        <w:rPr>
          <w:noProof/>
          <w:lang w:eastAsia="tr-TR"/>
        </w:rPr>
        <w:lastRenderedPageBreak/>
        <w:pict>
          <v:shape id="_x0000_s1072" type="#_x0000_t202" style="position:absolute;margin-left:-37.55pt;margin-top:-39.6pt;width:506.7pt;height:2in;z-index:251704320">
            <v:textbox>
              <w:txbxContent>
                <w:p w:rsidR="00A4470F" w:rsidRDefault="00A4470F">
                  <w:r w:rsidRPr="000C7DD6">
                    <w:drawing>
                      <wp:inline distT="0" distB="0" distL="0" distR="0">
                        <wp:extent cx="6235111" cy="1682151"/>
                        <wp:effectExtent l="19050" t="0" r="0" b="0"/>
                        <wp:docPr id="13" name="Resim 1" descr="D:\1-ŞENOL DOSYALAR\2-SORULARDA KULLANDIĞIM RESİMLER\5-bilim adamı\untitled-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ŞENOL DOSYALAR\2-SORULARDA KULLANDIĞIM RESİMLER\5-bilim adamı\untitled-5i.jpg"/>
                                <pic:cNvPicPr>
                                  <a:picLocks noChangeAspect="1" noChangeArrowheads="1"/>
                                </pic:cNvPicPr>
                              </pic:nvPicPr>
                              <pic:blipFill>
                                <a:blip r:embed="rId15" cstate="print"/>
                                <a:srcRect/>
                                <a:stretch>
                                  <a:fillRect/>
                                </a:stretch>
                              </pic:blipFill>
                              <pic:spPr bwMode="auto">
                                <a:xfrm>
                                  <a:off x="0" y="0"/>
                                  <a:ext cx="6242685" cy="1684194"/>
                                </a:xfrm>
                                <a:prstGeom prst="rect">
                                  <a:avLst/>
                                </a:prstGeom>
                                <a:noFill/>
                                <a:ln w="9525">
                                  <a:noFill/>
                                  <a:miter lim="800000"/>
                                  <a:headEnd/>
                                  <a:tailEnd/>
                                </a:ln>
                              </pic:spPr>
                            </pic:pic>
                          </a:graphicData>
                        </a:graphic>
                      </wp:inline>
                    </w:drawing>
                  </w:r>
                </w:p>
              </w:txbxContent>
            </v:textbox>
          </v:shape>
        </w:pict>
      </w:r>
    </w:p>
    <w:p w:rsidR="00452A68" w:rsidRDefault="00452A68" w:rsidP="006D3A15">
      <w:pPr>
        <w:spacing w:after="0"/>
      </w:pPr>
    </w:p>
    <w:p w:rsidR="00452A68" w:rsidRDefault="00452A68" w:rsidP="006D3A15">
      <w:pPr>
        <w:spacing w:after="0"/>
      </w:pPr>
    </w:p>
    <w:p w:rsidR="00452A68" w:rsidRDefault="00452A68" w:rsidP="006D3A15">
      <w:pPr>
        <w:spacing w:after="0"/>
      </w:pPr>
    </w:p>
    <w:p w:rsidR="00452A68" w:rsidRDefault="00452A68" w:rsidP="006D3A15">
      <w:pPr>
        <w:spacing w:after="0"/>
      </w:pPr>
    </w:p>
    <w:p w:rsidR="00452A68" w:rsidRDefault="00452A68" w:rsidP="006D3A15">
      <w:pPr>
        <w:spacing w:after="0"/>
      </w:pPr>
    </w:p>
    <w:p w:rsidR="00452A68" w:rsidRDefault="00452A68" w:rsidP="006D3A15">
      <w:pPr>
        <w:spacing w:after="0"/>
      </w:pPr>
    </w:p>
    <w:p w:rsidR="00452A68" w:rsidRPr="00452A68" w:rsidRDefault="006D3A15" w:rsidP="006D3A15">
      <w:pPr>
        <w:spacing w:after="0"/>
        <w:rPr>
          <w:b/>
        </w:rPr>
      </w:pPr>
      <w:proofErr w:type="gramStart"/>
      <w:r w:rsidRPr="00452A68">
        <w:rPr>
          <w:b/>
        </w:rPr>
        <w:t>Peki</w:t>
      </w:r>
      <w:proofErr w:type="gramEnd"/>
      <w:r w:rsidRPr="00452A68">
        <w:rPr>
          <w:b/>
        </w:rPr>
        <w:t xml:space="preserve"> </w:t>
      </w:r>
      <w:proofErr w:type="spellStart"/>
      <w:r w:rsidRPr="00452A68">
        <w:rPr>
          <w:b/>
        </w:rPr>
        <w:t>Arşimed</w:t>
      </w:r>
      <w:proofErr w:type="spellEnd"/>
      <w:r w:rsidRPr="00452A68">
        <w:rPr>
          <w:b/>
        </w:rPr>
        <w:t xml:space="preserve"> neyi buldu? Ya da tacın altından yapılıp yapılmadığını nasıl ispatladı?</w:t>
      </w:r>
    </w:p>
    <w:p w:rsidR="00452A68" w:rsidRPr="00452A68" w:rsidRDefault="00452A68" w:rsidP="006D3A15">
      <w:pPr>
        <w:spacing w:after="0"/>
      </w:pPr>
    </w:p>
    <w:p w:rsidR="006D3A15" w:rsidRPr="006D3A15" w:rsidRDefault="006D3A15" w:rsidP="006D3A15">
      <w:pPr>
        <w:spacing w:after="0"/>
        <w:rPr>
          <w:b/>
          <w:u w:val="single"/>
        </w:rPr>
      </w:pPr>
      <w:r w:rsidRPr="006D3A15">
        <w:rPr>
          <w:b/>
          <w:u w:val="single"/>
        </w:rPr>
        <w:t>İŞTE SORULARINIZIN CEVABI</w:t>
      </w:r>
    </w:p>
    <w:p w:rsidR="006D3A15" w:rsidRPr="006D3A15" w:rsidRDefault="006D3A15" w:rsidP="006D3A15">
      <w:pPr>
        <w:spacing w:after="0"/>
        <w:rPr>
          <w:b/>
        </w:rPr>
      </w:pPr>
      <w:proofErr w:type="spellStart"/>
      <w:r w:rsidRPr="006D3A15">
        <w:rPr>
          <w:b/>
        </w:rPr>
        <w:t>Arşimed</w:t>
      </w:r>
      <w:proofErr w:type="spellEnd"/>
      <w:r w:rsidRPr="006D3A15">
        <w:rPr>
          <w:b/>
        </w:rPr>
        <w:t xml:space="preserve">, tası suyun içine düşürdüğünde tasın batan hacmi kadar suyu dışarı taşırdığını </w:t>
      </w:r>
      <w:proofErr w:type="gramStart"/>
      <w:r w:rsidRPr="006D3A15">
        <w:rPr>
          <w:b/>
        </w:rPr>
        <w:t>bulmuştur.Yani</w:t>
      </w:r>
      <w:proofErr w:type="gramEnd"/>
      <w:r w:rsidRPr="006D3A15">
        <w:rPr>
          <w:b/>
        </w:rPr>
        <w:t xml:space="preserve"> geometrik şekilli olmayan katı bir maddenin hacmini nasıl hesaplayacağını bulan </w:t>
      </w:r>
      <w:proofErr w:type="spellStart"/>
      <w:r w:rsidRPr="006D3A15">
        <w:rPr>
          <w:b/>
        </w:rPr>
        <w:t>Arşimed</w:t>
      </w:r>
      <w:proofErr w:type="spellEnd"/>
      <w:r w:rsidRPr="006D3A15">
        <w:rPr>
          <w:b/>
        </w:rPr>
        <w:t xml:space="preserve"> taca hiç zarar vermeden tacın hacmini ölçmüş ondan sonra da tacı terazi de tartıp kütlesini ölçmüştür. Aynı işlemleri altın olduğunu bildiği som altın için de tekrarlayan </w:t>
      </w:r>
      <w:proofErr w:type="spellStart"/>
      <w:r w:rsidRPr="006D3A15">
        <w:rPr>
          <w:b/>
        </w:rPr>
        <w:t>Arşimed</w:t>
      </w:r>
      <w:proofErr w:type="spellEnd"/>
      <w:r w:rsidRPr="006D3A15">
        <w:rPr>
          <w:b/>
        </w:rPr>
        <w:t>, ortaya çıkan kütle ve hacim değerlerini oranlamış ve iki sonucu karşılaştırıp tacın altından olup olmadığını ispatlamıştır.</w:t>
      </w:r>
    </w:p>
    <w:p w:rsidR="006D3A15" w:rsidRDefault="006D3A15" w:rsidP="004B0B28">
      <w:pPr>
        <w:tabs>
          <w:tab w:val="left" w:pos="1209"/>
        </w:tabs>
      </w:pPr>
      <w:r>
        <w:rPr>
          <w:noProof/>
          <w:lang w:eastAsia="tr-TR"/>
        </w:rPr>
        <w:pict>
          <v:shape id="_x0000_s1074" type="#_x0000_t202" style="position:absolute;margin-left:-18.55pt;margin-top:183.95pt;width:497.9pt;height:158.95pt;z-index:251706368" strokecolor="white [3212]">
            <v:textbox>
              <w:txbxContent>
                <w:p w:rsidR="00A4470F" w:rsidRDefault="00A4470F">
                  <w:r w:rsidRPr="006D3A15">
                    <w:drawing>
                      <wp:inline distT="0" distB="0" distL="0" distR="0">
                        <wp:extent cx="6126503" cy="1871932"/>
                        <wp:effectExtent l="19050" t="0" r="7597" b="0"/>
                        <wp:docPr id="15" name="Resim 4" descr="C:\Users\System Bilgisayar\Desktop\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tem Bilgisayar\Desktop\son 2.jpg"/>
                                <pic:cNvPicPr>
                                  <a:picLocks noChangeAspect="1" noChangeArrowheads="1"/>
                                </pic:cNvPicPr>
                              </pic:nvPicPr>
                              <pic:blipFill>
                                <a:blip r:embed="rId16" cstate="print"/>
                                <a:srcRect/>
                                <a:stretch>
                                  <a:fillRect/>
                                </a:stretch>
                              </pic:blipFill>
                              <pic:spPr bwMode="auto">
                                <a:xfrm>
                                  <a:off x="0" y="0"/>
                                  <a:ext cx="6130925" cy="1873283"/>
                                </a:xfrm>
                                <a:prstGeom prst="rect">
                                  <a:avLst/>
                                </a:prstGeom>
                                <a:noFill/>
                                <a:ln w="9525">
                                  <a:noFill/>
                                  <a:miter lim="800000"/>
                                  <a:headEnd/>
                                  <a:tailEnd/>
                                </a:ln>
                              </pic:spPr>
                            </pic:pic>
                          </a:graphicData>
                        </a:graphic>
                      </wp:inline>
                    </w:drawing>
                  </w:r>
                </w:p>
              </w:txbxContent>
            </v:textbox>
          </v:shape>
        </w:pict>
      </w:r>
      <w:r>
        <w:rPr>
          <w:noProof/>
          <w:lang w:eastAsia="tr-TR"/>
        </w:rPr>
        <w:pict>
          <v:shape id="_x0000_s1073" type="#_x0000_t202" style="position:absolute;margin-left:.45pt;margin-top:3.95pt;width:468.7pt;height:175.25pt;z-index:251705344" strokecolor="white [3212]">
            <v:textbox>
              <w:txbxContent>
                <w:p w:rsidR="00A4470F" w:rsidRDefault="00A4470F">
                  <w:r w:rsidRPr="006D3A15">
                    <w:drawing>
                      <wp:inline distT="0" distB="0" distL="0" distR="0">
                        <wp:extent cx="5760648" cy="2087592"/>
                        <wp:effectExtent l="19050" t="0" r="0" b="0"/>
                        <wp:docPr id="14" name="Resim 3" descr="C:\Users\System Bilgisayar\Desktop\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 Bilgisayar\Desktop\son 1.jpg"/>
                                <pic:cNvPicPr>
                                  <a:picLocks noChangeAspect="1" noChangeArrowheads="1"/>
                                </pic:cNvPicPr>
                              </pic:nvPicPr>
                              <pic:blipFill>
                                <a:blip r:embed="rId17" cstate="print"/>
                                <a:srcRect/>
                                <a:stretch>
                                  <a:fillRect/>
                                </a:stretch>
                              </pic:blipFill>
                              <pic:spPr bwMode="auto">
                                <a:xfrm>
                                  <a:off x="0" y="0"/>
                                  <a:ext cx="5760085" cy="2087388"/>
                                </a:xfrm>
                                <a:prstGeom prst="rect">
                                  <a:avLst/>
                                </a:prstGeom>
                                <a:noFill/>
                                <a:ln w="9525">
                                  <a:noFill/>
                                  <a:miter lim="800000"/>
                                  <a:headEnd/>
                                  <a:tailEnd/>
                                </a:ln>
                              </pic:spPr>
                            </pic:pic>
                          </a:graphicData>
                        </a:graphic>
                      </wp:inline>
                    </w:drawing>
                  </w:r>
                </w:p>
              </w:txbxContent>
            </v:textbox>
          </v:shape>
        </w:pict>
      </w:r>
    </w:p>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Pr="0037571D" w:rsidRDefault="006D3A15" w:rsidP="006D3A15">
      <w:pPr>
        <w:spacing w:after="0"/>
        <w:rPr>
          <w:b/>
        </w:rPr>
      </w:pPr>
      <w:r w:rsidRPr="0037571D">
        <w:rPr>
          <w:b/>
        </w:rPr>
        <w:t xml:space="preserve">Bu işlemleri yaptıktan sonra </w:t>
      </w:r>
      <w:proofErr w:type="spellStart"/>
      <w:r w:rsidRPr="0037571D">
        <w:rPr>
          <w:b/>
        </w:rPr>
        <w:t>Arşimed</w:t>
      </w:r>
      <w:proofErr w:type="spellEnd"/>
      <w:r w:rsidRPr="0037571D">
        <w:rPr>
          <w:b/>
        </w:rPr>
        <w:t xml:space="preserve"> som altının kütle ve hacim değerlerini oranladıktan sonra tacın kütle ve hacim değerlerini de oranlamıştır.</w:t>
      </w:r>
    </w:p>
    <w:p w:rsidR="00452A68" w:rsidRDefault="00452A68" w:rsidP="006D3A15">
      <w:pPr>
        <w:spacing w:after="0"/>
      </w:pPr>
    </w:p>
    <w:p w:rsidR="00452A68" w:rsidRDefault="00452A68" w:rsidP="006D3A15">
      <w:pPr>
        <w:spacing w:after="0"/>
      </w:pPr>
    </w:p>
    <w:p w:rsidR="00452A68" w:rsidRDefault="00452A68" w:rsidP="006D3A15">
      <w:pPr>
        <w:spacing w:after="0"/>
      </w:pPr>
    </w:p>
    <w:p w:rsidR="00452A68" w:rsidRDefault="00452A68" w:rsidP="006D3A15">
      <w:pPr>
        <w:spacing w:after="0"/>
      </w:pPr>
    </w:p>
    <w:p w:rsidR="006D3A15" w:rsidRPr="006D3A15" w:rsidRDefault="006D3A15" w:rsidP="006D3A15">
      <w:pPr>
        <w:spacing w:after="0"/>
      </w:pPr>
      <w:r>
        <w:rPr>
          <w:noProof/>
          <w:lang w:eastAsia="tr-TR"/>
        </w:rPr>
        <w:lastRenderedPageBreak/>
        <w:pict>
          <v:shape id="_x0000_s1075" type="#_x0000_t202" style="position:absolute;margin-left:.45pt;margin-top:7.45pt;width:478.9pt;height:175.95pt;z-index:251707392" strokecolor="white [3212]">
            <v:textbox style="mso-next-textbox:#_x0000_s1075">
              <w:txbxContent>
                <w:p w:rsidR="00A4470F" w:rsidRDefault="00A4470F">
                  <w:r w:rsidRPr="006D3A15">
                    <w:drawing>
                      <wp:inline distT="0" distB="0" distL="0" distR="0">
                        <wp:extent cx="5890044" cy="1966823"/>
                        <wp:effectExtent l="19050" t="0" r="0" b="0"/>
                        <wp:docPr id="24" name="Resim 1" descr="C:\Users\System Bilgisayar\Desktop\s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 Bilgisayar\Desktop\son3.jpg"/>
                                <pic:cNvPicPr>
                                  <a:picLocks noChangeAspect="1" noChangeArrowheads="1"/>
                                </pic:cNvPicPr>
                              </pic:nvPicPr>
                              <pic:blipFill>
                                <a:blip r:embed="rId18" cstate="print"/>
                                <a:srcRect/>
                                <a:stretch>
                                  <a:fillRect/>
                                </a:stretch>
                              </pic:blipFill>
                              <pic:spPr bwMode="auto">
                                <a:xfrm>
                                  <a:off x="0" y="0"/>
                                  <a:ext cx="5889625" cy="1966683"/>
                                </a:xfrm>
                                <a:prstGeom prst="rect">
                                  <a:avLst/>
                                </a:prstGeom>
                                <a:noFill/>
                                <a:ln w="9525">
                                  <a:noFill/>
                                  <a:miter lim="800000"/>
                                  <a:headEnd/>
                                  <a:tailEnd/>
                                </a:ln>
                              </pic:spPr>
                            </pic:pic>
                          </a:graphicData>
                        </a:graphic>
                      </wp:inline>
                    </w:drawing>
                  </w:r>
                </w:p>
              </w:txbxContent>
            </v:textbox>
          </v:shape>
        </w:pict>
      </w:r>
    </w:p>
    <w:p w:rsidR="006D3A15" w:rsidRDefault="006D3A15" w:rsidP="006D3A15"/>
    <w:p w:rsidR="006D3A15" w:rsidRPr="006D3A15" w:rsidRDefault="006D3A15" w:rsidP="006D3A15"/>
    <w:p w:rsidR="006D3A15" w:rsidRPr="006D3A15" w:rsidRDefault="006D3A15" w:rsidP="006D3A15"/>
    <w:p w:rsidR="006D3A15" w:rsidRPr="006D3A15" w:rsidRDefault="006D3A15" w:rsidP="006D3A15"/>
    <w:p w:rsidR="006D3A15" w:rsidRDefault="006D3A15" w:rsidP="006D3A15"/>
    <w:p w:rsidR="006D3A15" w:rsidRDefault="006D3A15" w:rsidP="006D3A15">
      <w:pPr>
        <w:tabs>
          <w:tab w:val="left" w:pos="2608"/>
        </w:tabs>
      </w:pPr>
      <w:r>
        <w:tab/>
      </w:r>
    </w:p>
    <w:p w:rsidR="0037571D" w:rsidRPr="00452A68" w:rsidRDefault="006D3A15" w:rsidP="00452A68">
      <w:r>
        <w:rPr>
          <w:noProof/>
          <w:lang w:eastAsia="tr-TR"/>
        </w:rPr>
        <w:pict>
          <v:shape id="_x0000_s1077" type="#_x0000_t202" style="position:absolute;margin-left:2.5pt;margin-top:2.85pt;width:478.9pt;height:45.5pt;z-index:251708416" strokecolor="white [3212]">
            <v:textbox style="mso-next-textbox:#_x0000_s1077">
              <w:txbxContent>
                <w:p w:rsidR="00A4470F" w:rsidRPr="006D3A15" w:rsidRDefault="00A4470F">
                  <w:pPr>
                    <w:rPr>
                      <w:b/>
                    </w:rPr>
                  </w:pPr>
                  <w:r>
                    <w:rPr>
                      <w:b/>
                    </w:rPr>
                    <w:t>Yoğunluğun ayırt</w:t>
                  </w:r>
                  <w:r w:rsidRPr="006D3A15">
                    <w:rPr>
                      <w:b/>
                    </w:rPr>
                    <w:t xml:space="preserve"> edici bir özellik olduğunun farkına varan </w:t>
                  </w:r>
                  <w:proofErr w:type="spellStart"/>
                  <w:r w:rsidRPr="006D3A15">
                    <w:rPr>
                      <w:b/>
                    </w:rPr>
                    <w:t>Arşimed</w:t>
                  </w:r>
                  <w:proofErr w:type="spellEnd"/>
                  <w:r w:rsidRPr="006D3A15">
                    <w:rPr>
                      <w:b/>
                    </w:rPr>
                    <w:t xml:space="preserve"> her iki maddenin</w:t>
                  </w:r>
                  <w:r>
                    <w:rPr>
                      <w:b/>
                    </w:rPr>
                    <w:t xml:space="preserve"> </w:t>
                  </w:r>
                  <w:r w:rsidRPr="006D3A15">
                    <w:rPr>
                      <w:b/>
                    </w:rPr>
                    <w:t>de aynı olduğu sonucunu çıkarmıştır</w:t>
                  </w:r>
                  <w:r>
                    <w:rPr>
                      <w:b/>
                    </w:rPr>
                    <w:t>.</w:t>
                  </w:r>
                </w:p>
              </w:txbxContent>
            </v:textbox>
          </v:shape>
        </w:pict>
      </w:r>
      <w:r w:rsidR="0037571D" w:rsidRPr="00740583">
        <w:rPr>
          <w:rFonts w:ascii="Verdana" w:hAnsi="Verdana"/>
          <w:b/>
          <w:sz w:val="24"/>
          <w:szCs w:val="24"/>
          <w:u w:val="single"/>
        </w:rPr>
        <w:t>ŞİMDİ GELELİM SIVILARIN KALDIRMA KUVVETİ MESELESİNE;</w:t>
      </w:r>
    </w:p>
    <w:p w:rsidR="0037571D" w:rsidRDefault="0037571D" w:rsidP="0037571D">
      <w:pPr>
        <w:spacing w:after="0"/>
        <w:rPr>
          <w:rFonts w:ascii="Verdana" w:hAnsi="Verdana"/>
          <w:b/>
          <w:sz w:val="24"/>
          <w:szCs w:val="24"/>
          <w:u w:val="single"/>
        </w:rPr>
      </w:pPr>
    </w:p>
    <w:p w:rsidR="0037571D" w:rsidRDefault="0037571D" w:rsidP="0037571D">
      <w:pPr>
        <w:spacing w:after="0"/>
        <w:rPr>
          <w:b/>
        </w:rPr>
      </w:pPr>
      <w:r>
        <w:rPr>
          <w:b/>
        </w:rPr>
        <w:t>Kaldırma kuvvetinden bahsetmeden önce ağırlık kavramından söz etmek gerekirse;</w:t>
      </w:r>
      <w:r>
        <w:rPr>
          <w:b/>
        </w:rPr>
        <w:br/>
        <w:t xml:space="preserve"> bir cisme etki eden yer çekimi kuvvetine </w:t>
      </w:r>
      <w:r>
        <w:rPr>
          <w:b/>
          <w:color w:val="C00000"/>
        </w:rPr>
        <w:t xml:space="preserve">ağırlık </w:t>
      </w:r>
      <w:r>
        <w:rPr>
          <w:b/>
        </w:rPr>
        <w:t xml:space="preserve">denir. Ağırlık </w:t>
      </w:r>
      <w:r w:rsidR="00E12E3D">
        <w:rPr>
          <w:b/>
        </w:rPr>
        <w:t xml:space="preserve">dinamometre ile ölçülür ve ölçme işlemi havada yapılır. Cisim havada iken dinamometre ile ölçülen ağırlık </w:t>
      </w:r>
      <w:r w:rsidR="00E12E3D">
        <w:rPr>
          <w:b/>
          <w:color w:val="C00000"/>
        </w:rPr>
        <w:t xml:space="preserve">havadaki ağırlık </w:t>
      </w:r>
      <w:r w:rsidR="00E12E3D">
        <w:rPr>
          <w:b/>
        </w:rPr>
        <w:t xml:space="preserve">olarak adlandırılır. Cismin sıvıya batmış durumda iken tartılması sonucunda bulunan ağırlığa ise </w:t>
      </w:r>
      <w:r w:rsidR="00E12E3D">
        <w:rPr>
          <w:b/>
          <w:color w:val="C00000"/>
        </w:rPr>
        <w:t xml:space="preserve">sıvıdaki ağırlık </w:t>
      </w:r>
      <w:r w:rsidR="00E12E3D">
        <w:rPr>
          <w:b/>
        </w:rPr>
        <w:t xml:space="preserve">adı verilir. </w:t>
      </w:r>
    </w:p>
    <w:p w:rsidR="00E12E3D" w:rsidRDefault="00E12E3D" w:rsidP="0037571D">
      <w:pPr>
        <w:spacing w:after="0"/>
        <w:rPr>
          <w:b/>
        </w:rPr>
      </w:pPr>
      <w:r>
        <w:rPr>
          <w:b/>
        </w:rPr>
        <w:t xml:space="preserve">Bulundukları yer neresi olursa olsun yeryüzündeki cisimlerin ağırlıkları yerin merkezine doğrudur. Havadaki, göl ya da deniz içerisindeki cisimlerin ağırlıklarını yerin merkezine yani aşağı doğru gösteririz. </w:t>
      </w:r>
    </w:p>
    <w:p w:rsidR="00E12E3D" w:rsidRPr="00E12E3D" w:rsidRDefault="003B590F" w:rsidP="0037571D">
      <w:pPr>
        <w:spacing w:after="0"/>
        <w:rPr>
          <w:b/>
        </w:rPr>
      </w:pPr>
      <w:r>
        <w:rPr>
          <w:b/>
          <w:noProof/>
          <w:lang w:eastAsia="tr-TR"/>
        </w:rPr>
        <w:pict>
          <v:shape id="_x0000_s1079" type="#_x0000_t202" style="position:absolute;margin-left:272.85pt;margin-top:10.45pt;width:195.6pt;height:116.85pt;z-index:251710464" strokecolor="white [3212]">
            <v:textbox>
              <w:txbxContent>
                <w:p w:rsidR="00A4470F" w:rsidRDefault="00A4470F">
                  <w:r>
                    <w:rPr>
                      <w:noProof/>
                      <w:lang w:eastAsia="tr-TR"/>
                    </w:rPr>
                    <w:drawing>
                      <wp:inline distT="0" distB="0" distL="0" distR="0">
                        <wp:extent cx="2292610" cy="1380227"/>
                        <wp:effectExtent l="19050" t="0" r="0" b="0"/>
                        <wp:docPr id="26" name="Resim 1" descr="http://www.fenbilim.net/wp-content/uploads/2014/07/kaldirma_kuvv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bilim.net/wp-content/uploads/2014/07/kaldirma_kuvveti.jpg"/>
                                <pic:cNvPicPr>
                                  <a:picLocks noChangeAspect="1" noChangeArrowheads="1"/>
                                </pic:cNvPicPr>
                              </pic:nvPicPr>
                              <pic:blipFill>
                                <a:blip r:embed="rId19"/>
                                <a:srcRect/>
                                <a:stretch>
                                  <a:fillRect/>
                                </a:stretch>
                              </pic:blipFill>
                              <pic:spPr bwMode="auto">
                                <a:xfrm>
                                  <a:off x="0" y="0"/>
                                  <a:ext cx="2291715" cy="1379688"/>
                                </a:xfrm>
                                <a:prstGeom prst="rect">
                                  <a:avLst/>
                                </a:prstGeom>
                                <a:noFill/>
                                <a:ln w="9525">
                                  <a:noFill/>
                                  <a:miter lim="800000"/>
                                  <a:headEnd/>
                                  <a:tailEnd/>
                                </a:ln>
                              </pic:spPr>
                            </pic:pic>
                          </a:graphicData>
                        </a:graphic>
                      </wp:inline>
                    </w:drawing>
                  </w:r>
                </w:p>
              </w:txbxContent>
            </v:textbox>
          </v:shape>
        </w:pict>
      </w:r>
      <w:r>
        <w:rPr>
          <w:b/>
          <w:noProof/>
          <w:lang w:eastAsia="tr-TR"/>
        </w:rPr>
        <w:pict>
          <v:shape id="_x0000_s1078" type="#_x0000_t202" style="position:absolute;margin-left:1.15pt;margin-top:10.45pt;width:255.4pt;height:116.85pt;z-index:251709440" strokecolor="white [3212]">
            <v:textbox>
              <w:txbxContent>
                <w:p w:rsidR="00A4470F" w:rsidRPr="00E12E3D" w:rsidRDefault="00A4470F">
                  <w:pPr>
                    <w:rPr>
                      <w:b/>
                    </w:rPr>
                  </w:pPr>
                  <w:r>
                    <w:rPr>
                      <w:b/>
                    </w:rPr>
                    <w:t xml:space="preserve">Sıvı içindeki cisimlere yerin merkezine doğru ağırlık kuvveti uygulanmasına rağmen bazılarının suyun dibine batmamasının yani yüzmesinin nedeni, ağırlık kuvvetine zıt yönde bir itme kuvvetinin uygulanmasıdır. Bu itme kuvveti </w:t>
                  </w:r>
                  <w:r w:rsidRPr="00E12E3D">
                    <w:rPr>
                      <w:b/>
                      <w:u w:val="single"/>
                    </w:rPr>
                    <w:t xml:space="preserve">sıvının kaldırma kuvvetidir. </w:t>
                  </w:r>
                </w:p>
              </w:txbxContent>
            </v:textbox>
          </v:shape>
        </w:pict>
      </w:r>
    </w:p>
    <w:p w:rsidR="006D3A15" w:rsidRDefault="006D3A15" w:rsidP="006D3A15">
      <w:pPr>
        <w:tabs>
          <w:tab w:val="left" w:pos="2608"/>
        </w:tabs>
      </w:pPr>
    </w:p>
    <w:p w:rsidR="003B590F" w:rsidRDefault="003B590F"/>
    <w:p w:rsidR="003B590F" w:rsidRDefault="003B590F"/>
    <w:p w:rsidR="003B590F" w:rsidRDefault="003B590F"/>
    <w:p w:rsidR="003B590F" w:rsidRDefault="003B590F"/>
    <w:p w:rsidR="003B590F" w:rsidRDefault="004F44E4">
      <w:pPr>
        <w:rPr>
          <w:b/>
        </w:rPr>
      </w:pPr>
      <w:r>
        <w:rPr>
          <w:b/>
          <w:noProof/>
          <w:lang w:eastAsia="tr-TR"/>
        </w:rPr>
        <w:pict>
          <v:shape id="_x0000_s1081" type="#_x0000_t202" style="position:absolute;margin-left:256.55pt;margin-top:38.9pt;width:224.85pt;height:105.3pt;z-index:251712512" strokecolor="white [3212]">
            <v:textbox>
              <w:txbxContent>
                <w:p w:rsidR="00A4470F" w:rsidRPr="00053665" w:rsidRDefault="00A4470F">
                  <w:pPr>
                    <w:rPr>
                      <w:b/>
                    </w:rPr>
                  </w:pPr>
                  <w:r>
                    <w:rPr>
                      <w:b/>
                    </w:rPr>
                    <w:t xml:space="preserve">Cisim sıvı içerisinde iken dinamometrede ölçülen değer, cisim havada iken okunan değerden küçük olur. Bunun nedeni cisme sıvı içerisinde sıvı tarafından kaldırma kuvvetinin etki etmesi ve kaldırma kuvvetinin yukarı yönde olmasıdır. </w:t>
                  </w:r>
                </w:p>
              </w:txbxContent>
            </v:textbox>
          </v:shape>
        </w:pict>
      </w:r>
      <w:proofErr w:type="gramStart"/>
      <w:r w:rsidR="003B590F">
        <w:rPr>
          <w:b/>
        </w:rPr>
        <w:t>bir</w:t>
      </w:r>
      <w:proofErr w:type="gramEnd"/>
      <w:r w:rsidR="003B590F">
        <w:rPr>
          <w:b/>
        </w:rPr>
        <w:t xml:space="preserve"> cisim, dinamometreyle asılarak önce havada, sonra sıvı içerisinde ölçüm yapıldığında cismin havadaki ağırlığı ile sıvıdaki ağırlığı farklı olur. </w:t>
      </w:r>
    </w:p>
    <w:p w:rsidR="003B590F" w:rsidRPr="003B590F" w:rsidRDefault="00053665">
      <w:pPr>
        <w:rPr>
          <w:b/>
        </w:rPr>
      </w:pPr>
      <w:r>
        <w:rPr>
          <w:b/>
          <w:noProof/>
          <w:lang w:eastAsia="tr-TR"/>
        </w:rPr>
        <w:pict>
          <v:shape id="_x0000_s1080" type="#_x0000_t202" style="position:absolute;margin-left:1.15pt;margin-top:8.3pt;width:245.2pt;height:264.95pt;z-index:251711488" strokecolor="white [3212]">
            <v:textbox>
              <w:txbxContent>
                <w:p w:rsidR="00A4470F" w:rsidRDefault="00A4470F">
                  <w:r>
                    <w:rPr>
                      <w:noProof/>
                      <w:lang w:eastAsia="tr-TR"/>
                    </w:rPr>
                    <w:drawing>
                      <wp:inline distT="0" distB="0" distL="0" distR="0">
                        <wp:extent cx="2922557" cy="2596551"/>
                        <wp:effectExtent l="19050" t="0" r="0" b="0"/>
                        <wp:docPr id="28" name="Resim 7" descr="http://www.fensaati.com/wp-content/uploads/2015/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saati.com/wp-content/uploads/2015/10/15.jpg"/>
                                <pic:cNvPicPr>
                                  <a:picLocks noChangeAspect="1" noChangeArrowheads="1"/>
                                </pic:cNvPicPr>
                              </pic:nvPicPr>
                              <pic:blipFill>
                                <a:blip r:embed="rId20"/>
                                <a:srcRect/>
                                <a:stretch>
                                  <a:fillRect/>
                                </a:stretch>
                              </pic:blipFill>
                              <pic:spPr bwMode="auto">
                                <a:xfrm>
                                  <a:off x="0" y="0"/>
                                  <a:ext cx="2921635" cy="2595732"/>
                                </a:xfrm>
                                <a:prstGeom prst="rect">
                                  <a:avLst/>
                                </a:prstGeom>
                                <a:noFill/>
                                <a:ln w="9525">
                                  <a:noFill/>
                                  <a:miter lim="800000"/>
                                  <a:headEnd/>
                                  <a:tailEnd/>
                                </a:ln>
                              </pic:spPr>
                            </pic:pic>
                          </a:graphicData>
                        </a:graphic>
                      </wp:inline>
                    </w:drawing>
                  </w:r>
                </w:p>
              </w:txbxContent>
            </v:textbox>
          </v:shape>
        </w:pict>
      </w:r>
    </w:p>
    <w:p w:rsidR="006D3A15" w:rsidRDefault="00053665">
      <w:r>
        <w:rPr>
          <w:noProof/>
          <w:lang w:eastAsia="tr-TR"/>
        </w:rPr>
        <w:pict>
          <v:shape id="_x0000_s1085" type="#_x0000_t202" style="position:absolute;margin-left:-4.8pt;margin-top:289.2pt;width:411.6pt;height:36.7pt;z-index:251715584" strokeweight="2.25pt">
            <v:textbox>
              <w:txbxContent>
                <w:p w:rsidR="00A4470F" w:rsidRPr="00053665" w:rsidRDefault="00A4470F" w:rsidP="00053665">
                  <w:pPr>
                    <w:rPr>
                      <w:b/>
                    </w:rPr>
                  </w:pPr>
                  <w:r>
                    <w:rPr>
                      <w:b/>
                    </w:rPr>
                    <w:t xml:space="preserve">Kaldırma Kuvveti= cismin havadaki ağırlığı – cismin sıvıdaki ağırlığı </w:t>
                  </w:r>
                </w:p>
                <w:p w:rsidR="00A4470F" w:rsidRDefault="00A4470F"/>
              </w:txbxContent>
            </v:textbox>
          </v:shape>
        </w:pict>
      </w:r>
      <w:r>
        <w:rPr>
          <w:noProof/>
          <w:lang w:eastAsia="tr-TR"/>
        </w:rPr>
        <w:pict>
          <v:shape id="_x0000_s1084" type="#_x0000_t202" style="position:absolute;margin-left:-26pt;margin-top:247.8pt;width:498.55pt;height:86.25pt;z-index:251714560" strokecolor="white [3212]">
            <v:textbox>
              <w:txbxContent>
                <w:p w:rsidR="00A4470F" w:rsidRDefault="00A4470F">
                  <w:pPr>
                    <w:rPr>
                      <w:b/>
                    </w:rPr>
                  </w:pPr>
                  <w:r w:rsidRPr="00053665">
                    <w:rPr>
                      <w:b/>
                    </w:rPr>
                    <w:t xml:space="preserve">Cisimlere sıvı içerisinde etki eden kaldırma kuvveti, cismin havadaki ağırlığı ile sıvıdaki ağırlığı arasındaki farka eşittir. </w:t>
                  </w:r>
                </w:p>
              </w:txbxContent>
            </v:textbox>
          </v:shape>
        </w:pict>
      </w:r>
      <w:r>
        <w:rPr>
          <w:noProof/>
          <w:lang w:eastAsia="tr-TR"/>
        </w:rPr>
        <w:pict>
          <v:shape id="_x0000_s1083" type="#_x0000_t202" style="position:absolute;margin-left:256.55pt;margin-top:101.05pt;width:224.85pt;height:142.65pt;z-index:251713536" strokecolor="white [3212]">
            <v:textbox>
              <w:txbxContent>
                <w:p w:rsidR="00A4470F" w:rsidRDefault="00A4470F">
                  <w:r>
                    <w:rPr>
                      <w:noProof/>
                      <w:lang w:eastAsia="tr-TR"/>
                    </w:rPr>
                    <w:drawing>
                      <wp:inline distT="0" distB="0" distL="0" distR="0">
                        <wp:extent cx="2767282" cy="1544127"/>
                        <wp:effectExtent l="19050" t="0" r="0" b="0"/>
                        <wp:docPr id="38" name="Resim 10" descr="http://fenokulu.net/kavramresim4/kaldirmakuvvet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nokulu.net/kavramresim4/kaldirmakuvveti1.gif"/>
                                <pic:cNvPicPr>
                                  <a:picLocks noChangeAspect="1" noChangeArrowheads="1"/>
                                </pic:cNvPicPr>
                              </pic:nvPicPr>
                              <pic:blipFill>
                                <a:blip r:embed="rId21"/>
                                <a:srcRect/>
                                <a:stretch>
                                  <a:fillRect/>
                                </a:stretch>
                              </pic:blipFill>
                              <pic:spPr bwMode="auto">
                                <a:xfrm>
                                  <a:off x="0" y="0"/>
                                  <a:ext cx="2771227" cy="1546328"/>
                                </a:xfrm>
                                <a:prstGeom prst="rect">
                                  <a:avLst/>
                                </a:prstGeom>
                                <a:noFill/>
                                <a:ln w="9525">
                                  <a:noFill/>
                                  <a:miter lim="800000"/>
                                  <a:headEnd/>
                                  <a:tailEnd/>
                                </a:ln>
                              </pic:spPr>
                            </pic:pic>
                          </a:graphicData>
                        </a:graphic>
                      </wp:inline>
                    </w:drawing>
                  </w:r>
                </w:p>
              </w:txbxContent>
            </v:textbox>
          </v:shape>
        </w:pict>
      </w:r>
      <w:r w:rsidR="006D3A15">
        <w:br w:type="page"/>
      </w:r>
    </w:p>
    <w:p w:rsidR="006D3A15" w:rsidRDefault="00053665" w:rsidP="006D3A15">
      <w:pPr>
        <w:tabs>
          <w:tab w:val="left" w:pos="2608"/>
        </w:tabs>
      </w:pPr>
      <w:r>
        <w:rPr>
          <w:noProof/>
          <w:lang w:eastAsia="tr-TR"/>
        </w:rPr>
        <w:lastRenderedPageBreak/>
        <w:pict>
          <v:shape id="_x0000_s1086" type="#_x0000_t202" style="position:absolute;margin-left:-11.75pt;margin-top:-31.45pt;width:489.75pt;height:157.6pt;z-index:251716608">
            <v:textbox>
              <w:txbxContent>
                <w:p w:rsidR="00A4470F" w:rsidRDefault="00A4470F">
                  <w:r w:rsidRPr="00053665">
                    <w:drawing>
                      <wp:inline distT="0" distB="0" distL="0" distR="0">
                        <wp:extent cx="6028067" cy="1854679"/>
                        <wp:effectExtent l="1905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 Bilgisayar\Desktop\kaldırma ku bulunurv. nası.jpg"/>
                                <pic:cNvPicPr>
                                  <a:picLocks noChangeAspect="1" noChangeArrowheads="1"/>
                                </pic:cNvPicPr>
                              </pic:nvPicPr>
                              <pic:blipFill>
                                <a:blip r:embed="rId22" cstate="print"/>
                                <a:srcRect/>
                                <a:stretch>
                                  <a:fillRect/>
                                </a:stretch>
                              </pic:blipFill>
                              <pic:spPr bwMode="auto">
                                <a:xfrm>
                                  <a:off x="0" y="0"/>
                                  <a:ext cx="6027420" cy="1854480"/>
                                </a:xfrm>
                                <a:prstGeom prst="rect">
                                  <a:avLst/>
                                </a:prstGeom>
                                <a:noFill/>
                                <a:ln w="9525">
                                  <a:noFill/>
                                  <a:miter lim="800000"/>
                                  <a:headEnd/>
                                  <a:tailEnd/>
                                </a:ln>
                              </pic:spPr>
                            </pic:pic>
                          </a:graphicData>
                        </a:graphic>
                      </wp:inline>
                    </w:drawing>
                  </w:r>
                </w:p>
              </w:txbxContent>
            </v:textbox>
          </v:shape>
        </w:pict>
      </w:r>
    </w:p>
    <w:p w:rsidR="00053665" w:rsidRDefault="00053665"/>
    <w:p w:rsidR="00053665" w:rsidRDefault="00053665"/>
    <w:p w:rsidR="00053665" w:rsidRDefault="00053665"/>
    <w:p w:rsidR="00053665" w:rsidRDefault="00053665"/>
    <w:p w:rsidR="00053665" w:rsidRDefault="005D7E7E">
      <w:r>
        <w:rPr>
          <w:noProof/>
          <w:lang w:eastAsia="tr-TR"/>
        </w:rPr>
        <w:pict>
          <v:shape id="_x0000_s1087" type="#_x0000_t202" style="position:absolute;margin-left:-11.6pt;margin-top:9.1pt;width:237.75pt;height:114.15pt;z-index:251717632" strokecolor="white [3212]">
            <v:textbox>
              <w:txbxContent>
                <w:p w:rsidR="00A4470F" w:rsidRDefault="00A4470F">
                  <w:r>
                    <w:rPr>
                      <w:noProof/>
                      <w:lang w:eastAsia="tr-TR"/>
                    </w:rPr>
                    <w:drawing>
                      <wp:inline distT="0" distB="0" distL="0" distR="0">
                        <wp:extent cx="2827667" cy="1311215"/>
                        <wp:effectExtent l="19050" t="0" r="0" b="0"/>
                        <wp:docPr id="40" name="Resim 13" descr="http://www.doraoyunlari.gen.tr/img/yuk-gem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raoyunlari.gen.tr/img/yuk-gemisi.jpg"/>
                                <pic:cNvPicPr>
                                  <a:picLocks noChangeAspect="1" noChangeArrowheads="1"/>
                                </pic:cNvPicPr>
                              </pic:nvPicPr>
                              <pic:blipFill>
                                <a:blip r:embed="rId23"/>
                                <a:srcRect/>
                                <a:stretch>
                                  <a:fillRect/>
                                </a:stretch>
                              </pic:blipFill>
                              <pic:spPr bwMode="auto">
                                <a:xfrm>
                                  <a:off x="0" y="0"/>
                                  <a:ext cx="2827020" cy="1310915"/>
                                </a:xfrm>
                                <a:prstGeom prst="rect">
                                  <a:avLst/>
                                </a:prstGeom>
                                <a:noFill/>
                                <a:ln w="9525">
                                  <a:noFill/>
                                  <a:miter lim="800000"/>
                                  <a:headEnd/>
                                  <a:tailEnd/>
                                </a:ln>
                              </pic:spPr>
                            </pic:pic>
                          </a:graphicData>
                        </a:graphic>
                      </wp:inline>
                    </w:drawing>
                  </w:r>
                </w:p>
              </w:txbxContent>
            </v:textbox>
          </v:shape>
        </w:pict>
      </w:r>
      <w:r w:rsidR="00BE451D">
        <w:rPr>
          <w:noProof/>
          <w:lang w:eastAsia="tr-TR"/>
        </w:rPr>
        <w:pict>
          <v:shape id="_x0000_s1089" type="#_x0000_t202" style="position:absolute;margin-left:236.15pt;margin-top:9.1pt;width:250pt;height:250.65pt;z-index:251718656" strokecolor="white [3212]">
            <v:textbox>
              <w:txbxContent>
                <w:p w:rsidR="00A4470F" w:rsidRDefault="00A4470F">
                  <w:pPr>
                    <w:rPr>
                      <w:b/>
                    </w:rPr>
                  </w:pPr>
                  <w:r>
                    <w:rPr>
                      <w:b/>
                    </w:rPr>
                    <w:t xml:space="preserve">Tonlarca ağırlıkta gemilerin nasıl su üstünde kaldıklarını merak ettiniz </w:t>
                  </w:r>
                  <w:proofErr w:type="gramStart"/>
                  <w:r>
                    <w:rPr>
                      <w:b/>
                    </w:rPr>
                    <w:t>mi ?</w:t>
                  </w:r>
                  <w:proofErr w:type="gramEnd"/>
                </w:p>
                <w:p w:rsidR="00A4470F" w:rsidRDefault="00A4470F">
                  <w:proofErr w:type="gramStart"/>
                  <w:r>
                    <w:t>Evet</w:t>
                  </w:r>
                  <w:proofErr w:type="gramEnd"/>
                  <w:r>
                    <w:t xml:space="preserve"> su, üzerindeki her cisme yukarı yönlü bir kuvvet uygular. Bu kuvvete kaldırma kuvveti denir. Şimdi gelelim başta sorduğumuz sorunun cevabına: </w:t>
                  </w:r>
                </w:p>
                <w:p w:rsidR="00A4470F" w:rsidRDefault="00A4470F">
                  <w:r>
                    <w:t xml:space="preserve">Bu gemiler tonlarca ağırlıkta olmalarına rağmen içleri boşaltılarak ve alanları genişletilerek hacimleri artırılır. Bu şekilde gemilerin yoğunluğu azaltılmış olur. Yoğunluğu azalan gemi demirden bile yapılmış olsa su üstünde yüzer. </w:t>
                  </w:r>
                </w:p>
                <w:p w:rsidR="00A4470F" w:rsidRDefault="00A4470F">
                  <w:proofErr w:type="gramStart"/>
                  <w:r>
                    <w:t>Evet</w:t>
                  </w:r>
                  <w:proofErr w:type="gramEnd"/>
                  <w:r>
                    <w:t xml:space="preserve"> kaldırma kuvveti yukarı yönlü bir kuvvettir yani kaldırma kuvveti, içerisindeki cisimleri olduğundan daha hafif gösterir. Bir başka deyişle ağırlığın etkisini azaltır. </w:t>
                  </w:r>
                </w:p>
                <w:p w:rsidR="00A4470F" w:rsidRPr="00BE451D" w:rsidRDefault="00A4470F"/>
              </w:txbxContent>
            </v:textbox>
          </v:shape>
        </w:pict>
      </w:r>
    </w:p>
    <w:p w:rsidR="006D3A15" w:rsidRDefault="00DE483E">
      <w:r>
        <w:rPr>
          <w:noProof/>
          <w:lang w:eastAsia="tr-TR"/>
        </w:rPr>
        <w:pict>
          <v:shape id="_x0000_s1093" type="#_x0000_t202" style="position:absolute;margin-left:211.7pt;margin-top:370.85pt;width:245.2pt;height:130.4pt;z-index:251722752" strokecolor="white [3212]">
            <v:textbox>
              <w:txbxContent>
                <w:p w:rsidR="00A4470F" w:rsidRDefault="00A4470F">
                  <w:r w:rsidRPr="00DE483E">
                    <w:rPr>
                      <w:highlight w:val="yellow"/>
                    </w:rPr>
                    <w:drawing>
                      <wp:inline distT="0" distB="0" distL="0" distR="0">
                        <wp:extent cx="2922557" cy="1587260"/>
                        <wp:effectExtent l="1905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 Bilgisayar\Desktop\2.İŞLEM.jpg"/>
                                <pic:cNvPicPr>
                                  <a:picLocks noChangeAspect="1" noChangeArrowheads="1"/>
                                </pic:cNvPicPr>
                              </pic:nvPicPr>
                              <pic:blipFill>
                                <a:blip r:embed="rId24" cstate="print"/>
                                <a:srcRect/>
                                <a:stretch>
                                  <a:fillRect/>
                                </a:stretch>
                              </pic:blipFill>
                              <pic:spPr bwMode="auto">
                                <a:xfrm>
                                  <a:off x="0" y="0"/>
                                  <a:ext cx="2921635" cy="1586759"/>
                                </a:xfrm>
                                <a:prstGeom prst="rect">
                                  <a:avLst/>
                                </a:prstGeom>
                                <a:noFill/>
                                <a:ln w="9525">
                                  <a:noFill/>
                                  <a:miter lim="800000"/>
                                  <a:headEnd/>
                                  <a:tailEnd/>
                                </a:ln>
                              </pic:spPr>
                            </pic:pic>
                          </a:graphicData>
                        </a:graphic>
                      </wp:inline>
                    </w:drawing>
                  </w:r>
                </w:p>
              </w:txbxContent>
            </v:textbox>
          </v:shape>
        </w:pict>
      </w:r>
      <w:r>
        <w:rPr>
          <w:noProof/>
          <w:lang w:eastAsia="tr-TR"/>
        </w:rPr>
        <w:pict>
          <v:shape id="_x0000_s1092" type="#_x0000_t202" style="position:absolute;margin-left:-23.3pt;margin-top:370.85pt;width:214.65pt;height:130.4pt;z-index:251721728" strokecolor="white [3212]">
            <v:textbox>
              <w:txbxContent>
                <w:p w:rsidR="00A4470F" w:rsidRDefault="00A4470F">
                  <w:r w:rsidRPr="00DE483E">
                    <w:rPr>
                      <w:highlight w:val="yellow"/>
                    </w:rPr>
                    <w:drawing>
                      <wp:inline distT="0" distB="0" distL="0" distR="0">
                        <wp:extent cx="2532240" cy="1587260"/>
                        <wp:effectExtent l="19050" t="0" r="141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 Bilgisayar\Desktop\1.İŞLEM.jpg"/>
                                <pic:cNvPicPr>
                                  <a:picLocks noChangeAspect="1" noChangeArrowheads="1"/>
                                </pic:cNvPicPr>
                              </pic:nvPicPr>
                              <pic:blipFill>
                                <a:blip r:embed="rId25" cstate="print"/>
                                <a:srcRect/>
                                <a:stretch>
                                  <a:fillRect/>
                                </a:stretch>
                              </pic:blipFill>
                              <pic:spPr bwMode="auto">
                                <a:xfrm>
                                  <a:off x="0" y="0"/>
                                  <a:ext cx="2533650" cy="1588144"/>
                                </a:xfrm>
                                <a:prstGeom prst="rect">
                                  <a:avLst/>
                                </a:prstGeom>
                                <a:noFill/>
                                <a:ln w="9525">
                                  <a:noFill/>
                                  <a:miter lim="800000"/>
                                  <a:headEnd/>
                                  <a:tailEnd/>
                                </a:ln>
                              </pic:spPr>
                            </pic:pic>
                          </a:graphicData>
                        </a:graphic>
                      </wp:inline>
                    </w:drawing>
                  </w:r>
                </w:p>
              </w:txbxContent>
            </v:textbox>
          </v:shape>
        </w:pict>
      </w:r>
      <w:r w:rsidR="005D7E7E">
        <w:rPr>
          <w:noProof/>
          <w:lang w:eastAsia="tr-TR"/>
        </w:rPr>
        <w:pict>
          <v:shape id="_x0000_s1091" type="#_x0000_t202" style="position:absolute;margin-left:-34.15pt;margin-top:244.5pt;width:512.15pt;height:346.4pt;z-index:251720704">
            <v:textbox>
              <w:txbxContent>
                <w:p w:rsidR="00A4470F" w:rsidRDefault="00A4470F" w:rsidP="005D7E7E">
                  <w:pPr>
                    <w:jc w:val="center"/>
                    <w:rPr>
                      <w:b/>
                      <w:color w:val="C00000"/>
                    </w:rPr>
                  </w:pPr>
                  <w:r>
                    <w:rPr>
                      <w:b/>
                      <w:color w:val="C00000"/>
                    </w:rPr>
                    <w:t>KALDIRMA KUVVETİNİN BAĞLI OLDUĞU FAKTÖRLER</w:t>
                  </w:r>
                </w:p>
                <w:p w:rsidR="00A4470F" w:rsidRDefault="00A4470F" w:rsidP="005D7E7E">
                  <w:r w:rsidRPr="00DE483E">
                    <w:t xml:space="preserve">Bir sıvı her cisme az ya da çok bir kaldırma kuvveti </w:t>
                  </w:r>
                  <w:proofErr w:type="gramStart"/>
                  <w:r w:rsidRPr="00DE483E">
                    <w:t>uygular.Tabi</w:t>
                  </w:r>
                  <w:proofErr w:type="gramEnd"/>
                  <w:r w:rsidRPr="00DE483E">
                    <w:t xml:space="preserve"> ki her cisme uygulanan kaldırma kuvvetinin değeri bir değildir. Sıvıların uyguladığı kaldırma kuvveti sıvının yoğunluğu ve cismin batan hacmine göre değişir.</w:t>
                  </w:r>
                </w:p>
                <w:p w:rsidR="00A4470F" w:rsidRDefault="00A4470F" w:rsidP="005D7E7E">
                  <w:pPr>
                    <w:rPr>
                      <w:b/>
                    </w:rPr>
                  </w:pPr>
                  <w:r w:rsidRPr="00B1265B">
                    <w:rPr>
                      <w:rFonts w:ascii="Verdana" w:hAnsi="Verdana"/>
                      <w:b/>
                      <w:sz w:val="24"/>
                      <w:szCs w:val="24"/>
                      <w:highlight w:val="yellow"/>
                      <w:u w:val="single"/>
                    </w:rPr>
                    <w:t>1-Batan hacim:</w:t>
                  </w:r>
                  <w:r>
                    <w:rPr>
                      <w:rFonts w:ascii="Verdana" w:hAnsi="Verdana"/>
                      <w:sz w:val="24"/>
                      <w:szCs w:val="24"/>
                    </w:rPr>
                    <w:t xml:space="preserve"> </w:t>
                  </w:r>
                  <w:r w:rsidRPr="00DE483E">
                    <w:rPr>
                      <w:b/>
                    </w:rPr>
                    <w:t xml:space="preserve">Yüzen bir cismi su içine iyice batırdığımızda </w:t>
                  </w:r>
                  <w:proofErr w:type="gramStart"/>
                  <w:r w:rsidRPr="00DE483E">
                    <w:rPr>
                      <w:b/>
                    </w:rPr>
                    <w:t>zorlanırız.Bu</w:t>
                  </w:r>
                  <w:proofErr w:type="gramEnd"/>
                  <w:r w:rsidRPr="00DE483E">
                    <w:rPr>
                      <w:b/>
                    </w:rPr>
                    <w:t xml:space="preserve"> cismi birden serbest bıraktığımızda cisim hızla sıvı yüzeyine çıkar ve fırlar. Çünkü ci</w:t>
                  </w:r>
                  <w:r>
                    <w:rPr>
                      <w:b/>
                    </w:rPr>
                    <w:t>s</w:t>
                  </w:r>
                  <w:r w:rsidRPr="00DE483E">
                    <w:rPr>
                      <w:b/>
                    </w:rPr>
                    <w:t>min batan hacmi arttığında dolayı cisme uygulanan kaldırma kuvveti de artmıştır.</w:t>
                  </w:r>
                </w:p>
                <w:p w:rsidR="00A4470F" w:rsidRDefault="00A4470F" w:rsidP="005D7E7E">
                  <w:pPr>
                    <w:rPr>
                      <w:b/>
                    </w:rPr>
                  </w:pPr>
                </w:p>
                <w:p w:rsidR="00A4470F" w:rsidRDefault="00A4470F" w:rsidP="005D7E7E">
                  <w:pPr>
                    <w:rPr>
                      <w:b/>
                    </w:rPr>
                  </w:pPr>
                </w:p>
                <w:p w:rsidR="00A4470F" w:rsidRDefault="00A4470F" w:rsidP="005D7E7E">
                  <w:pPr>
                    <w:rPr>
                      <w:b/>
                    </w:rPr>
                  </w:pPr>
                </w:p>
                <w:p w:rsidR="00A4470F" w:rsidRDefault="00A4470F" w:rsidP="005D7E7E">
                  <w:pPr>
                    <w:rPr>
                      <w:b/>
                    </w:rPr>
                  </w:pPr>
                </w:p>
                <w:p w:rsidR="00A4470F" w:rsidRDefault="00A4470F" w:rsidP="005D7E7E">
                  <w:pPr>
                    <w:rPr>
                      <w:b/>
                    </w:rPr>
                  </w:pPr>
                </w:p>
                <w:p w:rsidR="00A4470F" w:rsidRPr="00DE483E" w:rsidRDefault="00A4470F" w:rsidP="005D7E7E">
                  <w:pPr>
                    <w:rPr>
                      <w:b/>
                    </w:rPr>
                  </w:pPr>
                  <w:r>
                    <w:rPr>
                      <w:b/>
                    </w:rPr>
                    <w:t xml:space="preserve">Bir cisim dinamometreye bağlanarak sıvı bulunan kaba yavaş </w:t>
                  </w:r>
                  <w:proofErr w:type="spellStart"/>
                  <w:r>
                    <w:rPr>
                      <w:b/>
                    </w:rPr>
                    <w:t>yavaş</w:t>
                  </w:r>
                  <w:proofErr w:type="spellEnd"/>
                  <w:r>
                    <w:rPr>
                      <w:b/>
                    </w:rPr>
                    <w:t xml:space="preserve"> daldırıldığında dinamometrede okunan değerin gittikçe azaldığı görülür. Bunun nedeni cismin sıvı içerisinde batan kısmının hacminin artmasıdır. Cismin batan kısmının hacmi arttığında kaldırma kuvveti artmış, kaldırma kuvveti ağırlık ile zıt yönde olduğundan dinamometrede okunan değer azalmıştır. </w:t>
                  </w:r>
                </w:p>
              </w:txbxContent>
            </v:textbox>
          </v:shape>
        </w:pict>
      </w:r>
      <w:r w:rsidR="005D7E7E">
        <w:rPr>
          <w:noProof/>
          <w:lang w:eastAsia="tr-TR"/>
        </w:rPr>
        <w:pict>
          <v:shape id="_x0000_s1090" type="#_x0000_t202" style="position:absolute;margin-left:-11.6pt;margin-top:109.35pt;width:241.15pt;height:124.95pt;z-index:251719680" strokecolor="white [3212]">
            <v:textbox>
              <w:txbxContent>
                <w:p w:rsidR="00A4470F" w:rsidRDefault="00A4470F">
                  <w:r>
                    <w:rPr>
                      <w:noProof/>
                      <w:lang w:eastAsia="tr-TR"/>
                    </w:rPr>
                    <w:drawing>
                      <wp:inline distT="0" distB="0" distL="0" distR="0">
                        <wp:extent cx="2827667" cy="1380226"/>
                        <wp:effectExtent l="19050" t="0" r="0" b="0"/>
                        <wp:docPr id="55" name="Resim 16" descr="http://www.fenokulu.net/kavramresim4/yogunlukvekaldirmakuvve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enokulu.net/kavramresim4/yogunlukvekaldirmakuvveti.gif"/>
                                <pic:cNvPicPr>
                                  <a:picLocks noChangeAspect="1" noChangeArrowheads="1"/>
                                </pic:cNvPicPr>
                              </pic:nvPicPr>
                              <pic:blipFill>
                                <a:blip r:embed="rId26"/>
                                <a:srcRect/>
                                <a:stretch>
                                  <a:fillRect/>
                                </a:stretch>
                              </pic:blipFill>
                              <pic:spPr bwMode="auto">
                                <a:xfrm>
                                  <a:off x="0" y="0"/>
                                  <a:ext cx="2829619" cy="1381179"/>
                                </a:xfrm>
                                <a:prstGeom prst="rect">
                                  <a:avLst/>
                                </a:prstGeom>
                                <a:noFill/>
                                <a:ln w="9525">
                                  <a:noFill/>
                                  <a:miter lim="800000"/>
                                  <a:headEnd/>
                                  <a:tailEnd/>
                                </a:ln>
                              </pic:spPr>
                            </pic:pic>
                          </a:graphicData>
                        </a:graphic>
                      </wp:inline>
                    </w:drawing>
                  </w:r>
                </w:p>
              </w:txbxContent>
            </v:textbox>
          </v:shape>
        </w:pict>
      </w:r>
      <w:r w:rsidR="006D3A15">
        <w:br w:type="page"/>
      </w:r>
    </w:p>
    <w:p w:rsidR="005D7E7E" w:rsidRDefault="00DE483E">
      <w:pPr>
        <w:rPr>
          <w:b/>
        </w:rPr>
      </w:pPr>
      <w:r w:rsidRPr="00057B01">
        <w:rPr>
          <w:rFonts w:ascii="Verdana" w:hAnsi="Verdana"/>
          <w:b/>
          <w:sz w:val="24"/>
          <w:szCs w:val="24"/>
          <w:highlight w:val="yellow"/>
          <w:u w:val="single"/>
        </w:rPr>
        <w:lastRenderedPageBreak/>
        <w:t>2-Sıvının yoğunluğu:</w:t>
      </w:r>
      <w:r>
        <w:rPr>
          <w:rFonts w:ascii="Verdana" w:hAnsi="Verdana"/>
          <w:b/>
          <w:sz w:val="24"/>
          <w:szCs w:val="24"/>
          <w:u w:val="single"/>
        </w:rPr>
        <w:t xml:space="preserve"> </w:t>
      </w:r>
      <w:r w:rsidRPr="00DE483E">
        <w:rPr>
          <w:b/>
        </w:rPr>
        <w:t>Yüzen bir cismi su içerisine batırırken mi, yoksa daha yoğun olan balın içine batırırken mi zorlanırız? Tabi daha yoğun ola</w:t>
      </w:r>
      <w:r w:rsidR="000517A2">
        <w:rPr>
          <w:b/>
        </w:rPr>
        <w:t>n</w:t>
      </w:r>
      <w:r w:rsidRPr="00DE483E">
        <w:rPr>
          <w:b/>
        </w:rPr>
        <w:t xml:space="preserve"> bal içerisinde daha zorlanırız. Çünkü bal daha yoğun olduğundan cisme daha fazla kaldırma kuvveti uygulayacaktır.</w:t>
      </w:r>
    </w:p>
    <w:p w:rsidR="00DE483E" w:rsidRDefault="00DE483E">
      <w:r>
        <w:rPr>
          <w:noProof/>
          <w:lang w:eastAsia="tr-TR"/>
        </w:rPr>
        <w:pict>
          <v:shape id="_x0000_s1095" type="#_x0000_t202" style="position:absolute;margin-left:209pt;margin-top:5.55pt;width:222.1pt;height:155.55pt;z-index:251724800">
            <v:textbox>
              <w:txbxContent>
                <w:p w:rsidR="00A4470F" w:rsidRDefault="00A4470F">
                  <w:r w:rsidRPr="00DE483E">
                    <w:drawing>
                      <wp:inline distT="0" distB="0" distL="0" distR="0">
                        <wp:extent cx="2628265" cy="2311969"/>
                        <wp:effectExtent l="19050" t="0" r="63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tem Bilgisayar\Desktop\4.işlem.jpg"/>
                                <pic:cNvPicPr>
                                  <a:picLocks noChangeAspect="1" noChangeArrowheads="1"/>
                                </pic:cNvPicPr>
                              </pic:nvPicPr>
                              <pic:blipFill>
                                <a:blip r:embed="rId27" cstate="print"/>
                                <a:srcRect/>
                                <a:stretch>
                                  <a:fillRect/>
                                </a:stretch>
                              </pic:blipFill>
                              <pic:spPr bwMode="auto">
                                <a:xfrm>
                                  <a:off x="0" y="0"/>
                                  <a:ext cx="2628265" cy="2311969"/>
                                </a:xfrm>
                                <a:prstGeom prst="rect">
                                  <a:avLst/>
                                </a:prstGeom>
                                <a:noFill/>
                                <a:ln w="9525">
                                  <a:noFill/>
                                  <a:miter lim="800000"/>
                                  <a:headEnd/>
                                  <a:tailEnd/>
                                </a:ln>
                              </pic:spPr>
                            </pic:pic>
                          </a:graphicData>
                        </a:graphic>
                      </wp:inline>
                    </w:drawing>
                  </w:r>
                </w:p>
              </w:txbxContent>
            </v:textbox>
          </v:shape>
        </w:pict>
      </w:r>
      <w:r>
        <w:rPr>
          <w:noProof/>
          <w:lang w:eastAsia="tr-TR"/>
        </w:rPr>
        <w:pict>
          <v:shape id="_x0000_s1094" type="#_x0000_t202" style="position:absolute;margin-left:3.85pt;margin-top:2.15pt;width:177.3pt;height:158.95pt;z-index:251723776">
            <v:textbox>
              <w:txbxContent>
                <w:p w:rsidR="00A4470F" w:rsidRDefault="00A4470F">
                  <w:r w:rsidRPr="00DE483E">
                    <w:drawing>
                      <wp:inline distT="0" distB="0" distL="0" distR="0">
                        <wp:extent cx="2059916" cy="1949569"/>
                        <wp:effectExtent l="1905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 Bilgisayar\Desktop\3.işlem.jpg"/>
                                <pic:cNvPicPr>
                                  <a:picLocks noChangeAspect="1" noChangeArrowheads="1"/>
                                </pic:cNvPicPr>
                              </pic:nvPicPr>
                              <pic:blipFill>
                                <a:blip r:embed="rId28" cstate="print"/>
                                <a:srcRect/>
                                <a:stretch>
                                  <a:fillRect/>
                                </a:stretch>
                              </pic:blipFill>
                              <pic:spPr bwMode="auto">
                                <a:xfrm>
                                  <a:off x="0" y="0"/>
                                  <a:ext cx="2059305" cy="1948991"/>
                                </a:xfrm>
                                <a:prstGeom prst="rect">
                                  <a:avLst/>
                                </a:prstGeom>
                                <a:noFill/>
                                <a:ln w="9525">
                                  <a:noFill/>
                                  <a:miter lim="800000"/>
                                  <a:headEnd/>
                                  <a:tailEnd/>
                                </a:ln>
                              </pic:spPr>
                            </pic:pic>
                          </a:graphicData>
                        </a:graphic>
                      </wp:inline>
                    </w:drawing>
                  </w:r>
                </w:p>
              </w:txbxContent>
            </v:textbox>
          </v:shape>
        </w:pict>
      </w:r>
    </w:p>
    <w:p w:rsidR="00DE483E" w:rsidRDefault="00DE483E" w:rsidP="006D3A15">
      <w:pPr>
        <w:tabs>
          <w:tab w:val="left" w:pos="2608"/>
        </w:tabs>
      </w:pPr>
    </w:p>
    <w:p w:rsidR="000517A2" w:rsidRDefault="000517A2"/>
    <w:p w:rsidR="000517A2" w:rsidRDefault="000517A2"/>
    <w:p w:rsidR="000517A2" w:rsidRDefault="000517A2"/>
    <w:p w:rsidR="000517A2" w:rsidRDefault="000517A2"/>
    <w:p w:rsidR="000517A2" w:rsidRDefault="000517A2"/>
    <w:p w:rsidR="000517A2" w:rsidRDefault="000517A2">
      <w:pPr>
        <w:rPr>
          <w:b/>
        </w:rPr>
      </w:pPr>
      <w:r w:rsidRPr="000517A2">
        <w:rPr>
          <w:b/>
        </w:rPr>
        <w:t xml:space="preserve">Bir cisim, dinamometreye asılarak su ve zeytinyağı içerisinde ayrı </w:t>
      </w:r>
      <w:proofErr w:type="spellStart"/>
      <w:r w:rsidRPr="000517A2">
        <w:rPr>
          <w:b/>
        </w:rPr>
        <w:t>ayrı</w:t>
      </w:r>
      <w:proofErr w:type="spellEnd"/>
      <w:r w:rsidRPr="000517A2">
        <w:rPr>
          <w:b/>
        </w:rPr>
        <w:t xml:space="preserve"> tartıldığında dinamometreler farklı değerler gösterir. Cisim, su içerisinde iken dinamometre daha küçük değer gösterir. Bunun nedeni cisme su içerisinde daha fazla kaldırma kuvveti etki etmesidir. </w:t>
      </w:r>
    </w:p>
    <w:p w:rsidR="000517A2" w:rsidRPr="000517A2" w:rsidRDefault="000517A2" w:rsidP="000517A2">
      <w:pPr>
        <w:spacing w:after="0"/>
        <w:rPr>
          <w:b/>
          <w:sz w:val="20"/>
          <w:szCs w:val="20"/>
        </w:rPr>
      </w:pPr>
      <w:r w:rsidRPr="000517A2">
        <w:rPr>
          <w:b/>
          <w:sz w:val="20"/>
          <w:szCs w:val="20"/>
        </w:rPr>
        <w:t>ETKİNLİK:</w:t>
      </w:r>
    </w:p>
    <w:p w:rsidR="000517A2" w:rsidRPr="000517A2" w:rsidRDefault="000517A2" w:rsidP="000517A2">
      <w:pPr>
        <w:spacing w:after="0"/>
        <w:ind w:left="4245"/>
        <w:rPr>
          <w:sz w:val="20"/>
          <w:szCs w:val="20"/>
        </w:rPr>
      </w:pPr>
      <w:r w:rsidRPr="000517A2">
        <w:rPr>
          <w:noProof/>
          <w:sz w:val="20"/>
          <w:szCs w:val="20"/>
          <w:lang w:eastAsia="tr-TR"/>
        </w:rPr>
        <w:drawing>
          <wp:anchor distT="0" distB="0" distL="114300" distR="114300" simplePos="0" relativeHeight="251726848" behindDoc="1" locked="0" layoutInCell="1" allowOverlap="1">
            <wp:simplePos x="0" y="0"/>
            <wp:positionH relativeFrom="column">
              <wp:posOffset>22225</wp:posOffset>
            </wp:positionH>
            <wp:positionV relativeFrom="paragraph">
              <wp:posOffset>29210</wp:posOffset>
            </wp:positionV>
            <wp:extent cx="2667000" cy="2095500"/>
            <wp:effectExtent l="19050" t="0" r="0" b="0"/>
            <wp:wrapNone/>
            <wp:docPr id="60" name="Resim 6" descr="C:\Users\System Bilgisaya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stem Bilgisayar\Desktop\23.jpg"/>
                    <pic:cNvPicPr>
                      <a:picLocks noChangeAspect="1" noChangeArrowheads="1"/>
                    </pic:cNvPicPr>
                  </pic:nvPicPr>
                  <pic:blipFill>
                    <a:blip r:embed="rId29" cstate="print"/>
                    <a:srcRect/>
                    <a:stretch>
                      <a:fillRect/>
                    </a:stretch>
                  </pic:blipFill>
                  <pic:spPr bwMode="auto">
                    <a:xfrm>
                      <a:off x="0" y="0"/>
                      <a:ext cx="2667000" cy="2095500"/>
                    </a:xfrm>
                    <a:prstGeom prst="rect">
                      <a:avLst/>
                    </a:prstGeom>
                    <a:noFill/>
                    <a:ln w="9525">
                      <a:noFill/>
                      <a:miter lim="800000"/>
                      <a:headEnd/>
                      <a:tailEnd/>
                    </a:ln>
                  </pic:spPr>
                </pic:pic>
              </a:graphicData>
            </a:graphic>
          </wp:anchor>
        </w:drawing>
      </w:r>
    </w:p>
    <w:p w:rsidR="000517A2" w:rsidRPr="000517A2" w:rsidRDefault="000517A2" w:rsidP="000517A2">
      <w:pPr>
        <w:spacing w:after="0"/>
        <w:ind w:left="4245"/>
        <w:rPr>
          <w:sz w:val="20"/>
          <w:szCs w:val="20"/>
        </w:rPr>
      </w:pPr>
    </w:p>
    <w:p w:rsidR="000517A2" w:rsidRPr="000517A2" w:rsidRDefault="000517A2" w:rsidP="000517A2">
      <w:pPr>
        <w:spacing w:after="0"/>
        <w:ind w:left="4245"/>
        <w:rPr>
          <w:b/>
          <w:sz w:val="20"/>
          <w:szCs w:val="20"/>
        </w:rPr>
      </w:pPr>
      <w:r w:rsidRPr="000517A2">
        <w:rPr>
          <w:b/>
          <w:sz w:val="20"/>
          <w:szCs w:val="20"/>
        </w:rPr>
        <w:t xml:space="preserve">Bir yumurtayı saf su içerisine bıraktığımızda yumurtaya uygulanan kaldırma kuvveti yumurtanın ağırlığından daha az olduğu için yumurta suya </w:t>
      </w:r>
      <w:proofErr w:type="gramStart"/>
      <w:r w:rsidRPr="000517A2">
        <w:rPr>
          <w:b/>
          <w:sz w:val="20"/>
          <w:szCs w:val="20"/>
        </w:rPr>
        <w:t>batar.Ama</w:t>
      </w:r>
      <w:proofErr w:type="gramEnd"/>
      <w:r w:rsidRPr="000517A2">
        <w:rPr>
          <w:b/>
          <w:sz w:val="20"/>
          <w:szCs w:val="20"/>
        </w:rPr>
        <w:t xml:space="preserve"> suya tuz eklendiğinde suyun yoğunluğu artar.Bu nedenle yumurtaya uygulanan kaldırma kuvveti de artar ve yumurta tuzlu içerisinde yüzmeye başlar.</w:t>
      </w:r>
    </w:p>
    <w:p w:rsidR="000517A2" w:rsidRPr="000517A2" w:rsidRDefault="000517A2" w:rsidP="000517A2">
      <w:pPr>
        <w:spacing w:after="0"/>
        <w:rPr>
          <w:sz w:val="20"/>
          <w:szCs w:val="20"/>
        </w:rPr>
      </w:pPr>
    </w:p>
    <w:p w:rsidR="000517A2" w:rsidRDefault="000517A2" w:rsidP="000517A2">
      <w:pPr>
        <w:spacing w:after="0"/>
        <w:rPr>
          <w:rFonts w:ascii="Verdana" w:hAnsi="Verdana"/>
          <w:sz w:val="24"/>
          <w:szCs w:val="24"/>
        </w:rPr>
      </w:pPr>
    </w:p>
    <w:p w:rsidR="00DE483E" w:rsidRDefault="00DE483E"/>
    <w:p w:rsidR="00F854E9" w:rsidRDefault="00F854E9" w:rsidP="006D3A15">
      <w:pPr>
        <w:tabs>
          <w:tab w:val="left" w:pos="2608"/>
        </w:tabs>
      </w:pPr>
    </w:p>
    <w:p w:rsidR="000517A2" w:rsidRDefault="000517A2" w:rsidP="006D3A15">
      <w:pPr>
        <w:tabs>
          <w:tab w:val="left" w:pos="2608"/>
        </w:tabs>
        <w:rPr>
          <w:b/>
          <w:color w:val="C00000"/>
        </w:rPr>
      </w:pPr>
      <w:r>
        <w:rPr>
          <w:b/>
          <w:color w:val="C00000"/>
        </w:rPr>
        <w:t>Gazlar da Kaldırma Kuvveti Uygular mı?</w:t>
      </w:r>
    </w:p>
    <w:p w:rsidR="008B2057" w:rsidRDefault="00940200" w:rsidP="006D3A15">
      <w:pPr>
        <w:tabs>
          <w:tab w:val="left" w:pos="2608"/>
        </w:tabs>
        <w:rPr>
          <w:b/>
        </w:rPr>
      </w:pPr>
      <w:r>
        <w:rPr>
          <w:b/>
          <w:noProof/>
          <w:lang w:eastAsia="tr-TR"/>
        </w:rPr>
        <w:pict>
          <v:shape id="_x0000_s1096" type="#_x0000_t202" style="position:absolute;margin-left:.45pt;margin-top:4.3pt;width:282.6pt;height:135.85pt;z-index:251727872" strokecolor="white [3212]">
            <v:textbox>
              <w:txbxContent>
                <w:p w:rsidR="00A4470F" w:rsidRDefault="00A4470F">
                  <w:r>
                    <w:t xml:space="preserve">Yandaki şekilde kapalı fanus içinde hava varken bir topu tartan dinamometre 40 N değerini göstermektedir. Fanusun içindeki hava vakumlanarak boşaltıldığında dinamometrenin gösterdiği değerin 50 N a çıktığı görülmektedir. Bu değerin artması ilk durumda topa uygulanan bir kuvvetin son durumda ortadan kalktığını gösterir. Bu kuvvet havanın kaldırma kuvvetidir. </w:t>
                  </w:r>
                </w:p>
                <w:p w:rsidR="00A4470F" w:rsidRDefault="00A4470F"/>
              </w:txbxContent>
            </v:textbox>
          </v:shape>
        </w:pict>
      </w:r>
      <w:r>
        <w:rPr>
          <w:b/>
          <w:noProof/>
          <w:lang w:eastAsia="tr-TR"/>
        </w:rPr>
        <w:pict>
          <v:shape id="_x0000_s1097" type="#_x0000_t202" style="position:absolute;margin-left:305.45pt;margin-top:4.3pt;width:188.85pt;height:135.85pt;z-index:251728896" strokecolor="white [3212]">
            <v:textbox style="mso-next-textbox:#_x0000_s1097">
              <w:txbxContent>
                <w:p w:rsidR="00A4470F" w:rsidRDefault="00A4470F">
                  <w:r>
                    <w:rPr>
                      <w:noProof/>
                      <w:lang w:eastAsia="tr-TR"/>
                    </w:rPr>
                    <w:drawing>
                      <wp:inline distT="0" distB="0" distL="0" distR="0">
                        <wp:extent cx="2205990" cy="1443670"/>
                        <wp:effectExtent l="19050" t="0" r="3810" b="0"/>
                        <wp:docPr id="61" name="Resim 19" descr="http://img04.blogcu.com/v2/images/big/f/e/n/fenolog/fenolog_132768445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04.blogcu.com/v2/images/big/f/e/n/fenolog/fenolog_1327684454152.jpg"/>
                                <pic:cNvPicPr>
                                  <a:picLocks noChangeAspect="1" noChangeArrowheads="1"/>
                                </pic:cNvPicPr>
                              </pic:nvPicPr>
                              <pic:blipFill>
                                <a:blip r:embed="rId30"/>
                                <a:srcRect/>
                                <a:stretch>
                                  <a:fillRect/>
                                </a:stretch>
                              </pic:blipFill>
                              <pic:spPr bwMode="auto">
                                <a:xfrm>
                                  <a:off x="0" y="0"/>
                                  <a:ext cx="2205990" cy="1443670"/>
                                </a:xfrm>
                                <a:prstGeom prst="rect">
                                  <a:avLst/>
                                </a:prstGeom>
                                <a:noFill/>
                                <a:ln w="9525">
                                  <a:noFill/>
                                  <a:miter lim="800000"/>
                                  <a:headEnd/>
                                  <a:tailEnd/>
                                </a:ln>
                              </pic:spPr>
                            </pic:pic>
                          </a:graphicData>
                        </a:graphic>
                      </wp:inline>
                    </w:drawing>
                  </w:r>
                </w:p>
              </w:txbxContent>
            </v:textbox>
          </v:shape>
        </w:pict>
      </w:r>
    </w:p>
    <w:p w:rsidR="004F44E4" w:rsidRDefault="004F44E4" w:rsidP="00EC70F9">
      <w:pPr>
        <w:rPr>
          <w:b/>
        </w:rPr>
      </w:pPr>
    </w:p>
    <w:p w:rsidR="00EC70F9" w:rsidRDefault="00EC70F9" w:rsidP="00EC70F9">
      <w:pPr>
        <w:rPr>
          <w:b/>
        </w:rPr>
      </w:pPr>
    </w:p>
    <w:p w:rsidR="00EC70F9" w:rsidRDefault="00EC70F9" w:rsidP="00EC70F9">
      <w:pPr>
        <w:rPr>
          <w:b/>
        </w:rPr>
      </w:pPr>
    </w:p>
    <w:p w:rsidR="00EC70F9" w:rsidRDefault="00EC70F9" w:rsidP="00EC70F9">
      <w:pPr>
        <w:rPr>
          <w:b/>
        </w:rPr>
      </w:pPr>
    </w:p>
    <w:p w:rsidR="00EC70F9" w:rsidRDefault="00EC70F9" w:rsidP="00EC70F9">
      <w:pPr>
        <w:rPr>
          <w:b/>
        </w:rPr>
      </w:pPr>
    </w:p>
    <w:p w:rsidR="000517A2" w:rsidRDefault="00940200" w:rsidP="006D3A15">
      <w:pPr>
        <w:tabs>
          <w:tab w:val="left" w:pos="2608"/>
        </w:tabs>
        <w:rPr>
          <w:b/>
        </w:rPr>
      </w:pPr>
      <w:r>
        <w:rPr>
          <w:b/>
        </w:rPr>
        <w:lastRenderedPageBreak/>
        <w:t xml:space="preserve">Sıvılar gibi gazlar da içlerinde bulunan cisimlere kaldırma kuvveti uygular. Seyahat balonlarının, zeplinlerin de havada </w:t>
      </w:r>
      <w:r w:rsidR="007850A4">
        <w:rPr>
          <w:b/>
        </w:rPr>
        <w:t xml:space="preserve">asılı kalması havanın kaldırma kuvveti uyguladığını göstermektedir. </w:t>
      </w:r>
    </w:p>
    <w:p w:rsidR="007850A4" w:rsidRDefault="007850A4" w:rsidP="006D3A15">
      <w:pPr>
        <w:tabs>
          <w:tab w:val="left" w:pos="2608"/>
        </w:tabs>
        <w:rPr>
          <w:b/>
        </w:rPr>
      </w:pPr>
      <w:r>
        <w:rPr>
          <w:b/>
        </w:rPr>
        <w:t xml:space="preserve">Gazların kaldırma kuvveti, gazın yoğunluğuna ve cismin hacmine bağlıdır. </w:t>
      </w:r>
    </w:p>
    <w:p w:rsidR="004F44E4" w:rsidRPr="00EC70F9" w:rsidRDefault="007850A4" w:rsidP="00EC70F9">
      <w:pPr>
        <w:tabs>
          <w:tab w:val="left" w:pos="2608"/>
        </w:tabs>
        <w:rPr>
          <w:b/>
        </w:rPr>
      </w:pPr>
      <w:r>
        <w:rPr>
          <w:b/>
        </w:rPr>
        <w:t xml:space="preserve">Balonun yükselebilmesi için ortalama yoğunluğunun havanın yoğunluğundan küçük olması gerekir. Sıcak havanın yoğunluğu, soğuk havanın yoğunluğundan küçüktür. Bunun için balonun içindeki hava ısıtılabilir ya da balonun içerisine yoğunluğu havadan daha küçük olan helyum gazı ile doldurulabilir. </w:t>
      </w:r>
    </w:p>
    <w:p w:rsidR="00D90E17" w:rsidRDefault="00D90E17" w:rsidP="00D90E17">
      <w:pPr>
        <w:tabs>
          <w:tab w:val="left" w:pos="2608"/>
        </w:tabs>
        <w:jc w:val="center"/>
        <w:rPr>
          <w:b/>
          <w:color w:val="C00000"/>
        </w:rPr>
      </w:pPr>
      <w:r>
        <w:rPr>
          <w:b/>
          <w:color w:val="C00000"/>
        </w:rPr>
        <w:t>BAZI CİSİMLER NEDEN YÜZER?</w:t>
      </w:r>
    </w:p>
    <w:p w:rsidR="00D90E17" w:rsidRDefault="004F44E4" w:rsidP="00D90E17">
      <w:pPr>
        <w:tabs>
          <w:tab w:val="left" w:pos="2608"/>
        </w:tabs>
        <w:rPr>
          <w:b/>
        </w:rPr>
      </w:pPr>
      <w:r>
        <w:rPr>
          <w:b/>
        </w:rPr>
        <w:t>Birçok</w:t>
      </w:r>
      <w:r w:rsidR="00EF3D9D">
        <w:rPr>
          <w:b/>
        </w:rPr>
        <w:t xml:space="preserve"> insan suda ağır cisimlerin battığını, hafif cisimlerin ise yüzdüğünü düşünür. Ancak bu düşünce yanlıştır. Eğer böyle olsaydı küçük ve hafif bir metal anahtar </w:t>
      </w:r>
      <w:r w:rsidR="001428C6">
        <w:rPr>
          <w:b/>
        </w:rPr>
        <w:t xml:space="preserve">suda batmazdı. </w:t>
      </w:r>
    </w:p>
    <w:p w:rsidR="001428C6" w:rsidRDefault="001428C6" w:rsidP="00D90E17">
      <w:pPr>
        <w:tabs>
          <w:tab w:val="left" w:pos="2608"/>
        </w:tabs>
        <w:rPr>
          <w:b/>
        </w:rPr>
      </w:pPr>
      <w:r>
        <w:rPr>
          <w:b/>
        </w:rPr>
        <w:t>Metal anahtar ve metal tas hangi özelliklerinden dolayı suda batar ya da yüzer?</w:t>
      </w:r>
    </w:p>
    <w:p w:rsidR="001428C6" w:rsidRDefault="001428C6" w:rsidP="00D90E17">
      <w:pPr>
        <w:tabs>
          <w:tab w:val="left" w:pos="2608"/>
        </w:tabs>
        <w:rPr>
          <w:b/>
        </w:rPr>
      </w:pPr>
      <w:r>
        <w:rPr>
          <w:b/>
        </w:rPr>
        <w:t xml:space="preserve">Sıvı içinde bulunan bir cisme en az iki kuvvet etki eder. Bu kuvvetler ağırlık ve kaldırma kuvvetidir. Bu kuvvetlerin büyüklüğü ise cismin ve sıvının yoğunluklarına bağlıdır. </w:t>
      </w:r>
    </w:p>
    <w:p w:rsidR="001428C6" w:rsidRDefault="001428C6" w:rsidP="00D90E17">
      <w:pPr>
        <w:tabs>
          <w:tab w:val="left" w:pos="2608"/>
        </w:tabs>
        <w:rPr>
          <w:b/>
        </w:rPr>
      </w:pPr>
      <w:r>
        <w:rPr>
          <w:b/>
        </w:rPr>
        <w:t xml:space="preserve">Dolayısıyla bir cismin sıvı içindeki durumu ve konumu, cismin ve sıvının yoğunluğuna göre değişir. </w:t>
      </w:r>
    </w:p>
    <w:p w:rsidR="004F44E4" w:rsidRDefault="004F44E4" w:rsidP="00D90E17">
      <w:pPr>
        <w:tabs>
          <w:tab w:val="left" w:pos="2608"/>
        </w:tabs>
        <w:rPr>
          <w:b/>
          <w:color w:val="FF0000"/>
        </w:rPr>
      </w:pPr>
      <w:r>
        <w:rPr>
          <w:b/>
          <w:color w:val="FF0000"/>
        </w:rPr>
        <w:t>Cisimlerin Sıvı İçindeki</w:t>
      </w:r>
      <w:r w:rsidR="00EC70F9">
        <w:rPr>
          <w:b/>
          <w:color w:val="FF0000"/>
        </w:rPr>
        <w:t xml:space="preserve"> Denge</w:t>
      </w:r>
      <w:r>
        <w:rPr>
          <w:b/>
          <w:color w:val="FF0000"/>
        </w:rPr>
        <w:t xml:space="preserve"> Durumları </w:t>
      </w:r>
    </w:p>
    <w:p w:rsidR="004F44E4" w:rsidRPr="00EC70F9" w:rsidRDefault="00EC70F9" w:rsidP="00EC70F9">
      <w:pPr>
        <w:pStyle w:val="ListeParagraf"/>
        <w:numPr>
          <w:ilvl w:val="0"/>
          <w:numId w:val="2"/>
        </w:numPr>
        <w:tabs>
          <w:tab w:val="left" w:pos="2608"/>
        </w:tabs>
        <w:rPr>
          <w:b/>
        </w:rPr>
      </w:pPr>
      <w:r>
        <w:rPr>
          <w:b/>
          <w:noProof/>
          <w:lang w:eastAsia="tr-TR"/>
        </w:rPr>
        <w:pict>
          <v:shape id="_x0000_s1111" type="#_x0000_t202" style="position:absolute;left:0;text-align:left;margin-left:208.3pt;margin-top:6.9pt;width:258.15pt;height:141.3pt;z-index:251740160">
            <v:textbox>
              <w:txbxContent>
                <w:p w:rsidR="00A4470F" w:rsidRDefault="00A4470F">
                  <w:r>
                    <w:t xml:space="preserve">Suya bırakılan bir cismin bir bölümünün sıvı içerisinde ve bir bölümünün dışarıda olması durumuna </w:t>
                  </w:r>
                  <w:r w:rsidRPr="00EC70F9">
                    <w:rPr>
                      <w:b/>
                    </w:rPr>
                    <w:t xml:space="preserve">yüzme </w:t>
                  </w:r>
                  <w:r>
                    <w:t xml:space="preserve">denir. </w:t>
                  </w:r>
                </w:p>
                <w:p w:rsidR="00A4470F" w:rsidRDefault="00A4470F">
                  <w:r w:rsidRPr="00EC70F9">
                    <w:rPr>
                      <w:b/>
                    </w:rPr>
                    <w:t>Cismin yoğunluğu sıvının yoğunluğundan küçük ise cisim sıvıda yüzer. Yüzen cisimlere etki eden ağırlık kuvveti kaldırma kuvvetine eşittir</w:t>
                  </w:r>
                  <w:r>
                    <w:t xml:space="preserve">. </w:t>
                  </w:r>
                </w:p>
                <w:p w:rsidR="00A4470F" w:rsidRPr="00710E44" w:rsidRDefault="00A4470F">
                  <w:pPr>
                    <w:rPr>
                      <w:b/>
                    </w:rPr>
                  </w:pPr>
                  <w:r w:rsidRPr="00710E44">
                    <w:rPr>
                      <w:b/>
                    </w:rPr>
                    <w:t>F</w:t>
                  </w:r>
                  <w:r w:rsidRPr="00710E44">
                    <w:rPr>
                      <w:b/>
                      <w:vertAlign w:val="subscript"/>
                    </w:rPr>
                    <w:t>K</w:t>
                  </w:r>
                  <w:r w:rsidRPr="00710E44">
                    <w:rPr>
                      <w:b/>
                    </w:rPr>
                    <w:t>=G</w:t>
                  </w:r>
                  <w:r>
                    <w:rPr>
                      <w:b/>
                    </w:rPr>
                    <w:t xml:space="preserve">  ( F</w:t>
                  </w:r>
                  <w:r>
                    <w:rPr>
                      <w:b/>
                      <w:vertAlign w:val="subscript"/>
                    </w:rPr>
                    <w:t>K</w:t>
                  </w:r>
                  <w:r>
                    <w:rPr>
                      <w:b/>
                    </w:rPr>
                    <w:t xml:space="preserve">: kaldırma </w:t>
                  </w:r>
                  <w:proofErr w:type="gramStart"/>
                  <w:r>
                    <w:rPr>
                      <w:b/>
                    </w:rPr>
                    <w:t>kuvveti , G</w:t>
                  </w:r>
                  <w:proofErr w:type="gramEnd"/>
                  <w:r>
                    <w:rPr>
                      <w:b/>
                    </w:rPr>
                    <w:t>: ağırlık)</w:t>
                  </w:r>
                </w:p>
              </w:txbxContent>
            </v:textbox>
          </v:shape>
        </w:pict>
      </w:r>
      <w:r>
        <w:rPr>
          <w:b/>
          <w:noProof/>
          <w:lang w:eastAsia="tr-TR"/>
        </w:rPr>
        <w:pict>
          <v:shape id="_x0000_s1110" type="#_x0000_t202" style="position:absolute;left:0;text-align:left;margin-left:35.8pt;margin-top:6.9pt;width:155.55pt;height:144.7pt;z-index:251739136">
            <v:textbox>
              <w:txbxContent>
                <w:p w:rsidR="00A4470F" w:rsidRDefault="00A4470F">
                  <w:r>
                    <w:rPr>
                      <w:noProof/>
                      <w:lang w:eastAsia="tr-TR"/>
                    </w:rPr>
                    <w:drawing>
                      <wp:inline distT="0" distB="0" distL="0" distR="0">
                        <wp:extent cx="1784877" cy="1604513"/>
                        <wp:effectExtent l="19050" t="0" r="5823" b="0"/>
                        <wp:docPr id="145" name="Resim 31" descr="http://eba.fizikportali.com/wp-content/uploads/2014/10/Kaldirma_Kuvvet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ba.fizikportali.com/wp-content/uploads/2014/10/Kaldirma_Kuvveti_008.jpg"/>
                                <pic:cNvPicPr>
                                  <a:picLocks noChangeAspect="1" noChangeArrowheads="1"/>
                                </pic:cNvPicPr>
                              </pic:nvPicPr>
                              <pic:blipFill>
                                <a:blip r:embed="rId31"/>
                                <a:srcRect/>
                                <a:stretch>
                                  <a:fillRect/>
                                </a:stretch>
                              </pic:blipFill>
                              <pic:spPr bwMode="auto">
                                <a:xfrm>
                                  <a:off x="0" y="0"/>
                                  <a:ext cx="1783080" cy="1602898"/>
                                </a:xfrm>
                                <a:prstGeom prst="rect">
                                  <a:avLst/>
                                </a:prstGeom>
                                <a:noFill/>
                                <a:ln w="9525">
                                  <a:noFill/>
                                  <a:miter lim="800000"/>
                                  <a:headEnd/>
                                  <a:tailEnd/>
                                </a:ln>
                              </pic:spPr>
                            </pic:pic>
                          </a:graphicData>
                        </a:graphic>
                      </wp:inline>
                    </w:drawing>
                  </w:r>
                </w:p>
              </w:txbxContent>
            </v:textbox>
          </v:shape>
        </w:pict>
      </w:r>
    </w:p>
    <w:p w:rsidR="001428C6" w:rsidRDefault="001428C6" w:rsidP="00D90E17">
      <w:pPr>
        <w:tabs>
          <w:tab w:val="left" w:pos="2608"/>
        </w:tabs>
        <w:rPr>
          <w:b/>
        </w:rPr>
      </w:pPr>
    </w:p>
    <w:p w:rsidR="00EC70F9" w:rsidRDefault="00EC70F9" w:rsidP="00D90E17">
      <w:pPr>
        <w:tabs>
          <w:tab w:val="left" w:pos="2608"/>
        </w:tabs>
        <w:rPr>
          <w:b/>
        </w:rPr>
      </w:pPr>
    </w:p>
    <w:p w:rsidR="00EC70F9" w:rsidRDefault="00EC70F9" w:rsidP="00D90E17">
      <w:pPr>
        <w:tabs>
          <w:tab w:val="left" w:pos="2608"/>
        </w:tabs>
        <w:rPr>
          <w:b/>
        </w:rPr>
      </w:pPr>
    </w:p>
    <w:p w:rsidR="00EC70F9" w:rsidRDefault="00EC70F9" w:rsidP="00D90E17">
      <w:pPr>
        <w:tabs>
          <w:tab w:val="left" w:pos="2608"/>
        </w:tabs>
        <w:rPr>
          <w:b/>
        </w:rPr>
      </w:pPr>
    </w:p>
    <w:p w:rsidR="00EC70F9" w:rsidRDefault="00EC70F9" w:rsidP="00D90E17">
      <w:pPr>
        <w:tabs>
          <w:tab w:val="left" w:pos="2608"/>
        </w:tabs>
        <w:rPr>
          <w:b/>
        </w:rPr>
      </w:pPr>
    </w:p>
    <w:p w:rsidR="00EC70F9" w:rsidRDefault="00EC70F9" w:rsidP="00D90E17">
      <w:pPr>
        <w:tabs>
          <w:tab w:val="left" w:pos="2608"/>
        </w:tabs>
        <w:rPr>
          <w:b/>
        </w:rPr>
      </w:pPr>
    </w:p>
    <w:p w:rsidR="00710E44" w:rsidRDefault="00710E44" w:rsidP="00EC70F9">
      <w:pPr>
        <w:pStyle w:val="ListeParagraf"/>
        <w:numPr>
          <w:ilvl w:val="0"/>
          <w:numId w:val="2"/>
        </w:numPr>
        <w:tabs>
          <w:tab w:val="left" w:pos="2608"/>
        </w:tabs>
        <w:rPr>
          <w:b/>
        </w:rPr>
      </w:pPr>
      <w:r>
        <w:rPr>
          <w:b/>
          <w:noProof/>
          <w:lang w:eastAsia="tr-TR"/>
        </w:rPr>
        <w:pict>
          <v:shape id="_x0000_s1112" type="#_x0000_t202" style="position:absolute;left:0;text-align:left;margin-left:35.8pt;margin-top:5.45pt;width:160.3pt;height:137.9pt;z-index:251741184">
            <v:textbox>
              <w:txbxContent>
                <w:p w:rsidR="00A4470F" w:rsidRDefault="00A4470F">
                  <w:r>
                    <w:rPr>
                      <w:noProof/>
                      <w:lang w:eastAsia="tr-TR"/>
                    </w:rPr>
                    <w:drawing>
                      <wp:inline distT="0" distB="0" distL="0" distR="0">
                        <wp:extent cx="1843405" cy="1320210"/>
                        <wp:effectExtent l="19050" t="0" r="4445" b="0"/>
                        <wp:docPr id="146" name="Resim 34" descr="http://eba.fizikportali.com/wp-content/uploads/2014/10/Kaldirma_Kuvvet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ba.fizikportali.com/wp-content/uploads/2014/10/Kaldirma_Kuvveti_009.jpg"/>
                                <pic:cNvPicPr>
                                  <a:picLocks noChangeAspect="1" noChangeArrowheads="1"/>
                                </pic:cNvPicPr>
                              </pic:nvPicPr>
                              <pic:blipFill>
                                <a:blip r:embed="rId32"/>
                                <a:srcRect/>
                                <a:stretch>
                                  <a:fillRect/>
                                </a:stretch>
                              </pic:blipFill>
                              <pic:spPr bwMode="auto">
                                <a:xfrm>
                                  <a:off x="0" y="0"/>
                                  <a:ext cx="1843405" cy="1320210"/>
                                </a:xfrm>
                                <a:prstGeom prst="rect">
                                  <a:avLst/>
                                </a:prstGeom>
                                <a:noFill/>
                                <a:ln w="9525">
                                  <a:noFill/>
                                  <a:miter lim="800000"/>
                                  <a:headEnd/>
                                  <a:tailEnd/>
                                </a:ln>
                              </pic:spPr>
                            </pic:pic>
                          </a:graphicData>
                        </a:graphic>
                      </wp:inline>
                    </w:drawing>
                  </w:r>
                </w:p>
              </w:txbxContent>
            </v:textbox>
          </v:shape>
        </w:pict>
      </w:r>
      <w:r w:rsidR="00EC70F9">
        <w:rPr>
          <w:b/>
          <w:noProof/>
          <w:lang w:eastAsia="tr-TR"/>
        </w:rPr>
        <w:pict>
          <v:shape id="_x0000_s1113" type="#_x0000_t202" style="position:absolute;left:0;text-align:left;margin-left:208.3pt;margin-top:5.45pt;width:258.15pt;height:137.9pt;z-index:251742208">
            <v:textbox>
              <w:txbxContent>
                <w:p w:rsidR="00A4470F" w:rsidRDefault="00A4470F">
                  <w:proofErr w:type="gramStart"/>
                  <w:r>
                    <w:t>cismin</w:t>
                  </w:r>
                  <w:proofErr w:type="gramEnd"/>
                  <w:r>
                    <w:t xml:space="preserve"> tamamının sıvı içerisinde olup tabana inmemiş olması durumu </w:t>
                  </w:r>
                  <w:r>
                    <w:rPr>
                      <w:b/>
                    </w:rPr>
                    <w:t xml:space="preserve">askıda kalma </w:t>
                  </w:r>
                  <w:r>
                    <w:t>durumudur.</w:t>
                  </w:r>
                </w:p>
                <w:p w:rsidR="00A4470F" w:rsidRDefault="00A4470F">
                  <w:pPr>
                    <w:rPr>
                      <w:b/>
                    </w:rPr>
                  </w:pPr>
                  <w:r w:rsidRPr="00710E44">
                    <w:rPr>
                      <w:b/>
                    </w:rPr>
                    <w:t xml:space="preserve">Cismin yoğunluğu sıvının yoğunluğuna eşit ise cisim sıvı içerisinde dengede kalır. (askıda kalır.) askıda kalan cisimlere etki eden ağırlık kuvveti kaldırma kuvvetine eşittir. </w:t>
                  </w:r>
                </w:p>
                <w:p w:rsidR="00A4470F" w:rsidRPr="00710E44" w:rsidRDefault="00A4470F" w:rsidP="00710E44">
                  <w:pPr>
                    <w:rPr>
                      <w:b/>
                    </w:rPr>
                  </w:pPr>
                  <w:r w:rsidRPr="00710E44">
                    <w:rPr>
                      <w:b/>
                    </w:rPr>
                    <w:t>F</w:t>
                  </w:r>
                  <w:r w:rsidRPr="00710E44">
                    <w:rPr>
                      <w:b/>
                      <w:vertAlign w:val="subscript"/>
                    </w:rPr>
                    <w:t>K</w:t>
                  </w:r>
                  <w:r w:rsidRPr="00710E44">
                    <w:rPr>
                      <w:b/>
                    </w:rPr>
                    <w:t>=G</w:t>
                  </w:r>
                  <w:r>
                    <w:rPr>
                      <w:b/>
                    </w:rPr>
                    <w:t xml:space="preserve">  ( F</w:t>
                  </w:r>
                  <w:r>
                    <w:rPr>
                      <w:b/>
                      <w:vertAlign w:val="subscript"/>
                    </w:rPr>
                    <w:t>K</w:t>
                  </w:r>
                  <w:r>
                    <w:rPr>
                      <w:b/>
                    </w:rPr>
                    <w:t xml:space="preserve">: kaldırma </w:t>
                  </w:r>
                  <w:proofErr w:type="gramStart"/>
                  <w:r>
                    <w:rPr>
                      <w:b/>
                    </w:rPr>
                    <w:t>kuvveti , G</w:t>
                  </w:r>
                  <w:proofErr w:type="gramEnd"/>
                  <w:r>
                    <w:rPr>
                      <w:b/>
                    </w:rPr>
                    <w:t>: ağırlık)</w:t>
                  </w:r>
                </w:p>
                <w:p w:rsidR="00A4470F" w:rsidRDefault="00A4470F">
                  <w:pPr>
                    <w:rPr>
                      <w:b/>
                    </w:rPr>
                  </w:pPr>
                </w:p>
                <w:p w:rsidR="00A4470F" w:rsidRPr="00710E44" w:rsidRDefault="00A4470F">
                  <w:pPr>
                    <w:rPr>
                      <w:b/>
                    </w:rPr>
                  </w:pPr>
                </w:p>
              </w:txbxContent>
            </v:textbox>
          </v:shape>
        </w:pict>
      </w:r>
    </w:p>
    <w:p w:rsidR="00710E44" w:rsidRPr="00710E44" w:rsidRDefault="00710E44" w:rsidP="00710E44"/>
    <w:p w:rsidR="00710E44" w:rsidRPr="00710E44" w:rsidRDefault="00710E44" w:rsidP="00710E44"/>
    <w:p w:rsidR="00710E44" w:rsidRPr="00710E44" w:rsidRDefault="00710E44" w:rsidP="00710E44"/>
    <w:p w:rsidR="00710E44" w:rsidRPr="00710E44" w:rsidRDefault="00710E44" w:rsidP="00710E44"/>
    <w:p w:rsidR="00710E44" w:rsidRDefault="00710E44" w:rsidP="00710E44"/>
    <w:p w:rsidR="00710E44" w:rsidRDefault="00710E44" w:rsidP="00710E44">
      <w:pPr>
        <w:tabs>
          <w:tab w:val="left" w:pos="2038"/>
        </w:tabs>
      </w:pPr>
      <w:r>
        <w:tab/>
      </w:r>
    </w:p>
    <w:p w:rsidR="00710E44" w:rsidRDefault="00710E44">
      <w:r>
        <w:br w:type="page"/>
      </w:r>
    </w:p>
    <w:p w:rsidR="00B51A07" w:rsidRDefault="00E1701F" w:rsidP="00710E44">
      <w:pPr>
        <w:pStyle w:val="ListeParagraf"/>
        <w:numPr>
          <w:ilvl w:val="0"/>
          <w:numId w:val="2"/>
        </w:numPr>
        <w:tabs>
          <w:tab w:val="left" w:pos="2038"/>
        </w:tabs>
        <w:rPr>
          <w:b/>
        </w:rPr>
      </w:pPr>
      <w:r>
        <w:rPr>
          <w:b/>
          <w:noProof/>
          <w:lang w:eastAsia="tr-TR"/>
        </w:rPr>
        <w:lastRenderedPageBreak/>
        <w:pict>
          <v:shape id="_x0000_s1117" type="#_x0000_t202" style="position:absolute;left:0;text-align:left;margin-left:36.45pt;margin-top:5.25pt;width:180.7pt;height:144.65pt;z-index:251743232">
            <v:textbox>
              <w:txbxContent>
                <w:p w:rsidR="00A4470F" w:rsidRDefault="00A4470F">
                  <w:r>
                    <w:rPr>
                      <w:noProof/>
                      <w:lang w:eastAsia="tr-TR"/>
                    </w:rPr>
                    <w:drawing>
                      <wp:inline distT="0" distB="0" distL="0" distR="0">
                        <wp:extent cx="1932305" cy="1518285"/>
                        <wp:effectExtent l="19050" t="0" r="0" b="0"/>
                        <wp:docPr id="147" name="Resim 37" descr="http://eba.fizikportali.com/wp-content/uploads/2014/10/Kaldirma_Kuvvet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ba.fizikportali.com/wp-content/uploads/2014/10/Kaldirma_Kuvveti_010.jpg"/>
                                <pic:cNvPicPr>
                                  <a:picLocks noChangeAspect="1" noChangeArrowheads="1"/>
                                </pic:cNvPicPr>
                              </pic:nvPicPr>
                              <pic:blipFill>
                                <a:blip r:embed="rId33"/>
                                <a:srcRect/>
                                <a:stretch>
                                  <a:fillRect/>
                                </a:stretch>
                              </pic:blipFill>
                              <pic:spPr bwMode="auto">
                                <a:xfrm>
                                  <a:off x="0" y="0"/>
                                  <a:ext cx="1932305" cy="1518285"/>
                                </a:xfrm>
                                <a:prstGeom prst="rect">
                                  <a:avLst/>
                                </a:prstGeom>
                                <a:noFill/>
                                <a:ln w="9525">
                                  <a:noFill/>
                                  <a:miter lim="800000"/>
                                  <a:headEnd/>
                                  <a:tailEnd/>
                                </a:ln>
                              </pic:spPr>
                            </pic:pic>
                          </a:graphicData>
                        </a:graphic>
                      </wp:inline>
                    </w:drawing>
                  </w:r>
                </w:p>
              </w:txbxContent>
            </v:textbox>
          </v:shape>
        </w:pict>
      </w:r>
      <w:r w:rsidR="00710E44">
        <w:rPr>
          <w:b/>
          <w:noProof/>
          <w:lang w:eastAsia="tr-TR"/>
        </w:rPr>
        <w:pict>
          <v:shape id="_x0000_s1118" type="#_x0000_t202" style="position:absolute;left:0;text-align:left;margin-left:233.45pt;margin-top:5.25pt;width:229.6pt;height:144.65pt;z-index:251744256">
            <v:textbox>
              <w:txbxContent>
                <w:p w:rsidR="00A4470F" w:rsidRDefault="00A4470F">
                  <w:r>
                    <w:t xml:space="preserve">Cismin kabın tabanına inmiş olması durumu </w:t>
                  </w:r>
                  <w:r>
                    <w:rPr>
                      <w:b/>
                    </w:rPr>
                    <w:t xml:space="preserve">batma </w:t>
                  </w:r>
                  <w:r>
                    <w:t>durumudur.</w:t>
                  </w:r>
                </w:p>
                <w:p w:rsidR="00A4470F" w:rsidRDefault="00A4470F">
                  <w:pPr>
                    <w:rPr>
                      <w:b/>
                    </w:rPr>
                  </w:pPr>
                  <w:r w:rsidRPr="00E1701F">
                    <w:rPr>
                      <w:b/>
                    </w:rPr>
                    <w:t xml:space="preserve">Cismin yoğunluğu sıvının yoğunluğundan büyük ise cisim batar. Batan cisimlere etki eden ağırlık kuvveti kaldırma kuvvetinden büyüktür. </w:t>
                  </w:r>
                </w:p>
                <w:p w:rsidR="00A4470F" w:rsidRPr="00710E44" w:rsidRDefault="00A4470F" w:rsidP="00E1701F">
                  <w:pPr>
                    <w:rPr>
                      <w:b/>
                    </w:rPr>
                  </w:pPr>
                  <w:r w:rsidRPr="00710E44">
                    <w:rPr>
                      <w:b/>
                    </w:rPr>
                    <w:t>F</w:t>
                  </w:r>
                  <w:r w:rsidRPr="00710E44">
                    <w:rPr>
                      <w:b/>
                      <w:vertAlign w:val="subscript"/>
                    </w:rPr>
                    <w:t>K</w:t>
                  </w:r>
                  <w:r>
                    <w:rPr>
                      <w:b/>
                    </w:rPr>
                    <w:t>˂</w:t>
                  </w:r>
                  <w:r w:rsidRPr="00710E44">
                    <w:rPr>
                      <w:b/>
                    </w:rPr>
                    <w:t>G</w:t>
                  </w:r>
                  <w:r>
                    <w:rPr>
                      <w:b/>
                    </w:rPr>
                    <w:t xml:space="preserve">  ( F</w:t>
                  </w:r>
                  <w:r>
                    <w:rPr>
                      <w:b/>
                      <w:vertAlign w:val="subscript"/>
                    </w:rPr>
                    <w:t>K</w:t>
                  </w:r>
                  <w:r>
                    <w:rPr>
                      <w:b/>
                    </w:rPr>
                    <w:t xml:space="preserve">: kaldırma </w:t>
                  </w:r>
                  <w:proofErr w:type="gramStart"/>
                  <w:r>
                    <w:rPr>
                      <w:b/>
                    </w:rPr>
                    <w:t>kuvveti , G</w:t>
                  </w:r>
                  <w:proofErr w:type="gramEnd"/>
                  <w:r>
                    <w:rPr>
                      <w:b/>
                    </w:rPr>
                    <w:t>: ağırlık)</w:t>
                  </w:r>
                </w:p>
                <w:p w:rsidR="00A4470F" w:rsidRPr="00E1701F" w:rsidRDefault="00A4470F">
                  <w:pPr>
                    <w:rPr>
                      <w:b/>
                    </w:rPr>
                  </w:pPr>
                </w:p>
              </w:txbxContent>
            </v:textbox>
          </v:shape>
        </w:pict>
      </w:r>
    </w:p>
    <w:p w:rsidR="00B51A07" w:rsidRPr="00B51A07" w:rsidRDefault="00B51A07" w:rsidP="00B51A07"/>
    <w:p w:rsidR="00B51A07" w:rsidRPr="00B51A07" w:rsidRDefault="00B51A07" w:rsidP="00B51A07"/>
    <w:p w:rsidR="00B51A07" w:rsidRPr="00B51A07" w:rsidRDefault="00B51A07" w:rsidP="00B51A07"/>
    <w:p w:rsidR="00B51A07" w:rsidRPr="00B51A07" w:rsidRDefault="00B51A07" w:rsidP="00B51A07"/>
    <w:p w:rsidR="00B51A07" w:rsidRPr="00B51A07" w:rsidRDefault="00B51A07" w:rsidP="00B51A07"/>
    <w:p w:rsidR="00B51A07" w:rsidRDefault="00B51A07" w:rsidP="00B51A07"/>
    <w:p w:rsidR="00EC70F9" w:rsidRDefault="00B51A07" w:rsidP="00B51A07">
      <w:pPr>
        <w:pStyle w:val="ListeParagraf"/>
        <w:numPr>
          <w:ilvl w:val="0"/>
          <w:numId w:val="1"/>
        </w:numPr>
        <w:tabs>
          <w:tab w:val="left" w:pos="1168"/>
        </w:tabs>
        <w:rPr>
          <w:b/>
        </w:rPr>
      </w:pPr>
      <w:r w:rsidRPr="00B51A07">
        <w:rPr>
          <w:b/>
        </w:rPr>
        <w:t xml:space="preserve">Sıvıya bırakılan bir cismin batma veya yüzme durumu, cisme etki eden yer çekimi ve kaldırma kuvvetinin büyüklüğü ile de ifade edilebilir. Buna göre, kaldırma </w:t>
      </w:r>
      <w:proofErr w:type="gramStart"/>
      <w:r w:rsidRPr="00B51A07">
        <w:rPr>
          <w:b/>
        </w:rPr>
        <w:t>kuvvetinin , cismin</w:t>
      </w:r>
      <w:proofErr w:type="gramEnd"/>
      <w:r w:rsidRPr="00B51A07">
        <w:rPr>
          <w:b/>
        </w:rPr>
        <w:t xml:space="preserve"> ağırlığına eşit olması durumunda cisim yüzer ya da sıvı içinde askıda kalır. Kaldırma kuvvetinin, cismin ağırlığından küçük olması durumunda ise cisim batar. Kaldırma </w:t>
      </w:r>
      <w:proofErr w:type="gramStart"/>
      <w:r w:rsidRPr="00B51A07">
        <w:rPr>
          <w:b/>
        </w:rPr>
        <w:t>kuvvetinin , cismin</w:t>
      </w:r>
      <w:proofErr w:type="gramEnd"/>
      <w:r w:rsidRPr="00B51A07">
        <w:rPr>
          <w:b/>
        </w:rPr>
        <w:t xml:space="preserve"> ağırlığına eşit olması durumunda cisme etki eden net kuvvet sıfır olur. Bu durum, denge durumu olarak </w:t>
      </w:r>
      <w:r>
        <w:rPr>
          <w:b/>
        </w:rPr>
        <w:t>nitelendirilir</w:t>
      </w:r>
      <w:r w:rsidRPr="00B51A07">
        <w:rPr>
          <w:b/>
        </w:rPr>
        <w:t xml:space="preserve">. </w:t>
      </w:r>
    </w:p>
    <w:p w:rsidR="00B51A07" w:rsidRDefault="00B51A07" w:rsidP="00B51A07">
      <w:pPr>
        <w:pStyle w:val="ListeParagraf"/>
        <w:numPr>
          <w:ilvl w:val="0"/>
          <w:numId w:val="1"/>
        </w:numPr>
        <w:tabs>
          <w:tab w:val="left" w:pos="1168"/>
        </w:tabs>
        <w:rPr>
          <w:b/>
        </w:rPr>
      </w:pPr>
      <w:r>
        <w:rPr>
          <w:b/>
        </w:rPr>
        <w:t xml:space="preserve">Cisimlerin bırakıldığı sıvıda yüzme ve batma durumu sadece cisim ve sıvının yoğunlukları arasındaki ilişkiye bağlıdır. </w:t>
      </w:r>
    </w:p>
    <w:p w:rsidR="00B51A07" w:rsidRDefault="00D85852" w:rsidP="00B51A07">
      <w:pPr>
        <w:pStyle w:val="ListeParagraf"/>
        <w:numPr>
          <w:ilvl w:val="0"/>
          <w:numId w:val="1"/>
        </w:numPr>
        <w:tabs>
          <w:tab w:val="left" w:pos="1168"/>
        </w:tabs>
        <w:rPr>
          <w:b/>
        </w:rPr>
      </w:pPr>
      <w:r>
        <w:rPr>
          <w:b/>
        </w:rPr>
        <w:t xml:space="preserve">Bir cismin içine bırakıldığı sıvıda yüzmesi veya batması, sıvının hacmine, sıvının </w:t>
      </w:r>
      <w:proofErr w:type="gramStart"/>
      <w:r>
        <w:rPr>
          <w:b/>
        </w:rPr>
        <w:t>derinliğine,cismin</w:t>
      </w:r>
      <w:proofErr w:type="gramEnd"/>
      <w:r>
        <w:rPr>
          <w:b/>
        </w:rPr>
        <w:t xml:space="preserve"> büyüklüğüne,şekline bağlı değildir. </w:t>
      </w:r>
    </w:p>
    <w:p w:rsidR="00D85852" w:rsidRDefault="00D85852" w:rsidP="00B51A07">
      <w:pPr>
        <w:pStyle w:val="ListeParagraf"/>
        <w:numPr>
          <w:ilvl w:val="0"/>
          <w:numId w:val="1"/>
        </w:numPr>
        <w:tabs>
          <w:tab w:val="left" w:pos="1168"/>
        </w:tabs>
        <w:rPr>
          <w:b/>
        </w:rPr>
      </w:pPr>
      <w:r>
        <w:rPr>
          <w:b/>
          <w:noProof/>
          <w:lang w:eastAsia="tr-TR"/>
        </w:rPr>
        <w:pict>
          <v:shape id="_x0000_s1120" type="#_x0000_t202" style="position:absolute;left:0;text-align:left;margin-left:204.9pt;margin-top:10.3pt;width:225.55pt;height:122.95pt;z-index:251746304" strokecolor="white [3212]">
            <v:textbox style="mso-next-textbox:#_x0000_s1120">
              <w:txbxContent>
                <w:p w:rsidR="00A4470F" w:rsidRPr="00D85852" w:rsidRDefault="00A4470F">
                  <w:pPr>
                    <w:rPr>
                      <w:b/>
                    </w:rPr>
                  </w:pPr>
                  <w:r w:rsidRPr="00D85852">
                    <w:rPr>
                      <w:b/>
                    </w:rPr>
                    <w:t xml:space="preserve">Birbirine karışmayan sıvılar aynı kaba konulduğunda yoğunluğu büyük olan sıvı altta, yoğunluğu küçük olan sıvı üstte yer alır. </w:t>
                  </w:r>
                </w:p>
              </w:txbxContent>
            </v:textbox>
          </v:shape>
        </w:pict>
      </w:r>
      <w:r>
        <w:rPr>
          <w:b/>
          <w:noProof/>
          <w:lang w:eastAsia="tr-TR"/>
        </w:rPr>
        <w:pict>
          <v:shape id="_x0000_s1119" type="#_x0000_t202" style="position:absolute;left:0;text-align:left;margin-left:36.45pt;margin-top:10.3pt;width:153.55pt;height:122.95pt;z-index:251745280" strokecolor="white [3212]">
            <v:textbox style="mso-next-textbox:#_x0000_s1119">
              <w:txbxContent>
                <w:p w:rsidR="00A4470F" w:rsidRDefault="00A4470F">
                  <w:r>
                    <w:rPr>
                      <w:noProof/>
                      <w:lang w:eastAsia="tr-TR"/>
                    </w:rPr>
                    <w:drawing>
                      <wp:inline distT="0" distB="0" distL="0" distR="0">
                        <wp:extent cx="1753813" cy="1457864"/>
                        <wp:effectExtent l="19050" t="0" r="0" b="0"/>
                        <wp:docPr id="148" name="Resim 40" descr="http://eba.fizikportali.com/wp-content/uploads/2014/08/hacimsorus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ba.fizikportali.com/wp-content/uploads/2014/08/hacimsorusu_2.jpg"/>
                                <pic:cNvPicPr>
                                  <a:picLocks noChangeAspect="1" noChangeArrowheads="1"/>
                                </pic:cNvPicPr>
                              </pic:nvPicPr>
                              <pic:blipFill>
                                <a:blip r:embed="rId34"/>
                                <a:srcRect/>
                                <a:stretch>
                                  <a:fillRect/>
                                </a:stretch>
                              </pic:blipFill>
                              <pic:spPr bwMode="auto">
                                <a:xfrm>
                                  <a:off x="0" y="0"/>
                                  <a:ext cx="1757680" cy="1461079"/>
                                </a:xfrm>
                                <a:prstGeom prst="rect">
                                  <a:avLst/>
                                </a:prstGeom>
                                <a:noFill/>
                                <a:ln w="9525">
                                  <a:noFill/>
                                  <a:miter lim="800000"/>
                                  <a:headEnd/>
                                  <a:tailEnd/>
                                </a:ln>
                              </pic:spPr>
                            </pic:pic>
                          </a:graphicData>
                        </a:graphic>
                      </wp:inline>
                    </w:drawing>
                  </w:r>
                </w:p>
              </w:txbxContent>
            </v:textbox>
          </v:shape>
        </w:pict>
      </w:r>
    </w:p>
    <w:p w:rsidR="00D85852" w:rsidRPr="00D85852" w:rsidRDefault="00D85852" w:rsidP="00D85852"/>
    <w:p w:rsidR="00D85852" w:rsidRPr="00D85852" w:rsidRDefault="00D85852" w:rsidP="00D85852"/>
    <w:p w:rsidR="00D85852" w:rsidRPr="00D85852" w:rsidRDefault="00D85852" w:rsidP="00D85852"/>
    <w:p w:rsidR="00D85852" w:rsidRDefault="00D85852" w:rsidP="00D85852"/>
    <w:p w:rsidR="00D85852" w:rsidRDefault="00D85852" w:rsidP="00D85852">
      <w:pPr>
        <w:tabs>
          <w:tab w:val="left" w:pos="1277"/>
        </w:tabs>
      </w:pPr>
      <w:r>
        <w:tab/>
      </w:r>
    </w:p>
    <w:p w:rsidR="00D85852" w:rsidRDefault="00D36376" w:rsidP="00D85852">
      <w:pPr>
        <w:tabs>
          <w:tab w:val="left" w:pos="1277"/>
        </w:tabs>
        <w:rPr>
          <w:b/>
          <w:color w:val="FF0000"/>
        </w:rPr>
      </w:pPr>
      <w:r>
        <w:rPr>
          <w:b/>
          <w:color w:val="FF0000"/>
        </w:rPr>
        <w:t>Ağırlaşma Miktarı</w:t>
      </w:r>
    </w:p>
    <w:p w:rsidR="00323B25" w:rsidRDefault="00D36376" w:rsidP="00D85852">
      <w:pPr>
        <w:tabs>
          <w:tab w:val="left" w:pos="1277"/>
        </w:tabs>
        <w:rPr>
          <w:b/>
        </w:rPr>
      </w:pPr>
      <w:r>
        <w:rPr>
          <w:b/>
          <w:noProof/>
          <w:lang w:eastAsia="tr-TR"/>
        </w:rPr>
        <w:pict>
          <v:shape id="_x0000_s1122" type="#_x0000_t202" style="position:absolute;margin-left:217.15pt;margin-top:6.25pt;width:262.2pt;height:154.2pt;z-index:251748352" strokeweight="2.25pt">
            <v:textbox>
              <w:txbxContent>
                <w:p w:rsidR="00A4470F" w:rsidRDefault="00A4470F">
                  <w:r>
                    <w:t xml:space="preserve">Taşma seviyesine kadar sıvı ile dolu kaba bir cisim bırakıldığında cisim şekildeki gibi batıyorsa cisim hacmi kadar sıvı taşırır. Sıvının yoğunluğu, cismin yoğunluğundan küçük olduğundan taşan sıvının (yeri değişen) ağırlığı cismin ağırlığından küçük olur. </w:t>
                  </w:r>
                </w:p>
                <w:p w:rsidR="00A4470F" w:rsidRPr="00323B25" w:rsidRDefault="00A4470F">
                  <w:pPr>
                    <w:rPr>
                      <w:b/>
                    </w:rPr>
                  </w:pPr>
                  <w:r w:rsidRPr="00323B25">
                    <w:rPr>
                      <w:b/>
                    </w:rPr>
                    <w:t xml:space="preserve">Bu durumda kapta cismin ağırlığı ile cisme etkileyen kaldırma kuvveti farkı kadar ağırlaşma olur.  </w:t>
                  </w:r>
                </w:p>
              </w:txbxContent>
            </v:textbox>
          </v:shape>
        </w:pict>
      </w:r>
      <w:r>
        <w:rPr>
          <w:b/>
          <w:noProof/>
          <w:lang w:eastAsia="tr-TR"/>
        </w:rPr>
        <w:pict>
          <v:shape id="_x0000_s1121" type="#_x0000_t202" style="position:absolute;margin-left:-.9pt;margin-top:6.25pt;width:197.65pt;height:150.8pt;z-index:251747328" strokeweight="2.25pt">
            <v:textbox>
              <w:txbxContent>
                <w:p w:rsidR="00A4470F" w:rsidRDefault="00A4470F">
                  <w:r>
                    <w:rPr>
                      <w:noProof/>
                      <w:lang w:eastAsia="tr-TR"/>
                    </w:rPr>
                    <w:drawing>
                      <wp:inline distT="0" distB="0" distL="0" distR="0">
                        <wp:extent cx="2077169" cy="1639018"/>
                        <wp:effectExtent l="19050" t="0" r="0" b="0"/>
                        <wp:docPr id="149" name="Resim 43" descr="https://ebrar.files.wordpress.com/2007/02/image0051.gif?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brar.files.wordpress.com/2007/02/image0051.gif?w=450"/>
                                <pic:cNvPicPr>
                                  <a:picLocks noChangeAspect="1" noChangeArrowheads="1"/>
                                </pic:cNvPicPr>
                              </pic:nvPicPr>
                              <pic:blipFill>
                                <a:blip r:embed="rId35"/>
                                <a:srcRect/>
                                <a:stretch>
                                  <a:fillRect/>
                                </a:stretch>
                              </pic:blipFill>
                              <pic:spPr bwMode="auto">
                                <a:xfrm>
                                  <a:off x="0" y="0"/>
                                  <a:ext cx="2078990" cy="1640455"/>
                                </a:xfrm>
                                <a:prstGeom prst="rect">
                                  <a:avLst/>
                                </a:prstGeom>
                                <a:noFill/>
                                <a:ln w="9525">
                                  <a:noFill/>
                                  <a:miter lim="800000"/>
                                  <a:headEnd/>
                                  <a:tailEnd/>
                                </a:ln>
                              </pic:spPr>
                            </pic:pic>
                          </a:graphicData>
                        </a:graphic>
                      </wp:inline>
                    </w:drawing>
                  </w:r>
                </w:p>
              </w:txbxContent>
            </v:textbox>
          </v:shape>
        </w:pict>
      </w:r>
    </w:p>
    <w:p w:rsidR="00323B25" w:rsidRPr="00323B25" w:rsidRDefault="00323B25" w:rsidP="00323B25"/>
    <w:p w:rsidR="00323B25" w:rsidRPr="00323B25" w:rsidRDefault="00323B25" w:rsidP="00323B25"/>
    <w:p w:rsidR="00323B25" w:rsidRPr="00323B25" w:rsidRDefault="00323B25" w:rsidP="00323B25"/>
    <w:p w:rsidR="00323B25" w:rsidRPr="00323B25" w:rsidRDefault="00323B25" w:rsidP="00323B25"/>
    <w:p w:rsidR="00323B25" w:rsidRPr="00323B25" w:rsidRDefault="00323B25" w:rsidP="00323B25"/>
    <w:p w:rsidR="00323B25" w:rsidRDefault="00323B25" w:rsidP="00323B25">
      <w:pPr>
        <w:tabs>
          <w:tab w:val="left" w:pos="3043"/>
        </w:tabs>
      </w:pPr>
      <w:r>
        <w:tab/>
      </w:r>
    </w:p>
    <w:p w:rsidR="00323B25" w:rsidRDefault="00853868">
      <w:r>
        <w:rPr>
          <w:noProof/>
          <w:lang w:eastAsia="tr-TR"/>
        </w:rPr>
        <w:lastRenderedPageBreak/>
        <w:pict>
          <v:shape id="_x0000_s1130" type="#_x0000_t202" style="position:absolute;margin-left:-9.05pt;margin-top:377.45pt;width:492.45pt;height:161.65pt;z-index:251755520">
            <v:textbox>
              <w:txbxContent>
                <w:p w:rsidR="00853868" w:rsidRPr="00853868" w:rsidRDefault="00853868" w:rsidP="00853868">
                  <w:pPr>
                    <w:spacing w:after="0"/>
                    <w:jc w:val="center"/>
                    <w:rPr>
                      <w:b/>
                      <w:vertAlign w:val="subscript"/>
                    </w:rPr>
                  </w:pPr>
                  <w:r w:rsidRPr="00853868">
                    <w:rPr>
                      <w:b/>
                    </w:rPr>
                    <w:t>SONUÇ OLARAK</w:t>
                  </w:r>
                </w:p>
                <w:p w:rsidR="00853868" w:rsidRPr="00853868" w:rsidRDefault="00853868" w:rsidP="00853868">
                  <w:pPr>
                    <w:spacing w:after="0"/>
                  </w:pPr>
                  <w:r w:rsidRPr="00853868">
                    <w:t xml:space="preserve">1- Bir maddeye sıvı içerisinde </w:t>
                  </w:r>
                  <w:r w:rsidRPr="00853868">
                    <w:rPr>
                      <w:b/>
                      <w:u w:val="single"/>
                    </w:rPr>
                    <w:t>yukarı yönlü</w:t>
                  </w:r>
                  <w:r w:rsidRPr="00853868">
                    <w:t xml:space="preserve"> bir kuvvet uygulanır.</w:t>
                  </w:r>
                  <w:r>
                    <w:t xml:space="preserve"> </w:t>
                  </w:r>
                  <w:r w:rsidRPr="00853868">
                    <w:t>Bu kuvvete kaldırma kuvveti denir.</w:t>
                  </w:r>
                </w:p>
                <w:p w:rsidR="00853868" w:rsidRPr="00853868" w:rsidRDefault="00853868" w:rsidP="00853868">
                  <w:pPr>
                    <w:spacing w:after="0"/>
                  </w:pPr>
                  <w:r w:rsidRPr="00853868">
                    <w:t xml:space="preserve">2-Kaldırma kuvveti cismin sıvı içerisinde </w:t>
                  </w:r>
                  <w:r w:rsidRPr="00853868">
                    <w:rPr>
                      <w:b/>
                      <w:u w:val="single"/>
                    </w:rPr>
                    <w:t>daha hafif</w:t>
                  </w:r>
                  <w:r w:rsidRPr="00853868">
                    <w:t xml:space="preserve"> görünmesine neden olur.</w:t>
                  </w:r>
                </w:p>
                <w:p w:rsidR="00853868" w:rsidRPr="00853868" w:rsidRDefault="00853868" w:rsidP="00853868">
                  <w:pPr>
                    <w:spacing w:after="0"/>
                  </w:pPr>
                  <w:r w:rsidRPr="00853868">
                    <w:t xml:space="preserve">3-Bir cisim </w:t>
                  </w:r>
                  <w:r w:rsidRPr="00853868">
                    <w:rPr>
                      <w:b/>
                      <w:u w:val="single"/>
                    </w:rPr>
                    <w:t>dengede ise</w:t>
                  </w:r>
                  <w:r w:rsidRPr="00853868">
                    <w:t xml:space="preserve"> cisme uygulanan kaldırma kuvveti cismin kendi ağırlığına eşittir.</w:t>
                  </w:r>
                </w:p>
                <w:p w:rsidR="00853868" w:rsidRPr="00853868" w:rsidRDefault="00853868" w:rsidP="00853868">
                  <w:pPr>
                    <w:spacing w:after="0"/>
                    <w:rPr>
                      <w:b/>
                      <w:u w:val="single"/>
                    </w:rPr>
                  </w:pPr>
                  <w:r w:rsidRPr="00853868">
                    <w:t xml:space="preserve">4-Bir cisim battığı hacim kadar sıvı taşırır ve </w:t>
                  </w:r>
                  <w:r w:rsidRPr="00853868">
                    <w:rPr>
                      <w:b/>
                      <w:u w:val="single"/>
                    </w:rPr>
                    <w:t>taşan sıvının ağırlığı daima kaldı</w:t>
                  </w:r>
                  <w:r>
                    <w:rPr>
                      <w:b/>
                      <w:u w:val="single"/>
                    </w:rPr>
                    <w:t>r</w:t>
                  </w:r>
                  <w:r w:rsidRPr="00853868">
                    <w:rPr>
                      <w:b/>
                      <w:u w:val="single"/>
                    </w:rPr>
                    <w:t>ma kuvvetine eşittir.</w:t>
                  </w:r>
                </w:p>
                <w:p w:rsidR="00853868" w:rsidRPr="00853868" w:rsidRDefault="00853868" w:rsidP="00853868">
                  <w:pPr>
                    <w:spacing w:after="0"/>
                    <w:rPr>
                      <w:b/>
                      <w:u w:val="single"/>
                    </w:rPr>
                  </w:pPr>
                  <w:r w:rsidRPr="00853868">
                    <w:t xml:space="preserve">5-Yüzen ve askıda kalan cisimler </w:t>
                  </w:r>
                  <w:r w:rsidRPr="00853868">
                    <w:rPr>
                      <w:b/>
                      <w:u w:val="single"/>
                    </w:rPr>
                    <w:t xml:space="preserve">dengede </w:t>
                  </w:r>
                  <w:r w:rsidRPr="00853868">
                    <w:t xml:space="preserve">olduklarından, </w:t>
                  </w:r>
                  <w:r w:rsidRPr="00853868">
                    <w:rPr>
                      <w:b/>
                      <w:u w:val="single"/>
                    </w:rPr>
                    <w:t>taşırdıkları sıvı hem kaldırma kuvvetlerini hem</w:t>
                  </w:r>
                  <w:r>
                    <w:rPr>
                      <w:b/>
                      <w:u w:val="single"/>
                    </w:rPr>
                    <w:t xml:space="preserve"> </w:t>
                  </w:r>
                  <w:r w:rsidRPr="00853868">
                    <w:rPr>
                      <w:b/>
                      <w:u w:val="single"/>
                    </w:rPr>
                    <w:t>de ağırlıklarını verir.</w:t>
                  </w:r>
                </w:p>
                <w:p w:rsidR="00853868" w:rsidRPr="00853868" w:rsidRDefault="00853868" w:rsidP="00853868">
                  <w:pPr>
                    <w:spacing w:after="0"/>
                  </w:pPr>
                  <w:r w:rsidRPr="00853868">
                    <w:t xml:space="preserve">6- </w:t>
                  </w:r>
                  <w:r>
                    <w:t>Bir maddenin kütlesini hac</w:t>
                  </w:r>
                  <w:r w:rsidRPr="00853868">
                    <w:t xml:space="preserve">mine oranladığımızda yoğunluğunu </w:t>
                  </w:r>
                  <w:proofErr w:type="gramStart"/>
                  <w:r w:rsidRPr="00853868">
                    <w:t>buluruz.Y</w:t>
                  </w:r>
                  <w:r>
                    <w:t>oğunluk</w:t>
                  </w:r>
                  <w:proofErr w:type="gramEnd"/>
                  <w:r>
                    <w:t xml:space="preserve"> ise maddeler için ayırt </w:t>
                  </w:r>
                  <w:r w:rsidRPr="00853868">
                    <w:t>edici bir özelliktir.</w:t>
                  </w:r>
                </w:p>
                <w:p w:rsidR="00853868" w:rsidRPr="00853868" w:rsidRDefault="00853868"/>
              </w:txbxContent>
            </v:textbox>
          </v:shape>
        </w:pict>
      </w:r>
      <w:r w:rsidR="00A4470F">
        <w:rPr>
          <w:noProof/>
          <w:lang w:eastAsia="tr-TR"/>
        </w:rPr>
        <w:pict>
          <v:shape id="_x0000_s1129" type="#_x0000_t202" style="position:absolute;margin-left:145.7pt;margin-top:334.65pt;width:45.5pt;height:9.5pt;z-index:251754496" strokecolor="white [3212]">
            <v:textbox>
              <w:txbxContent>
                <w:p w:rsidR="00A4470F" w:rsidRDefault="00A4470F"/>
              </w:txbxContent>
            </v:textbox>
          </v:shape>
        </w:pict>
      </w:r>
      <w:r w:rsidR="00A4470F">
        <w:rPr>
          <w:noProof/>
          <w:lang w:eastAsia="tr-TR"/>
        </w:rPr>
        <w:pict>
          <v:shape id="_x0000_s1128" type="#_x0000_t202" style="position:absolute;margin-left:216.45pt;margin-top:193.4pt;width:266.95pt;height:168.45pt;z-index:251753472">
            <v:textbox>
              <w:txbxContent>
                <w:p w:rsidR="00A4470F" w:rsidRDefault="00A4470F">
                  <w:r>
                    <w:t xml:space="preserve">Taşma seviyesine kadar sıvı ile dolu kaba bir cisim bırakıldığında cisim şekildeki gibi yüzüyorsa cisim, hacminden daha az sıvı taşırır. Sıvının yoğunluğu, cismin yoğunluğundan büyük olduğundan(yüzen cisimlerin ağırlığı cisimlere etkileyen kaldırma kuvvetine eşittir) taşan sıvının ağırlığı cismin ağırlığına eşittir. </w:t>
                  </w:r>
                </w:p>
                <w:p w:rsidR="00A4470F" w:rsidRPr="00A4470F" w:rsidRDefault="00A4470F">
                  <w:pPr>
                    <w:rPr>
                      <w:b/>
                    </w:rPr>
                  </w:pPr>
                  <w:r w:rsidRPr="00A4470F">
                    <w:rPr>
                      <w:b/>
                    </w:rPr>
                    <w:t xml:space="preserve">Bu durumda kapta ağırlaşma olmaz. </w:t>
                  </w:r>
                </w:p>
              </w:txbxContent>
            </v:textbox>
          </v:shape>
        </w:pict>
      </w:r>
      <w:r w:rsidR="00A4470F">
        <w:rPr>
          <w:noProof/>
          <w:lang w:eastAsia="tr-TR"/>
        </w:rPr>
        <w:pict>
          <v:shape id="_x0000_s1127" type="#_x0000_t202" style="position:absolute;margin-left:-5.65pt;margin-top:193.4pt;width:208.55pt;height:168.45pt;z-index:251752448">
            <v:textbox>
              <w:txbxContent>
                <w:p w:rsidR="00A4470F" w:rsidRDefault="00A4470F">
                  <w:r>
                    <w:rPr>
                      <w:noProof/>
                      <w:lang w:eastAsia="tr-TR"/>
                    </w:rPr>
                    <w:drawing>
                      <wp:inline distT="0" distB="0" distL="0" distR="0">
                        <wp:extent cx="2456180" cy="1851850"/>
                        <wp:effectExtent l="19050" t="0" r="1270" b="0"/>
                        <wp:docPr id="176" name="Resim 49" descr="http://img-superetut.mncdn.com/ktp/111201011101_bso_dosyalar/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superetut.mncdn.com/ktp/111201011101_bso_dosyalar/image025.png"/>
                                <pic:cNvPicPr>
                                  <a:picLocks noChangeAspect="1" noChangeArrowheads="1"/>
                                </pic:cNvPicPr>
                              </pic:nvPicPr>
                              <pic:blipFill>
                                <a:blip r:embed="rId36"/>
                                <a:srcRect/>
                                <a:stretch>
                                  <a:fillRect/>
                                </a:stretch>
                              </pic:blipFill>
                              <pic:spPr bwMode="auto">
                                <a:xfrm>
                                  <a:off x="0" y="0"/>
                                  <a:ext cx="2456180" cy="1851850"/>
                                </a:xfrm>
                                <a:prstGeom prst="rect">
                                  <a:avLst/>
                                </a:prstGeom>
                                <a:noFill/>
                                <a:ln w="9525">
                                  <a:noFill/>
                                  <a:miter lim="800000"/>
                                  <a:headEnd/>
                                  <a:tailEnd/>
                                </a:ln>
                              </pic:spPr>
                            </pic:pic>
                          </a:graphicData>
                        </a:graphic>
                      </wp:inline>
                    </w:drawing>
                  </w:r>
                </w:p>
              </w:txbxContent>
            </v:textbox>
          </v:shape>
        </w:pict>
      </w:r>
      <w:r w:rsidR="00323B25">
        <w:rPr>
          <w:noProof/>
          <w:lang w:eastAsia="tr-TR"/>
        </w:rPr>
        <w:pict>
          <v:shape id="_x0000_s1126" type="#_x0000_t202" style="position:absolute;margin-left:145.7pt;margin-top:118.8pt;width:45.5pt;height:11.55pt;z-index:251751424" strokecolor="white [3212]">
            <v:textbox>
              <w:txbxContent>
                <w:p w:rsidR="00A4470F" w:rsidRDefault="00A4470F"/>
              </w:txbxContent>
            </v:textbox>
          </v:shape>
        </w:pict>
      </w:r>
      <w:r w:rsidR="00323B25">
        <w:rPr>
          <w:noProof/>
          <w:lang w:eastAsia="tr-TR"/>
        </w:rPr>
        <w:pict>
          <v:shape id="_x0000_s1125" type="#_x0000_t202" style="position:absolute;margin-left:216.45pt;margin-top:.45pt;width:262.2pt;height:162.35pt;z-index:251750400">
            <v:textbox>
              <w:txbxContent>
                <w:p w:rsidR="00A4470F" w:rsidRDefault="00A4470F">
                  <w:r>
                    <w:t xml:space="preserve">Taşma seviyesine kadar sıvı ile dolu kaba bir cisim bırakıldığında cisim şekildeki gibi dengede kalıyorsa cisim, hacmi kadar sıvı taşırır. Cismin yoğunluğu sıvının yoğunluğuna eşit olduğundan taşan sıvının ağırlığı cismin ağırlığına eşittir. </w:t>
                  </w:r>
                </w:p>
                <w:p w:rsidR="00A4470F" w:rsidRPr="00323B25" w:rsidRDefault="00A4470F">
                  <w:pPr>
                    <w:rPr>
                      <w:b/>
                    </w:rPr>
                  </w:pPr>
                  <w:r w:rsidRPr="00323B25">
                    <w:rPr>
                      <w:b/>
                    </w:rPr>
                    <w:t xml:space="preserve">Bu durumda kapta ağırlaşma olmaz. </w:t>
                  </w:r>
                </w:p>
              </w:txbxContent>
            </v:textbox>
          </v:shape>
        </w:pict>
      </w:r>
      <w:r w:rsidR="00323B25">
        <w:rPr>
          <w:noProof/>
          <w:lang w:eastAsia="tr-TR"/>
        </w:rPr>
        <w:pict>
          <v:shape id="_x0000_s1124" type="#_x0000_t202" style="position:absolute;margin-left:-.9pt;margin-top:.45pt;width:203.8pt;height:162.35pt;z-index:251749376">
            <v:textbox>
              <w:txbxContent>
                <w:p w:rsidR="00A4470F" w:rsidRDefault="00A4470F">
                  <w:r>
                    <w:rPr>
                      <w:noProof/>
                      <w:lang w:eastAsia="tr-TR"/>
                    </w:rPr>
                    <w:drawing>
                      <wp:inline distT="0" distB="0" distL="0" distR="0">
                        <wp:extent cx="2395855" cy="1559696"/>
                        <wp:effectExtent l="19050" t="0" r="4445" b="0"/>
                        <wp:docPr id="175" name="Resim 46" descr="http://img-superetut.mncdn.com/ktp/111201011101_bso_dosyalar/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superetut.mncdn.com/ktp/111201011101_bso_dosyalar/image029.png"/>
                                <pic:cNvPicPr>
                                  <a:picLocks noChangeAspect="1" noChangeArrowheads="1"/>
                                </pic:cNvPicPr>
                              </pic:nvPicPr>
                              <pic:blipFill>
                                <a:blip r:embed="rId37"/>
                                <a:srcRect/>
                                <a:stretch>
                                  <a:fillRect/>
                                </a:stretch>
                              </pic:blipFill>
                              <pic:spPr bwMode="auto">
                                <a:xfrm>
                                  <a:off x="0" y="0"/>
                                  <a:ext cx="2395855" cy="1559696"/>
                                </a:xfrm>
                                <a:prstGeom prst="rect">
                                  <a:avLst/>
                                </a:prstGeom>
                                <a:noFill/>
                                <a:ln w="9525">
                                  <a:noFill/>
                                  <a:miter lim="800000"/>
                                  <a:headEnd/>
                                  <a:tailEnd/>
                                </a:ln>
                              </pic:spPr>
                            </pic:pic>
                          </a:graphicData>
                        </a:graphic>
                      </wp:inline>
                    </w:drawing>
                  </w:r>
                </w:p>
              </w:txbxContent>
            </v:textbox>
          </v:shape>
        </w:pict>
      </w:r>
      <w:r w:rsidR="00323B25">
        <w:br w:type="page"/>
      </w:r>
    </w:p>
    <w:p w:rsidR="00D36376" w:rsidRPr="00323B25" w:rsidRDefault="00D36376" w:rsidP="00323B25">
      <w:pPr>
        <w:tabs>
          <w:tab w:val="left" w:pos="3043"/>
        </w:tabs>
      </w:pPr>
    </w:p>
    <w:sectPr w:rsidR="00D36376" w:rsidRPr="00323B25" w:rsidSect="00DA4A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8BC" w:rsidRDefault="00C158BC" w:rsidP="003957F4">
      <w:pPr>
        <w:spacing w:after="0" w:line="240" w:lineRule="auto"/>
      </w:pPr>
      <w:r>
        <w:separator/>
      </w:r>
    </w:p>
  </w:endnote>
  <w:endnote w:type="continuationSeparator" w:id="0">
    <w:p w:rsidR="00C158BC" w:rsidRDefault="00C158BC" w:rsidP="003957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egoe Print">
    <w:panose1 w:val="02000600000000000000"/>
    <w:charset w:val="A2"/>
    <w:family w:val="auto"/>
    <w:pitch w:val="variable"/>
    <w:sig w:usb0="0000028F"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Blue Highway">
    <w:altName w:val="Corbel"/>
    <w:charset w:val="A2"/>
    <w:family w:val="auto"/>
    <w:pitch w:val="variable"/>
    <w:sig w:usb0="00000001" w:usb1="0000000A" w:usb2="00000000" w:usb3="00000000" w:csb0="00000193"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8BC" w:rsidRDefault="00C158BC" w:rsidP="003957F4">
      <w:pPr>
        <w:spacing w:after="0" w:line="240" w:lineRule="auto"/>
      </w:pPr>
      <w:r>
        <w:separator/>
      </w:r>
    </w:p>
  </w:footnote>
  <w:footnote w:type="continuationSeparator" w:id="0">
    <w:p w:rsidR="00C158BC" w:rsidRDefault="00C158BC" w:rsidP="003957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B795A"/>
    <w:multiLevelType w:val="hybridMultilevel"/>
    <w:tmpl w:val="E81E8D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E0A0FA5"/>
    <w:multiLevelType w:val="hybridMultilevel"/>
    <w:tmpl w:val="8CEE01A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44026A"/>
    <w:rsid w:val="00006B2A"/>
    <w:rsid w:val="000517A2"/>
    <w:rsid w:val="00053665"/>
    <w:rsid w:val="00064129"/>
    <w:rsid w:val="000C7DD6"/>
    <w:rsid w:val="00135034"/>
    <w:rsid w:val="001428C6"/>
    <w:rsid w:val="00323B25"/>
    <w:rsid w:val="0037571D"/>
    <w:rsid w:val="003957F4"/>
    <w:rsid w:val="003B590F"/>
    <w:rsid w:val="00412D2A"/>
    <w:rsid w:val="0044026A"/>
    <w:rsid w:val="00452A68"/>
    <w:rsid w:val="004B0B28"/>
    <w:rsid w:val="004F44E4"/>
    <w:rsid w:val="005D7E7E"/>
    <w:rsid w:val="005F442A"/>
    <w:rsid w:val="00622352"/>
    <w:rsid w:val="006D3A15"/>
    <w:rsid w:val="00704B60"/>
    <w:rsid w:val="00710E44"/>
    <w:rsid w:val="007850A4"/>
    <w:rsid w:val="00853868"/>
    <w:rsid w:val="008B2057"/>
    <w:rsid w:val="008B69E9"/>
    <w:rsid w:val="00940200"/>
    <w:rsid w:val="009910A6"/>
    <w:rsid w:val="00A4470F"/>
    <w:rsid w:val="00A45669"/>
    <w:rsid w:val="00A86327"/>
    <w:rsid w:val="00AB4970"/>
    <w:rsid w:val="00AF2184"/>
    <w:rsid w:val="00B134C7"/>
    <w:rsid w:val="00B51A07"/>
    <w:rsid w:val="00BE130A"/>
    <w:rsid w:val="00BE451D"/>
    <w:rsid w:val="00C158BC"/>
    <w:rsid w:val="00D36376"/>
    <w:rsid w:val="00D85852"/>
    <w:rsid w:val="00D90E17"/>
    <w:rsid w:val="00DA4A22"/>
    <w:rsid w:val="00DE483E"/>
    <w:rsid w:val="00E12E3D"/>
    <w:rsid w:val="00E1701F"/>
    <w:rsid w:val="00EC70F9"/>
    <w:rsid w:val="00EF3D9D"/>
    <w:rsid w:val="00F850B2"/>
    <w:rsid w:val="00F854E9"/>
    <w:rsid w:val="00F9494C"/>
    <w:rsid w:val="00FB293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2" type="connector" idref="#_x0000_s1030"/>
        <o:r id="V:Rule4" type="connector" idref="#_x0000_s1031"/>
        <o:r id="V:Rule6" type="connector" idref="#_x0000_s1038"/>
        <o:r id="V:Rule8" type="connector" idref="#_x0000_s1039"/>
        <o:r id="V:Rule14" type="connector" idref="#_x0000_s1047"/>
        <o:r id="V:Rule16" type="connector" idref="#_x0000_s1048"/>
        <o:r id="V:Rule18" type="connector" idref="#_x0000_s1053"/>
        <o:r id="V:Rule22" type="connector" idref="#_x0000_s1056"/>
        <o:r id="V:Rule24" type="connector" idref="#_x0000_s1057"/>
        <o:r id="V:Rule26" type="connector" idref="#_x0000_s1058"/>
        <o:r id="V:Rule28" type="connector" idref="#_x0000_s1059"/>
        <o:r id="V:Rule30"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A2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2D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2D2A"/>
    <w:rPr>
      <w:rFonts w:ascii="Tahoma" w:hAnsi="Tahoma" w:cs="Tahoma"/>
      <w:sz w:val="16"/>
      <w:szCs w:val="16"/>
    </w:rPr>
  </w:style>
  <w:style w:type="paragraph" w:styleId="ListeParagraf">
    <w:name w:val="List Paragraph"/>
    <w:basedOn w:val="Normal"/>
    <w:uiPriority w:val="34"/>
    <w:qFormat/>
    <w:rsid w:val="00B134C7"/>
    <w:pPr>
      <w:ind w:left="720"/>
      <w:contextualSpacing/>
    </w:pPr>
  </w:style>
  <w:style w:type="table" w:styleId="TabloKlavuzu">
    <w:name w:val="Table Grid"/>
    <w:basedOn w:val="NormalTablo"/>
    <w:uiPriority w:val="59"/>
    <w:rsid w:val="00B13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3957F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957F4"/>
  </w:style>
  <w:style w:type="paragraph" w:styleId="Altbilgi">
    <w:name w:val="footer"/>
    <w:basedOn w:val="Normal"/>
    <w:link w:val="AltbilgiChar"/>
    <w:uiPriority w:val="99"/>
    <w:semiHidden/>
    <w:unhideWhenUsed/>
    <w:rsid w:val="003957F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957F4"/>
  </w:style>
  <w:style w:type="paragraph" w:styleId="AralkYok">
    <w:name w:val="No Spacing"/>
    <w:uiPriority w:val="1"/>
    <w:qFormat/>
    <w:rsid w:val="00BE130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D8CDF-D392-46AB-912B-5A8FF9681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12</Pages>
  <Words>1135</Words>
  <Characters>6473</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2015-10-03T16:36:00Z</dcterms:created>
  <dcterms:modified xsi:type="dcterms:W3CDTF">2015-10-31T16:06:00Z</dcterms:modified>
</cp:coreProperties>
</file>