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78" w:rsidRPr="00834C77" w:rsidRDefault="00A0391B" w:rsidP="00A03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77">
        <w:rPr>
          <w:rFonts w:ascii="Times New Roman" w:hAnsi="Times New Roman" w:cs="Times New Roman"/>
          <w:b/>
          <w:sz w:val="24"/>
          <w:szCs w:val="24"/>
        </w:rPr>
        <w:t>PROJE ÖDEVİ</w:t>
      </w:r>
    </w:p>
    <w:p w:rsidR="00A0391B" w:rsidRPr="00834C77" w:rsidRDefault="00A0391B" w:rsidP="00A0391B">
      <w:pPr>
        <w:jc w:val="both"/>
        <w:rPr>
          <w:rFonts w:ascii="Times New Roman" w:hAnsi="Times New Roman" w:cs="Times New Roman"/>
          <w:sz w:val="24"/>
          <w:szCs w:val="24"/>
        </w:rPr>
      </w:pPr>
      <w:r w:rsidRPr="00834C77">
        <w:rPr>
          <w:rFonts w:ascii="Times New Roman" w:hAnsi="Times New Roman" w:cs="Times New Roman"/>
          <w:sz w:val="24"/>
          <w:szCs w:val="24"/>
        </w:rPr>
        <w:tab/>
        <w:t>Sınıf düzeyiniz</w:t>
      </w:r>
      <w:r w:rsidR="002B1236" w:rsidRPr="00834C77">
        <w:rPr>
          <w:rFonts w:ascii="Times New Roman" w:hAnsi="Times New Roman" w:cs="Times New Roman"/>
          <w:sz w:val="24"/>
          <w:szCs w:val="24"/>
        </w:rPr>
        <w:t>e uygun bu sene işlediğiniz her</w:t>
      </w:r>
      <w:r w:rsidRPr="00834C77">
        <w:rPr>
          <w:rFonts w:ascii="Times New Roman" w:hAnsi="Times New Roman" w:cs="Times New Roman"/>
          <w:sz w:val="24"/>
          <w:szCs w:val="24"/>
        </w:rPr>
        <w:t xml:space="preserve">hangi bir konuyla ilgili deney bulup ya da kendiniz tasarlayıp; bu deneyi aşağıda verilen değerlendirme </w:t>
      </w:r>
      <w:proofErr w:type="gramStart"/>
      <w:r w:rsidRPr="00834C77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Pr="00834C77">
        <w:rPr>
          <w:rFonts w:ascii="Times New Roman" w:hAnsi="Times New Roman" w:cs="Times New Roman"/>
          <w:sz w:val="24"/>
          <w:szCs w:val="24"/>
        </w:rPr>
        <w:t xml:space="preserve"> uygun bir şekilde sınıfta sununuz.</w:t>
      </w:r>
      <w:r w:rsidR="002B1236" w:rsidRPr="00834C77">
        <w:rPr>
          <w:rFonts w:ascii="Times New Roman" w:hAnsi="Times New Roman" w:cs="Times New Roman"/>
          <w:sz w:val="24"/>
          <w:szCs w:val="24"/>
        </w:rPr>
        <w:t xml:space="preserve"> Deney raporunuzu sunumuzu yaptığınız gün teslim ediniz.</w:t>
      </w:r>
    </w:p>
    <w:tbl>
      <w:tblPr>
        <w:tblStyle w:val="TabloKlavuzu"/>
        <w:tblW w:w="0" w:type="auto"/>
        <w:tblInd w:w="698" w:type="dxa"/>
        <w:tblLook w:val="04A0" w:firstRow="1" w:lastRow="0" w:firstColumn="1" w:lastColumn="0" w:noHBand="0" w:noVBand="1"/>
      </w:tblPr>
      <w:tblGrid>
        <w:gridCol w:w="7650"/>
        <w:gridCol w:w="1412"/>
      </w:tblGrid>
      <w:tr w:rsidR="002B1236" w:rsidRPr="00834C77" w:rsidTr="00834C77">
        <w:tc>
          <w:tcPr>
            <w:tcW w:w="7650" w:type="dxa"/>
          </w:tcPr>
          <w:p w:rsidR="002B1236" w:rsidRPr="00834C77" w:rsidRDefault="002B1236" w:rsidP="002B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KRİTERLERİ</w:t>
            </w:r>
          </w:p>
        </w:tc>
        <w:tc>
          <w:tcPr>
            <w:tcW w:w="1412" w:type="dxa"/>
          </w:tcPr>
          <w:p w:rsidR="002B1236" w:rsidRPr="00834C77" w:rsidRDefault="002B1236" w:rsidP="002B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Neyi Araştırdığını Bilme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Deneyin Adı, Amacı, Yapılışını Belirleme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Gerekli Malzeme ve Araç-Gereçleri Bulma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Bağımlı Değişkeni Belirleme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Bağımsız Değişkeni Belirleme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Kontrol Edilen Değişkenleri Belirleme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Yorumlama ve Sonuç Çıkarma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Deneyin Seçilen Konuya Uygunluğu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 xml:space="preserve">Deneyin Konusuna </w:t>
            </w:r>
            <w:proofErr w:type="gramStart"/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34C77">
              <w:rPr>
                <w:rFonts w:ascii="Times New Roman" w:hAnsi="Times New Roman" w:cs="Times New Roman"/>
                <w:sz w:val="24"/>
                <w:szCs w:val="24"/>
              </w:rPr>
              <w:t xml:space="preserve"> Olma, Yeterli Bilgiye Sahip Olma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Sunumu Yaparken Dinleyiciyi Etkileyebilme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Akıcı ve Anlaşılır Bir Dil Kullanma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c>
          <w:tcPr>
            <w:tcW w:w="7650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sz w:val="24"/>
                <w:szCs w:val="24"/>
              </w:rPr>
              <w:t>Verilen Süre İçinde Sunumu Hazırlama Ve Raporunu Teslim Etme</w:t>
            </w:r>
          </w:p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C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36" w:rsidRPr="00834C77" w:rsidTr="00834C77">
        <w:trPr>
          <w:trHeight w:val="139"/>
        </w:trPr>
        <w:tc>
          <w:tcPr>
            <w:tcW w:w="7650" w:type="dxa"/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DEĞERLENDİRME PUAN TOPLAMI</w:t>
            </w:r>
          </w:p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F27D8D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236" w:rsidRPr="00834C77" w:rsidTr="00834C77">
        <w:trPr>
          <w:trHeight w:val="139"/>
        </w:trPr>
        <w:tc>
          <w:tcPr>
            <w:tcW w:w="7650" w:type="dxa"/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DEĞERLENDİRME PUANININ DERS PUANINA DÖNÜŞTÜRÜLMESİ </w:t>
            </w:r>
          </w:p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2B1236" w:rsidRPr="00834C77" w:rsidRDefault="002B1236" w:rsidP="00F27D8D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1236" w:rsidRPr="00834C77" w:rsidRDefault="002B1236" w:rsidP="002B1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="002B1236" w:rsidRPr="00834C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DEĞERLENDİRME:</w:t>
      </w:r>
    </w:p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1. 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Her başlık 4 puan üzerinden değerlendirilecektir.</w:t>
      </w:r>
      <w:bookmarkStart w:id="0" w:name="_GoBack"/>
      <w:bookmarkEnd w:id="0"/>
    </w:p>
    <w:p w:rsidR="002B1236" w:rsidRPr="00834C77" w:rsidRDefault="00834C77" w:rsidP="002B1236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2.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Değerlendirme kriteri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: (</w:t>
      </w: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Ç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ok </w:t>
      </w:r>
      <w:proofErr w:type="gramStart"/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İ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yi : 4</w:t>
      </w:r>
      <w:proofErr w:type="gramEnd"/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) ( İyi : 3) ( Orta : 2 ) ( Yetersiz : 1)</w:t>
      </w:r>
    </w:p>
    <w:p w:rsidR="002B1236" w:rsidRPr="00834C77" w:rsidRDefault="00834C77" w:rsidP="00834C77">
      <w:pPr>
        <w:spacing w:line="16" w:lineRule="atLeast"/>
        <w:ind w:left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3. </w:t>
      </w:r>
      <w:r w:rsidR="002B1236" w:rsidRPr="00834C77">
        <w:rPr>
          <w:rFonts w:ascii="Times New Roman" w:hAnsi="Times New Roman" w:cs="Times New Roman"/>
          <w:bCs/>
          <w:color w:val="000000"/>
          <w:sz w:val="20"/>
          <w:szCs w:val="20"/>
        </w:rPr>
        <w:t>Değerlendirme puan toplamının ders puanına dönüştürülmesi şu şekilde yapılır:</w:t>
      </w:r>
    </w:p>
    <w:tbl>
      <w:tblPr>
        <w:tblW w:w="9158" w:type="dxa"/>
        <w:tblInd w:w="64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1439"/>
        <w:gridCol w:w="1478"/>
        <w:gridCol w:w="1643"/>
        <w:gridCol w:w="1477"/>
        <w:gridCol w:w="1643"/>
        <w:gridCol w:w="1478"/>
      </w:tblGrid>
      <w:tr w:rsidR="002B1236" w:rsidRPr="00834C77" w:rsidTr="00834C77">
        <w:trPr>
          <w:trHeight w:val="104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puan = 100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puan = 86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puan = 72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puan = 58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puan = 43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puan = 29</w:t>
            </w:r>
          </w:p>
        </w:tc>
      </w:tr>
      <w:tr w:rsidR="002B1236" w:rsidRPr="00834C77" w:rsidTr="00834C77">
        <w:trPr>
          <w:trHeight w:val="104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left="-567"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puan = 96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puan = 82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puan = 68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puan = 54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puan = 40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puan = 25</w:t>
            </w:r>
          </w:p>
        </w:tc>
      </w:tr>
      <w:tr w:rsidR="002B1236" w:rsidRPr="00834C77" w:rsidTr="00834C77">
        <w:trPr>
          <w:trHeight w:val="321"/>
        </w:trPr>
        <w:tc>
          <w:tcPr>
            <w:tcW w:w="143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834C77">
            <w:pPr>
              <w:spacing w:line="16" w:lineRule="atLeast"/>
              <w:ind w:left="-567"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puan = 93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puan = 79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puan = 65</w:t>
            </w:r>
          </w:p>
        </w:tc>
        <w:tc>
          <w:tcPr>
            <w:tcW w:w="147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puan = 50</w:t>
            </w:r>
          </w:p>
        </w:tc>
        <w:tc>
          <w:tcPr>
            <w:tcW w:w="16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hideMark/>
          </w:tcPr>
          <w:p w:rsidR="002B1236" w:rsidRPr="00834C77" w:rsidRDefault="002B1236" w:rsidP="00F27D8D">
            <w:pPr>
              <w:spacing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puan = 36</w:t>
            </w:r>
          </w:p>
        </w:tc>
        <w:tc>
          <w:tcPr>
            <w:tcW w:w="147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B1236" w:rsidRPr="00834C77" w:rsidRDefault="002B1236" w:rsidP="00F27D8D">
            <w:pPr>
              <w:spacing w:line="16" w:lineRule="atLeast"/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1236" w:rsidRPr="00834C77" w:rsidRDefault="002B1236" w:rsidP="002B1236">
      <w:pPr>
        <w:pStyle w:val="ListeParagraf"/>
        <w:tabs>
          <w:tab w:val="left" w:pos="527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834C77" w:rsidRPr="00834C77" w:rsidRDefault="002B1236" w:rsidP="002B1236">
      <w:pPr>
        <w:pStyle w:val="ListeParagraf"/>
        <w:tabs>
          <w:tab w:val="left" w:pos="527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2B1236" w:rsidRPr="00834C77" w:rsidRDefault="00834C77" w:rsidP="002B1236">
      <w:pPr>
        <w:pStyle w:val="ListeParagraf"/>
        <w:tabs>
          <w:tab w:val="left" w:pos="527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34C77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spellStart"/>
      <w:r w:rsidR="002B1236" w:rsidRPr="00834C77">
        <w:rPr>
          <w:rFonts w:ascii="Times New Roman" w:eastAsia="Calibri" w:hAnsi="Times New Roman" w:cs="Times New Roman"/>
          <w:b/>
          <w:sz w:val="24"/>
          <w:szCs w:val="24"/>
        </w:rPr>
        <w:t>Özlem</w:t>
      </w:r>
      <w:proofErr w:type="spellEnd"/>
      <w:r w:rsidR="002B1236" w:rsidRPr="00834C77">
        <w:rPr>
          <w:rFonts w:ascii="Times New Roman" w:eastAsia="Calibri" w:hAnsi="Times New Roman" w:cs="Times New Roman"/>
          <w:b/>
          <w:sz w:val="24"/>
          <w:szCs w:val="24"/>
        </w:rPr>
        <w:t xml:space="preserve"> YILMAZ ÇAKMAKÇI</w:t>
      </w:r>
    </w:p>
    <w:p w:rsidR="0016601F" w:rsidRPr="00834C77" w:rsidRDefault="00834C77" w:rsidP="00834C77">
      <w:pPr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834C7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2B1236" w:rsidRPr="00834C77">
        <w:rPr>
          <w:rFonts w:ascii="Times New Roman" w:eastAsia="Calibri" w:hAnsi="Times New Roman" w:cs="Times New Roman"/>
          <w:b/>
          <w:sz w:val="24"/>
          <w:szCs w:val="24"/>
        </w:rPr>
        <w:t xml:space="preserve">Fen </w:t>
      </w:r>
      <w:proofErr w:type="gramStart"/>
      <w:r w:rsidR="002B1236" w:rsidRPr="00834C77">
        <w:rPr>
          <w:rFonts w:ascii="Times New Roman" w:eastAsia="Calibri" w:hAnsi="Times New Roman" w:cs="Times New Roman"/>
          <w:b/>
          <w:sz w:val="24"/>
          <w:szCs w:val="24"/>
        </w:rPr>
        <w:t xml:space="preserve">Bilimleri </w:t>
      </w:r>
      <w:r w:rsidRPr="00834C77">
        <w:rPr>
          <w:rFonts w:ascii="Times New Roman" w:eastAsia="Calibri" w:hAnsi="Times New Roman" w:cs="Times New Roman"/>
          <w:b/>
          <w:sz w:val="24"/>
          <w:szCs w:val="24"/>
        </w:rPr>
        <w:t xml:space="preserve"> Öğretmeni</w:t>
      </w:r>
      <w:proofErr w:type="gramEnd"/>
    </w:p>
    <w:sectPr w:rsidR="0016601F" w:rsidRPr="00834C77" w:rsidSect="00834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B"/>
    <w:rsid w:val="000B5E78"/>
    <w:rsid w:val="0016601F"/>
    <w:rsid w:val="002B1236"/>
    <w:rsid w:val="00405198"/>
    <w:rsid w:val="00834C77"/>
    <w:rsid w:val="00A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0AF0-883A-4ECC-AAA0-0AEC3A4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1236"/>
    <w:pPr>
      <w:spacing w:after="0" w:line="240" w:lineRule="auto"/>
      <w:ind w:left="720" w:firstLine="360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</dc:creator>
  <cp:keywords/>
  <dc:description/>
  <cp:lastModifiedBy>yaren</cp:lastModifiedBy>
  <cp:revision>2</cp:revision>
  <dcterms:created xsi:type="dcterms:W3CDTF">2016-12-24T13:27:00Z</dcterms:created>
  <dcterms:modified xsi:type="dcterms:W3CDTF">2016-12-24T13:27:00Z</dcterms:modified>
</cp:coreProperties>
</file>