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7B1" w:rsidRPr="009427F7" w:rsidRDefault="009427F7">
      <w:pPr>
        <w:rPr>
          <w:b/>
          <w:color w:val="FF0000"/>
        </w:rPr>
      </w:pPr>
      <w:r w:rsidRPr="009427F7">
        <w:rPr>
          <w:b/>
          <w:color w:val="FF0000"/>
        </w:rPr>
        <w:t>MADDENİN YAPISI I.BÖLÜM</w:t>
      </w:r>
    </w:p>
    <w:p w:rsidR="009427F7" w:rsidRDefault="009427F7" w:rsidP="009427F7">
      <w:pPr>
        <w:jc w:val="both"/>
        <w:sectPr w:rsidR="009427F7" w:rsidSect="009427F7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9427F7" w:rsidRPr="009427F7" w:rsidRDefault="009427F7" w:rsidP="009427F7">
      <w:pPr>
        <w:jc w:val="both"/>
        <w:rPr>
          <w:b/>
          <w:color w:val="FF0000"/>
        </w:rPr>
      </w:pPr>
      <w:r w:rsidRPr="009427F7">
        <w:rPr>
          <w:b/>
          <w:color w:val="FF0000"/>
        </w:rPr>
        <w:lastRenderedPageBreak/>
        <w:t>KONU-I: ATOMUN YAPISI</w:t>
      </w:r>
    </w:p>
    <w:p w:rsidR="009427F7" w:rsidRPr="009427F7" w:rsidRDefault="009427F7" w:rsidP="009427F7">
      <w:pPr>
        <w:jc w:val="both"/>
        <w:rPr>
          <w:b/>
        </w:rPr>
      </w:pPr>
      <w:r>
        <w:t xml:space="preserve">Çevremize baktığımızda gördüğümüz </w:t>
      </w:r>
      <w:proofErr w:type="gramStart"/>
      <w:r>
        <w:t>kalem,sıra</w:t>
      </w:r>
      <w:proofErr w:type="gramEnd"/>
      <w:r>
        <w:t xml:space="preserve">,masa, bina vb. tüm maddeleri bir bütünmüş ve boşluksuz yapıdaymış gibi algılarız. </w:t>
      </w:r>
      <w:r w:rsidRPr="009427F7">
        <w:rPr>
          <w:b/>
        </w:rPr>
        <w:t>Aslında maddeler bütünsel yapıda değil tanecikli yapıdadır.</w:t>
      </w:r>
    </w:p>
    <w:p w:rsidR="009427F7" w:rsidRDefault="00E106C1">
      <w:pPr>
        <w:jc w:val="both"/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2540</wp:posOffset>
            </wp:positionV>
            <wp:extent cx="2089785" cy="1341120"/>
            <wp:effectExtent l="19050" t="0" r="5715" b="0"/>
            <wp:wrapNone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27F7">
        <w:t xml:space="preserve">Şekerin su da çözünmesi, katı iyodun alkolde dağılması ve gazların sıkıştırılabilmesi </w:t>
      </w:r>
      <w:r w:rsidR="009427F7" w:rsidRPr="009427F7">
        <w:rPr>
          <w:b/>
        </w:rPr>
        <w:t>maddelerin taneciklerden oluştuğunu kanıtlar.</w:t>
      </w:r>
    </w:p>
    <w:p w:rsidR="0003518E" w:rsidRDefault="0003518E">
      <w:pPr>
        <w:jc w:val="both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Maddeyi oluşturan en küçük yapı taşına ATOM denir. </w:t>
      </w:r>
    </w:p>
    <w:p w:rsidR="0003518E" w:rsidRDefault="0003518E" w:rsidP="0003518E">
      <w:pPr>
        <w:rPr>
          <w:b/>
        </w:rPr>
      </w:pPr>
      <w:r>
        <w:rPr>
          <w:b/>
          <w:noProof/>
          <w:lang w:eastAsia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83.25pt;margin-top:14.95pt;width:38.4pt;height:24.6pt;flip:x;z-index:251659264" o:connectortype="straight">
            <v:stroke endarrow="block"/>
          </v:shape>
        </w:pict>
      </w:r>
      <w:r>
        <w:rPr>
          <w:b/>
          <w:noProof/>
          <w:lang w:eastAsia="tr-TR"/>
        </w:rPr>
        <w:pict>
          <v:shape id="_x0000_s1031" type="#_x0000_t32" style="position:absolute;left:0;text-align:left;margin-left:127.05pt;margin-top:14.95pt;width:37.2pt;height:24.6pt;z-index:251660288" o:connectortype="straight">
            <v:stroke endarrow="block"/>
          </v:shape>
        </w:pict>
      </w:r>
      <w:r>
        <w:rPr>
          <w:b/>
        </w:rPr>
        <w:t>ATOM</w:t>
      </w:r>
    </w:p>
    <w:p w:rsidR="0003518E" w:rsidRDefault="0003518E" w:rsidP="0003518E">
      <w:pPr>
        <w:jc w:val="both"/>
        <w:rPr>
          <w:b/>
        </w:rPr>
      </w:pPr>
    </w:p>
    <w:p w:rsidR="0003518E" w:rsidRDefault="0003518E" w:rsidP="0003518E">
      <w:pPr>
        <w:jc w:val="both"/>
        <w:rPr>
          <w:b/>
        </w:rPr>
      </w:pPr>
      <w:r>
        <w:rPr>
          <w:b/>
          <w:noProof/>
          <w:lang w:eastAsia="tr-TR"/>
        </w:rPr>
        <w:pict>
          <v:shape id="_x0000_s1034" type="#_x0000_t32" style="position:absolute;left:0;text-align:left;margin-left:169.05pt;margin-top:19.1pt;width:0;height:32.4pt;z-index:251663360" o:connectortype="straight">
            <v:stroke endarrow="block"/>
          </v:shape>
        </w:pict>
      </w:r>
      <w:r>
        <w:rPr>
          <w:b/>
          <w:noProof/>
          <w:lang w:eastAsia="tr-TR"/>
        </w:rPr>
        <w:pict>
          <v:shape id="_x0000_s1033" type="#_x0000_t32" style="position:absolute;left:0;text-align:left;margin-left:75.45pt;margin-top:19.1pt;width:25.2pt;height:27.6pt;z-index:251662336" o:connectortype="straight">
            <v:stroke endarrow="block"/>
          </v:shape>
        </w:pict>
      </w:r>
      <w:r>
        <w:rPr>
          <w:b/>
          <w:noProof/>
          <w:lang w:eastAsia="tr-TR"/>
        </w:rPr>
        <w:pict>
          <v:shape id="_x0000_s1032" type="#_x0000_t32" style="position:absolute;left:0;text-align:left;margin-left:33.45pt;margin-top:19.1pt;width:30pt;height:24.6pt;flip:x;z-index:251661312" o:connectortype="straight">
            <v:stroke endarrow="block"/>
          </v:shape>
        </w:pict>
      </w:r>
      <w:r>
        <w:rPr>
          <w:b/>
        </w:rPr>
        <w:t xml:space="preserve">                      Çekirdek                      Katman </w:t>
      </w:r>
    </w:p>
    <w:p w:rsidR="0003518E" w:rsidRDefault="0003518E" w:rsidP="0003518E">
      <w:pPr>
        <w:jc w:val="both"/>
        <w:rPr>
          <w:b/>
        </w:rPr>
      </w:pPr>
      <w:r>
        <w:rPr>
          <w:b/>
        </w:rPr>
        <w:t xml:space="preserve">          </w:t>
      </w:r>
    </w:p>
    <w:p w:rsidR="0003518E" w:rsidRDefault="0003518E" w:rsidP="0003518E">
      <w:pPr>
        <w:jc w:val="both"/>
        <w:rPr>
          <w:b/>
        </w:rPr>
      </w:pPr>
    </w:p>
    <w:p w:rsidR="0003518E" w:rsidRDefault="0003518E" w:rsidP="0003518E">
      <w:pPr>
        <w:jc w:val="both"/>
        <w:rPr>
          <w:b/>
        </w:rPr>
      </w:pPr>
      <w:r>
        <w:rPr>
          <w:b/>
        </w:rPr>
        <w:t xml:space="preserve">          Proton(p)            Nötron(n)      Elektron(e)</w:t>
      </w:r>
    </w:p>
    <w:p w:rsidR="0003518E" w:rsidRDefault="0003518E" w:rsidP="0003518E">
      <w:pPr>
        <w:jc w:val="both"/>
        <w:rPr>
          <w:b/>
        </w:rPr>
      </w:pPr>
    </w:p>
    <w:p w:rsidR="0003518E" w:rsidRDefault="0003518E" w:rsidP="0003518E">
      <w:pPr>
        <w:jc w:val="both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-635</wp:posOffset>
            </wp:positionV>
            <wp:extent cx="3448050" cy="1257300"/>
            <wp:effectExtent l="1905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518E" w:rsidRDefault="0003518E" w:rsidP="0003518E">
      <w:pPr>
        <w:rPr>
          <w:b/>
        </w:rPr>
      </w:pPr>
    </w:p>
    <w:p w:rsidR="0003518E" w:rsidRDefault="0003518E" w:rsidP="0003518E">
      <w:pPr>
        <w:rPr>
          <w:b/>
        </w:rPr>
      </w:pPr>
    </w:p>
    <w:p w:rsidR="00E106C1" w:rsidRDefault="00E106C1" w:rsidP="0003518E">
      <w:pPr>
        <w:rPr>
          <w:b/>
        </w:rPr>
      </w:pPr>
    </w:p>
    <w:p w:rsidR="00E106C1" w:rsidRDefault="00E106C1" w:rsidP="0003518E">
      <w:pPr>
        <w:rPr>
          <w:b/>
        </w:rPr>
      </w:pPr>
    </w:p>
    <w:p w:rsidR="00E106C1" w:rsidRDefault="00E106C1" w:rsidP="0003518E">
      <w:pPr>
        <w:rPr>
          <w:b/>
        </w:rPr>
      </w:pPr>
    </w:p>
    <w:p w:rsidR="00E106C1" w:rsidRDefault="00E106C1" w:rsidP="00E106C1">
      <w:pPr>
        <w:jc w:val="both"/>
        <w:rPr>
          <w:b/>
        </w:rPr>
      </w:pPr>
      <w:r w:rsidRPr="00E106C1">
        <w:t>Atomun temel iki kısmı vardır.</w:t>
      </w:r>
      <w:r>
        <w:rPr>
          <w:b/>
        </w:rPr>
        <w:t xml:space="preserve"> Bunlar ÇEKİRDEK ve KATMANLARDIR. </w:t>
      </w:r>
      <w:r w:rsidRPr="00E106C1">
        <w:t>Atomun</w:t>
      </w:r>
      <w:r>
        <w:rPr>
          <w:b/>
        </w:rPr>
        <w:t xml:space="preserve"> çekirdeğinde proton ve Nötron bulunur. </w:t>
      </w:r>
      <w:r w:rsidRPr="00E106C1">
        <w:t>Çekirdeğin etrafında ise</w:t>
      </w:r>
      <w:r>
        <w:rPr>
          <w:b/>
        </w:rPr>
        <w:t xml:space="preserve"> yani katmanlarda elektronlar bulunur.</w:t>
      </w:r>
    </w:p>
    <w:p w:rsidR="00E106C1" w:rsidRPr="00E106C1" w:rsidRDefault="00E106C1" w:rsidP="00E106C1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</w:rPr>
      </w:pPr>
      <w:r w:rsidRPr="00E106C1">
        <w:rPr>
          <w:rFonts w:cs="HelveticaT"/>
        </w:rPr>
        <w:t>Atomu oluşturan parçacıklar farklı yüklere sahiptir. Farklı yüke sahip bu parçacıklar</w:t>
      </w:r>
      <w:r>
        <w:rPr>
          <w:rFonts w:cs="HelveticaT"/>
        </w:rPr>
        <w:t xml:space="preserve"> </w:t>
      </w:r>
      <w:r w:rsidRPr="00E106C1">
        <w:rPr>
          <w:rFonts w:cs="HelveticaT"/>
        </w:rPr>
        <w:t xml:space="preserve">birbirini etkileyerek bir arada bulunur ve atomu oluşturur. </w:t>
      </w:r>
      <w:r w:rsidRPr="00E106C1">
        <w:rPr>
          <w:rFonts w:cs="HelveticaT"/>
          <w:b/>
        </w:rPr>
        <w:t>Atomda bulunan yükler negatif ve pozitif yük olarak adlandırılır. Negatif</w:t>
      </w:r>
      <w:r w:rsidRPr="00E106C1">
        <w:rPr>
          <w:rFonts w:cs="HelveticaT"/>
        </w:rPr>
        <w:t xml:space="preserve"> </w:t>
      </w:r>
      <w:r w:rsidRPr="00E106C1">
        <w:rPr>
          <w:rFonts w:cs="HelveticaT"/>
          <w:b/>
        </w:rPr>
        <w:t>yük elektronun, pozitif yük ise protonun yükünü temsil etmektedir.</w:t>
      </w:r>
      <w:r w:rsidRPr="00E106C1">
        <w:rPr>
          <w:rFonts w:cs="HelveticaT"/>
        </w:rPr>
        <w:t xml:space="preserve"> Şekilde gösterildiği gibi</w:t>
      </w:r>
      <w:r>
        <w:rPr>
          <w:rFonts w:cs="HelveticaT"/>
          <w:b/>
        </w:rPr>
        <w:t xml:space="preserve"> </w:t>
      </w:r>
      <w:r w:rsidRPr="00E106C1">
        <w:rPr>
          <w:rFonts w:cs="HelveticaT"/>
          <w:b/>
        </w:rPr>
        <w:t>Elektronun yükü “-”, protonun yükü “+” işareti ile gösterilmektedir. Nötron ise atomun merkezinde proton ile birlikte bulunan</w:t>
      </w:r>
      <w:r>
        <w:rPr>
          <w:rFonts w:cs="HelveticaT"/>
          <w:b/>
        </w:rPr>
        <w:t xml:space="preserve"> </w:t>
      </w:r>
      <w:r w:rsidRPr="00E106C1">
        <w:rPr>
          <w:rFonts w:cs="HelveticaT"/>
          <w:b/>
        </w:rPr>
        <w:t>yüksüz</w:t>
      </w:r>
      <w:r>
        <w:rPr>
          <w:rFonts w:cs="HelveticaT"/>
          <w:b/>
        </w:rPr>
        <w:t>(0)</w:t>
      </w:r>
      <w:r w:rsidRPr="00E106C1">
        <w:rPr>
          <w:rFonts w:cs="HelveticaT"/>
          <w:b/>
        </w:rPr>
        <w:t xml:space="preserve"> parçacıktır.</w:t>
      </w:r>
    </w:p>
    <w:p w:rsidR="00E106C1" w:rsidRDefault="00E106C1">
      <w:pPr>
        <w:jc w:val="both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22860</wp:posOffset>
            </wp:positionV>
            <wp:extent cx="3051810" cy="1531620"/>
            <wp:effectExtent l="19050" t="0" r="0" b="0"/>
            <wp:wrapNone/>
            <wp:docPr id="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06C1" w:rsidRDefault="00E106C1">
      <w:pPr>
        <w:jc w:val="both"/>
        <w:rPr>
          <w:b/>
        </w:rPr>
      </w:pPr>
    </w:p>
    <w:p w:rsidR="00E106C1" w:rsidRDefault="00E106C1">
      <w:pPr>
        <w:jc w:val="both"/>
        <w:rPr>
          <w:b/>
        </w:rPr>
      </w:pPr>
    </w:p>
    <w:p w:rsidR="00E106C1" w:rsidRDefault="00E106C1">
      <w:pPr>
        <w:jc w:val="both"/>
        <w:rPr>
          <w:b/>
        </w:rPr>
      </w:pPr>
    </w:p>
    <w:p w:rsidR="00E106C1" w:rsidRDefault="00E106C1">
      <w:pPr>
        <w:jc w:val="both"/>
        <w:rPr>
          <w:b/>
        </w:rPr>
      </w:pPr>
    </w:p>
    <w:p w:rsidR="00E106C1" w:rsidRDefault="00E106C1">
      <w:pPr>
        <w:jc w:val="both"/>
        <w:rPr>
          <w:b/>
        </w:rPr>
      </w:pPr>
    </w:p>
    <w:p w:rsidR="00E106C1" w:rsidRDefault="00E106C1">
      <w:pPr>
        <w:jc w:val="both"/>
        <w:rPr>
          <w:b/>
        </w:rPr>
      </w:pPr>
    </w:p>
    <w:p w:rsidR="00E106C1" w:rsidRDefault="00E106C1" w:rsidP="00E106C1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>
        <w:rPr>
          <w:b/>
        </w:rPr>
        <w:t>Not-1</w:t>
      </w:r>
      <w:r w:rsidRPr="00E106C1">
        <w:rPr>
          <w:b/>
        </w:rPr>
        <w:t>: Her atomun proton nötron ve elektron sayıları birbirinden farklıdır.</w:t>
      </w:r>
      <w:r w:rsidRPr="00E106C1">
        <w:rPr>
          <w:rFonts w:ascii="HelveticaT" w:hAnsi="HelveticaT" w:cs="HelveticaT"/>
          <w:b/>
        </w:rPr>
        <w:t xml:space="preserve"> </w:t>
      </w:r>
      <w:r w:rsidRPr="00E106C1">
        <w:rPr>
          <w:rFonts w:cs="HelveticaT"/>
          <w:b/>
        </w:rPr>
        <w:t>Belirli sayılarda proton, nötron ve elektronlar farklı konumlarda bir arada bulunarak atomları oluşturur. Atomu oluşturan bu parçacıkların arasında da sadece boşluk vardır</w:t>
      </w:r>
      <w:r w:rsidRPr="00E106C1">
        <w:rPr>
          <w:rFonts w:cs="HelveticaT"/>
        </w:rPr>
        <w:t>.</w:t>
      </w:r>
    </w:p>
    <w:p w:rsidR="00E106C1" w:rsidRDefault="00E106C1" w:rsidP="00E106C1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14C57" w:rsidRDefault="00E14C57" w:rsidP="00E106C1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>
        <w:rPr>
          <w:rFonts w:cs="HelveticaT"/>
          <w:noProof/>
          <w:lang w:eastAsia="tr-T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1780540</wp:posOffset>
            </wp:positionH>
            <wp:positionV relativeFrom="paragraph">
              <wp:posOffset>101600</wp:posOffset>
            </wp:positionV>
            <wp:extent cx="1617345" cy="1074420"/>
            <wp:effectExtent l="19050" t="0" r="1905" b="0"/>
            <wp:wrapNone/>
            <wp:docPr id="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07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06C1" w:rsidRDefault="00E106C1" w:rsidP="00E106C1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14C57" w:rsidRDefault="00E14C57" w:rsidP="00E106C1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14C57" w:rsidRDefault="00E14C57" w:rsidP="00E106C1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14C57" w:rsidRDefault="00E14C57" w:rsidP="00E106C1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14C57" w:rsidRDefault="00E14C57" w:rsidP="00E106C1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14C57" w:rsidRDefault="00E14C57" w:rsidP="00E106C1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14C57" w:rsidRDefault="00E14C57" w:rsidP="00E14C57">
      <w:pPr>
        <w:jc w:val="both"/>
      </w:pPr>
    </w:p>
    <w:p w:rsidR="00E14C57" w:rsidRDefault="00E14C57" w:rsidP="00E14C57">
      <w:pPr>
        <w:jc w:val="both"/>
        <w:rPr>
          <w:rFonts w:cs="HelveticaT"/>
          <w:b/>
        </w:rPr>
      </w:pPr>
      <w:r>
        <w:t>Atomun bir alt parçacığı</w:t>
      </w:r>
      <w:r w:rsidRPr="00E14C57">
        <w:t xml:space="preserve"> olan elektronlar</w:t>
      </w:r>
      <w:r>
        <w:t xml:space="preserve"> </w:t>
      </w:r>
      <w:r w:rsidRPr="00E14C57">
        <w:rPr>
          <w:rFonts w:cs="HelveticaT"/>
        </w:rPr>
        <w:t>çekirdeğin etrafında sabit bir yerde durmaz.</w:t>
      </w:r>
      <w:r>
        <w:t xml:space="preserve"> </w:t>
      </w:r>
      <w:r w:rsidRPr="00E14C57">
        <w:rPr>
          <w:rFonts w:cs="HelveticaT"/>
        </w:rPr>
        <w:t>Elektronlar</w:t>
      </w:r>
      <w:r>
        <w:rPr>
          <w:rFonts w:cs="HelveticaT"/>
        </w:rPr>
        <w:t>ın hareketini foto¤rafta gördüğ</w:t>
      </w:r>
      <w:r w:rsidRPr="00E14C57">
        <w:rPr>
          <w:rFonts w:cs="HelveticaT"/>
        </w:rPr>
        <w:t>ümüz</w:t>
      </w:r>
      <w:r>
        <w:t xml:space="preserve"> </w:t>
      </w:r>
      <w:r w:rsidRPr="00E14C57">
        <w:rPr>
          <w:rFonts w:cs="HelveticaT"/>
        </w:rPr>
        <w:t>Lunapark’taki ahtapotun yapt</w:t>
      </w:r>
      <w:r>
        <w:rPr>
          <w:rFonts w:cs="HelveticaT"/>
        </w:rPr>
        <w:t>ığı</w:t>
      </w:r>
      <w:r w:rsidRPr="00E14C57">
        <w:rPr>
          <w:rFonts w:cs="HelveticaT"/>
        </w:rPr>
        <w:t xml:space="preserve"> dönme hareketine</w:t>
      </w:r>
      <w:r>
        <w:t xml:space="preserve"> </w:t>
      </w:r>
      <w:r w:rsidRPr="00E14C57">
        <w:rPr>
          <w:rFonts w:cs="HelveticaT"/>
        </w:rPr>
        <w:t xml:space="preserve">benzetebiliriz. </w:t>
      </w:r>
      <w:r w:rsidRPr="00E14C57">
        <w:rPr>
          <w:rFonts w:cs="HelveticaT"/>
          <w:b/>
        </w:rPr>
        <w:t>Elektronlar çekirdekten</w:t>
      </w:r>
      <w:r w:rsidRPr="00E14C57">
        <w:rPr>
          <w:b/>
        </w:rPr>
        <w:t xml:space="preserve"> </w:t>
      </w:r>
      <w:r w:rsidRPr="00E14C57">
        <w:rPr>
          <w:rFonts w:cs="HelveticaT"/>
          <w:b/>
        </w:rPr>
        <w:t xml:space="preserve">belirli uzaklıklarda hem kendi etraflarında </w:t>
      </w:r>
      <w:proofErr w:type="spellStart"/>
      <w:r w:rsidRPr="00E14C57">
        <w:rPr>
          <w:rFonts w:cs="HelveticaT"/>
          <w:b/>
        </w:rPr>
        <w:t>hemde</w:t>
      </w:r>
      <w:proofErr w:type="spellEnd"/>
      <w:r w:rsidRPr="00E14C57">
        <w:rPr>
          <w:rFonts w:cs="HelveticaT"/>
          <w:b/>
        </w:rPr>
        <w:t xml:space="preserve"> çekirdeğin etrafında çok hızlı hareket eder. Bu sebeple elektronlar</w:t>
      </w:r>
      <w:r w:rsidRPr="00E14C57">
        <w:rPr>
          <w:b/>
        </w:rPr>
        <w:t xml:space="preserve"> </w:t>
      </w:r>
      <w:r w:rsidRPr="00E14C57">
        <w:rPr>
          <w:rFonts w:cs="HelveticaT"/>
          <w:b/>
        </w:rPr>
        <w:t>çekirdeğe düşmezler, çekirdek tarafından çekildikleri için de dışarı fırlamazlar.</w:t>
      </w:r>
      <w:r w:rsidRPr="00E14C57">
        <w:rPr>
          <w:rFonts w:cs="HelveticaT"/>
        </w:rPr>
        <w:t xml:space="preserve"> Çekirdekte</w:t>
      </w:r>
      <w:r>
        <w:t xml:space="preserve"> </w:t>
      </w:r>
      <w:r w:rsidRPr="00E14C57">
        <w:rPr>
          <w:rFonts w:cs="HelveticaT"/>
        </w:rPr>
        <w:t>bulunan proton ve nötron ise elektrona göre oldukça yavaş hareket eder. Bu durumda</w:t>
      </w:r>
      <w:r>
        <w:t xml:space="preserve"> </w:t>
      </w:r>
      <w:r w:rsidRPr="00E14C57">
        <w:rPr>
          <w:rFonts w:cs="HelveticaT"/>
          <w:b/>
        </w:rPr>
        <w:t>atomu oluşturan parçacıkların hızlarının farklılığı bunların sahip oldukları kütlelerle ilişkili</w:t>
      </w:r>
      <w:r w:rsidRPr="00E14C57">
        <w:rPr>
          <w:b/>
        </w:rPr>
        <w:t xml:space="preserve"> </w:t>
      </w:r>
      <w:r w:rsidRPr="00E14C57">
        <w:rPr>
          <w:rFonts w:cs="HelveticaT"/>
          <w:b/>
        </w:rPr>
        <w:t>olabilir mi?</w:t>
      </w:r>
    </w:p>
    <w:p w:rsidR="00E14C57" w:rsidRDefault="00E14C57" w:rsidP="00E14C57">
      <w:pPr>
        <w:jc w:val="left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48260</wp:posOffset>
            </wp:positionV>
            <wp:extent cx="1413510" cy="1272540"/>
            <wp:effectExtent l="19050" t="0" r="0" b="0"/>
            <wp:wrapSquare wrapText="bothSides"/>
            <wp:docPr id="7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Elektronlar çekirdeğin etrafında saniyede 2200 km hızla dönerler.</w:t>
      </w:r>
    </w:p>
    <w:p w:rsidR="00E14C57" w:rsidRDefault="00E14C57" w:rsidP="00E14C57">
      <w:pPr>
        <w:jc w:val="left"/>
        <w:rPr>
          <w:b/>
        </w:rPr>
      </w:pPr>
    </w:p>
    <w:p w:rsidR="00E14C57" w:rsidRDefault="00E14C57" w:rsidP="00E14C57">
      <w:pPr>
        <w:jc w:val="left"/>
        <w:rPr>
          <w:b/>
        </w:rPr>
      </w:pPr>
    </w:p>
    <w:p w:rsidR="00E14C57" w:rsidRDefault="00E14C57" w:rsidP="00E14C57">
      <w:pPr>
        <w:jc w:val="left"/>
        <w:rPr>
          <w:b/>
        </w:rPr>
      </w:pPr>
    </w:p>
    <w:p w:rsidR="00E14C57" w:rsidRDefault="00E14C57" w:rsidP="00E14C57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E14C57">
        <w:rPr>
          <w:rFonts w:cs="HelveticaT"/>
          <w:b/>
        </w:rPr>
        <w:t xml:space="preserve">Atomun çekirdeğinde bulunan proton ve nötronun kütlesi hemen </w:t>
      </w:r>
      <w:proofErr w:type="spellStart"/>
      <w:r w:rsidRPr="00E14C57">
        <w:rPr>
          <w:rFonts w:cs="HelveticaT"/>
          <w:b/>
        </w:rPr>
        <w:t>hemen</w:t>
      </w:r>
      <w:proofErr w:type="spellEnd"/>
      <w:r w:rsidRPr="00E14C57">
        <w:rPr>
          <w:rFonts w:cs="HelveticaT"/>
          <w:b/>
        </w:rPr>
        <w:t xml:space="preserve"> birbirine eşittir.</w:t>
      </w:r>
      <w:r w:rsidRPr="00E14C57">
        <w:rPr>
          <w:rFonts w:cs="HelveticaT"/>
        </w:rPr>
        <w:t xml:space="preserve"> </w:t>
      </w:r>
      <w:r w:rsidRPr="00E14C57">
        <w:rPr>
          <w:rFonts w:cs="HelveticaT"/>
          <w:b/>
        </w:rPr>
        <w:t>Elektronun kütlesi ise proton ve nötronun kütlesinden çok daha küçüktür.</w:t>
      </w:r>
      <w:r w:rsidRPr="00E14C57">
        <w:rPr>
          <w:rFonts w:cs="HelveticaT"/>
        </w:rPr>
        <w:t xml:space="preserve"> Protonun</w:t>
      </w:r>
      <w:r>
        <w:rPr>
          <w:rFonts w:cs="HelveticaT"/>
        </w:rPr>
        <w:t xml:space="preserve"> </w:t>
      </w:r>
      <w:r w:rsidRPr="00E14C57">
        <w:rPr>
          <w:rFonts w:cs="HelveticaT"/>
        </w:rPr>
        <w:t xml:space="preserve">veya nötronun kütlesi, elektronun kütlesinin yaklaşık olarak 2000 katı kadardır. </w:t>
      </w:r>
      <w:r w:rsidRPr="00E14C57">
        <w:rPr>
          <w:rFonts w:cs="HelveticaT"/>
          <w:b/>
        </w:rPr>
        <w:t>Bu durumda atomun kütlesinin yaklaşık olarak proton ve nötron kütleleri toplamı olduğunu söyleyebiliriz.</w:t>
      </w:r>
      <w:r>
        <w:rPr>
          <w:rFonts w:cs="HelveticaT"/>
        </w:rPr>
        <w:t xml:space="preserve"> Şimdi </w:t>
      </w:r>
      <w:r w:rsidRPr="00E14C57">
        <w:rPr>
          <w:rFonts w:cs="HelveticaT"/>
        </w:rPr>
        <w:t>biz de atomu oluşturan parçacıkları kapladıkları hacme göre</w:t>
      </w:r>
      <w:r>
        <w:rPr>
          <w:rFonts w:cs="HelveticaT"/>
        </w:rPr>
        <w:t xml:space="preserve"> </w:t>
      </w:r>
      <w:r w:rsidRPr="00E14C57">
        <w:rPr>
          <w:rFonts w:cs="HelveticaT"/>
        </w:rPr>
        <w:t>karşılaştıralım. Bu durumda atomun hacmini hangi parçacık oluşturuyor olabilir?</w:t>
      </w:r>
    </w:p>
    <w:p w:rsidR="00E14C57" w:rsidRDefault="00E14C57" w:rsidP="00E14C57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14C57" w:rsidRDefault="00E14C57" w:rsidP="00E14C57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14C57" w:rsidRPr="00741480" w:rsidRDefault="00E14C57" w:rsidP="00E14C57">
      <w:pPr>
        <w:autoSpaceDE w:val="0"/>
        <w:autoSpaceDN w:val="0"/>
        <w:adjustRightInd w:val="0"/>
        <w:spacing w:line="240" w:lineRule="auto"/>
        <w:jc w:val="left"/>
        <w:rPr>
          <w:rFonts w:cs="HelveticaT"/>
          <w:b/>
        </w:rPr>
      </w:pPr>
      <w:r>
        <w:rPr>
          <w:rFonts w:cs="HelveticaT"/>
          <w:noProof/>
          <w:lang w:eastAsia="tr-TR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120015</wp:posOffset>
            </wp:positionV>
            <wp:extent cx="1216660" cy="1082040"/>
            <wp:effectExtent l="19050" t="0" r="2540" b="0"/>
            <wp:wrapSquare wrapText="bothSides"/>
            <wp:docPr id="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4C57">
        <w:rPr>
          <w:rFonts w:cs="HelveticaT"/>
        </w:rPr>
        <w:t>Eğer atomun çekirdeği bir bilye büyüklüğünde</w:t>
      </w:r>
      <w:r>
        <w:rPr>
          <w:rFonts w:cs="HelveticaT"/>
        </w:rPr>
        <w:t xml:space="preserve"> </w:t>
      </w:r>
      <w:r w:rsidRPr="00E14C57">
        <w:rPr>
          <w:rFonts w:cs="HelveticaT"/>
        </w:rPr>
        <w:t>olsaydı atom yakla</w:t>
      </w:r>
      <w:r>
        <w:rPr>
          <w:rFonts w:cs="HelveticaT"/>
        </w:rPr>
        <w:t xml:space="preserve">şık </w:t>
      </w:r>
      <w:r w:rsidRPr="00E14C57">
        <w:rPr>
          <w:rFonts w:cs="HelveticaT"/>
        </w:rPr>
        <w:t>olarak bir</w:t>
      </w:r>
      <w:r>
        <w:rPr>
          <w:rFonts w:cs="HelveticaT"/>
        </w:rPr>
        <w:t xml:space="preserve"> </w:t>
      </w:r>
      <w:r w:rsidRPr="00E14C57">
        <w:rPr>
          <w:rFonts w:cs="HelveticaT"/>
        </w:rPr>
        <w:t xml:space="preserve">stadyum büyüklüğünde olurdu. </w:t>
      </w:r>
      <w:r w:rsidRPr="00741480">
        <w:rPr>
          <w:rFonts w:cs="HelveticaT"/>
          <w:b/>
        </w:rPr>
        <w:t>Bu durumda elektronların hareket ettikleri bölgenin, çekirdeğe</w:t>
      </w:r>
    </w:p>
    <w:p w:rsidR="00E14C57" w:rsidRDefault="00E14C57" w:rsidP="00E14C57">
      <w:pPr>
        <w:autoSpaceDE w:val="0"/>
        <w:autoSpaceDN w:val="0"/>
        <w:adjustRightInd w:val="0"/>
        <w:spacing w:line="240" w:lineRule="auto"/>
        <w:jc w:val="left"/>
        <w:rPr>
          <w:rFonts w:cs="HelveticaT"/>
          <w:b/>
        </w:rPr>
      </w:pPr>
      <w:r w:rsidRPr="00741480">
        <w:rPr>
          <w:rFonts w:cs="HelveticaT"/>
          <w:b/>
        </w:rPr>
        <w:t>Göre ne kadar çok yer kapladığını hayal edebiliyor musunuz?</w:t>
      </w:r>
    </w:p>
    <w:p w:rsidR="00741480" w:rsidRDefault="00741480" w:rsidP="00E14C57">
      <w:pPr>
        <w:autoSpaceDE w:val="0"/>
        <w:autoSpaceDN w:val="0"/>
        <w:adjustRightInd w:val="0"/>
        <w:spacing w:line="240" w:lineRule="auto"/>
        <w:jc w:val="left"/>
        <w:rPr>
          <w:rFonts w:cs="HelveticaT"/>
          <w:b/>
        </w:rPr>
      </w:pPr>
    </w:p>
    <w:p w:rsidR="00741480" w:rsidRDefault="00741480" w:rsidP="00E14C57">
      <w:pPr>
        <w:autoSpaceDE w:val="0"/>
        <w:autoSpaceDN w:val="0"/>
        <w:adjustRightInd w:val="0"/>
        <w:spacing w:line="240" w:lineRule="auto"/>
        <w:jc w:val="left"/>
        <w:rPr>
          <w:rFonts w:cs="HelveticaT"/>
          <w:b/>
        </w:rPr>
      </w:pPr>
    </w:p>
    <w:p w:rsidR="00741480" w:rsidRDefault="00741480" w:rsidP="00E14C57">
      <w:pPr>
        <w:autoSpaceDE w:val="0"/>
        <w:autoSpaceDN w:val="0"/>
        <w:adjustRightInd w:val="0"/>
        <w:spacing w:line="240" w:lineRule="auto"/>
        <w:jc w:val="left"/>
        <w:rPr>
          <w:rFonts w:cs="HelveticaT"/>
          <w:b/>
        </w:rPr>
      </w:pPr>
      <w:r>
        <w:rPr>
          <w:rFonts w:cs="HelveticaT"/>
          <w:b/>
        </w:rPr>
        <w:t>NOT-2: Atomun kütlesini proton ve nötron hacmini ise elektron oluşturur.</w:t>
      </w:r>
    </w:p>
    <w:p w:rsidR="00741480" w:rsidRDefault="00741480" w:rsidP="00E14C57">
      <w:pPr>
        <w:autoSpaceDE w:val="0"/>
        <w:autoSpaceDN w:val="0"/>
        <w:adjustRightInd w:val="0"/>
        <w:spacing w:line="240" w:lineRule="auto"/>
        <w:jc w:val="left"/>
        <w:rPr>
          <w:rFonts w:cs="HelveticaT"/>
          <w:b/>
        </w:rPr>
      </w:pPr>
    </w:p>
    <w:p w:rsidR="00741480" w:rsidRPr="00741480" w:rsidRDefault="00741480" w:rsidP="00E14C57">
      <w:pPr>
        <w:autoSpaceDE w:val="0"/>
        <w:autoSpaceDN w:val="0"/>
        <w:adjustRightInd w:val="0"/>
        <w:spacing w:line="240" w:lineRule="auto"/>
        <w:jc w:val="left"/>
        <w:rPr>
          <w:rFonts w:cs="HelveticaT"/>
          <w:b/>
          <w:color w:val="FF0000"/>
        </w:rPr>
      </w:pPr>
      <w:r w:rsidRPr="00741480">
        <w:rPr>
          <w:rFonts w:cs="HelveticaT"/>
          <w:b/>
          <w:color w:val="FF0000"/>
        </w:rPr>
        <w:t>ATOM MODELLERİ VE BİLİM ADAMLARI</w:t>
      </w:r>
    </w:p>
    <w:p w:rsidR="00741480" w:rsidRDefault="00741480" w:rsidP="00E14C57">
      <w:pPr>
        <w:autoSpaceDE w:val="0"/>
        <w:autoSpaceDN w:val="0"/>
        <w:adjustRightInd w:val="0"/>
        <w:spacing w:line="240" w:lineRule="auto"/>
        <w:jc w:val="left"/>
        <w:rPr>
          <w:rFonts w:cs="HelveticaT"/>
          <w:b/>
        </w:rPr>
      </w:pPr>
    </w:p>
    <w:p w:rsidR="00741480" w:rsidRPr="00741480" w:rsidRDefault="00741480" w:rsidP="00E14C57">
      <w:pPr>
        <w:autoSpaceDE w:val="0"/>
        <w:autoSpaceDN w:val="0"/>
        <w:adjustRightInd w:val="0"/>
        <w:spacing w:line="240" w:lineRule="auto"/>
        <w:jc w:val="left"/>
        <w:rPr>
          <w:rFonts w:cs="HelveticaT"/>
          <w:b/>
          <w:color w:val="FF0000"/>
        </w:rPr>
      </w:pPr>
      <w:r w:rsidRPr="00741480">
        <w:rPr>
          <w:rFonts w:cs="HelveticaT"/>
          <w:b/>
          <w:color w:val="FF0000"/>
        </w:rPr>
        <w:t>1.DEMOCRİTUS VE GÖRÜŞLERİ</w:t>
      </w:r>
      <w:r w:rsidR="002168E0">
        <w:rPr>
          <w:rFonts w:cs="HelveticaT"/>
          <w:b/>
          <w:color w:val="FF0000"/>
        </w:rPr>
        <w:t>(M.Ö 400)</w:t>
      </w:r>
    </w:p>
    <w:p w:rsidR="00741480" w:rsidRPr="002168E0" w:rsidRDefault="00741480" w:rsidP="00741480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rFonts w:cs="HelveticaT"/>
          <w:color w:val="000000" w:themeColor="text1"/>
        </w:rPr>
      </w:pPr>
      <w:r w:rsidRPr="002168E0">
        <w:rPr>
          <w:rFonts w:cs="HelveticaT"/>
          <w:color w:val="000000" w:themeColor="text1"/>
        </w:rPr>
        <w:t>Maddeler taneciklerden oluşmuştur. Bu taneciklere ATOM(bölünemez) adını vermiştir.</w:t>
      </w:r>
    </w:p>
    <w:p w:rsidR="00741480" w:rsidRPr="002168E0" w:rsidRDefault="00741480" w:rsidP="00741480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rFonts w:cs="HelveticaT"/>
          <w:color w:val="000000" w:themeColor="text1"/>
        </w:rPr>
      </w:pPr>
      <w:r w:rsidRPr="002168E0">
        <w:rPr>
          <w:rFonts w:cs="HelveticaT"/>
          <w:color w:val="000000" w:themeColor="text1"/>
        </w:rPr>
        <w:t>Bütün maddelerin atomları birbirinin aynısıdır. Maddeleri farklı kılan bu atomların dizilişi ve sayısıdır.</w:t>
      </w:r>
    </w:p>
    <w:p w:rsidR="00741480" w:rsidRDefault="00741480" w:rsidP="00741480">
      <w:pPr>
        <w:jc w:val="both"/>
        <w:rPr>
          <w:b/>
          <w:color w:val="FF0000"/>
        </w:rPr>
      </w:pPr>
    </w:p>
    <w:p w:rsidR="00741480" w:rsidRDefault="00741480" w:rsidP="002168E0">
      <w:pPr>
        <w:jc w:val="both"/>
        <w:rPr>
          <w:b/>
          <w:color w:val="000000" w:themeColor="text1"/>
        </w:rPr>
      </w:pPr>
      <w:r w:rsidRPr="00741480">
        <w:rPr>
          <w:b/>
          <w:color w:val="FF0000"/>
        </w:rPr>
        <w:t>UYARI</w:t>
      </w:r>
      <w:r>
        <w:rPr>
          <w:b/>
          <w:color w:val="FF0000"/>
        </w:rPr>
        <w:t>:</w:t>
      </w:r>
      <w:r>
        <w:rPr>
          <w:b/>
          <w:color w:val="000000" w:themeColor="text1"/>
        </w:rPr>
        <w:t xml:space="preserve"> Democritus görüşleri</w:t>
      </w:r>
      <w:r w:rsidR="002168E0">
        <w:rPr>
          <w:b/>
          <w:color w:val="000000" w:themeColor="text1"/>
        </w:rPr>
        <w:t>ni</w:t>
      </w:r>
      <w:r>
        <w:rPr>
          <w:b/>
          <w:color w:val="000000" w:themeColor="text1"/>
        </w:rPr>
        <w:t xml:space="preserve"> deneysel olarak is</w:t>
      </w:r>
      <w:r w:rsidR="002168E0">
        <w:rPr>
          <w:b/>
          <w:color w:val="000000" w:themeColor="text1"/>
        </w:rPr>
        <w:t>patlamamıştır. Sadece varsayımdır.</w:t>
      </w:r>
    </w:p>
    <w:p w:rsidR="002168E0" w:rsidRDefault="002168E0" w:rsidP="002168E0">
      <w:pPr>
        <w:jc w:val="both"/>
        <w:rPr>
          <w:b/>
          <w:color w:val="FF0000"/>
        </w:rPr>
      </w:pPr>
      <w:r w:rsidRPr="002168E0">
        <w:rPr>
          <w:b/>
          <w:color w:val="FF0000"/>
        </w:rPr>
        <w:t>2. JOHN DALTON VE GÖRÜŞLERİ(1766-1844)</w:t>
      </w:r>
    </w:p>
    <w:p w:rsidR="002168E0" w:rsidRDefault="002168E0" w:rsidP="002168E0">
      <w:pPr>
        <w:pStyle w:val="ListeParagraf"/>
        <w:numPr>
          <w:ilvl w:val="0"/>
          <w:numId w:val="2"/>
        </w:numPr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Atomlarla ilgili İLK BİLİMSEL ÇALIŞMALARI YAPAN bilim adamıdır.</w:t>
      </w:r>
    </w:p>
    <w:p w:rsidR="002168E0" w:rsidRDefault="002168E0" w:rsidP="002168E0">
      <w:pPr>
        <w:pStyle w:val="ListeParagraf"/>
        <w:numPr>
          <w:ilvl w:val="0"/>
          <w:numId w:val="2"/>
        </w:numPr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 xml:space="preserve">Atom içi dolu sert kürelerdir. Bölünemez </w:t>
      </w:r>
    </w:p>
    <w:p w:rsidR="002168E0" w:rsidRPr="002168E0" w:rsidRDefault="002168E0" w:rsidP="002168E0">
      <w:pPr>
        <w:pStyle w:val="ListeParagraf"/>
        <w:numPr>
          <w:ilvl w:val="0"/>
          <w:numId w:val="2"/>
        </w:numPr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Her maddenin atomu kendisine özgüdür.</w:t>
      </w:r>
      <w:r w:rsidRPr="002168E0">
        <w:rPr>
          <w:b/>
          <w:color w:val="000000" w:themeColor="text1"/>
        </w:rPr>
        <w:t xml:space="preserve"> </w:t>
      </w:r>
    </w:p>
    <w:p w:rsidR="002168E0" w:rsidRDefault="002168E0" w:rsidP="002168E0">
      <w:pPr>
        <w:jc w:val="both"/>
      </w:pPr>
    </w:p>
    <w:p w:rsidR="002168E0" w:rsidRDefault="002168E0" w:rsidP="002168E0">
      <w:pPr>
        <w:jc w:val="both"/>
        <w:rPr>
          <w:b/>
          <w:color w:val="000000" w:themeColor="text1"/>
        </w:rPr>
      </w:pPr>
      <w:r w:rsidRPr="002168E0">
        <w:rPr>
          <w:b/>
          <w:color w:val="FF0000"/>
        </w:rPr>
        <w:t>UYARI</w:t>
      </w:r>
      <w:r>
        <w:rPr>
          <w:b/>
          <w:color w:val="FF0000"/>
        </w:rPr>
        <w:t xml:space="preserve">: J. DALTON </w:t>
      </w:r>
      <w:r>
        <w:rPr>
          <w:b/>
          <w:color w:val="000000" w:themeColor="text1"/>
        </w:rPr>
        <w:t>Atomun çekirdeğinden, atom altı parçacıklar(proton, nötron ve elektrondan), elektronların çekirdeğin etrafında katmanlarda dönmesinden bahsetmemiştir. Atomun boşluklu yapısı olduğundan da bahsetmemiştir.</w:t>
      </w:r>
    </w:p>
    <w:p w:rsidR="002168E0" w:rsidRDefault="002168E0" w:rsidP="002168E0">
      <w:pPr>
        <w:jc w:val="both"/>
        <w:rPr>
          <w:b/>
          <w:color w:val="000000" w:themeColor="text1"/>
        </w:rPr>
      </w:pPr>
      <w:r>
        <w:rPr>
          <w:b/>
          <w:noProof/>
          <w:color w:val="000000" w:themeColor="text1"/>
          <w:lang w:eastAsia="tr-T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36830</wp:posOffset>
            </wp:positionV>
            <wp:extent cx="3310890" cy="2400300"/>
            <wp:effectExtent l="19050" t="0" r="3810" b="0"/>
            <wp:wrapNone/>
            <wp:docPr id="10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68E0" w:rsidRDefault="002168E0" w:rsidP="002168E0">
      <w:pPr>
        <w:jc w:val="both"/>
        <w:rPr>
          <w:b/>
          <w:color w:val="000000" w:themeColor="text1"/>
        </w:rPr>
      </w:pPr>
    </w:p>
    <w:p w:rsidR="002168E0" w:rsidRDefault="002168E0" w:rsidP="002168E0">
      <w:pPr>
        <w:jc w:val="both"/>
        <w:rPr>
          <w:b/>
          <w:color w:val="000000" w:themeColor="text1"/>
        </w:rPr>
      </w:pPr>
    </w:p>
    <w:p w:rsidR="002168E0" w:rsidRDefault="002168E0" w:rsidP="002168E0">
      <w:pPr>
        <w:jc w:val="both"/>
        <w:rPr>
          <w:b/>
          <w:color w:val="000000" w:themeColor="text1"/>
        </w:rPr>
      </w:pPr>
    </w:p>
    <w:p w:rsidR="002168E0" w:rsidRDefault="002168E0" w:rsidP="002168E0">
      <w:pPr>
        <w:jc w:val="both"/>
        <w:rPr>
          <w:b/>
          <w:color w:val="000000" w:themeColor="text1"/>
        </w:rPr>
      </w:pPr>
    </w:p>
    <w:p w:rsidR="002168E0" w:rsidRDefault="002168E0" w:rsidP="002168E0">
      <w:pPr>
        <w:jc w:val="both"/>
        <w:rPr>
          <w:b/>
          <w:color w:val="000000" w:themeColor="text1"/>
        </w:rPr>
      </w:pPr>
    </w:p>
    <w:p w:rsidR="002168E0" w:rsidRDefault="002168E0" w:rsidP="002168E0">
      <w:pPr>
        <w:jc w:val="both"/>
        <w:rPr>
          <w:b/>
          <w:color w:val="000000" w:themeColor="text1"/>
        </w:rPr>
      </w:pPr>
    </w:p>
    <w:p w:rsidR="002168E0" w:rsidRDefault="002168E0" w:rsidP="002168E0">
      <w:pPr>
        <w:jc w:val="both"/>
        <w:rPr>
          <w:b/>
          <w:color w:val="000000" w:themeColor="text1"/>
        </w:rPr>
      </w:pPr>
    </w:p>
    <w:p w:rsidR="002168E0" w:rsidRDefault="002168E0" w:rsidP="002168E0">
      <w:pPr>
        <w:jc w:val="both"/>
        <w:rPr>
          <w:b/>
          <w:color w:val="000000" w:themeColor="text1"/>
        </w:rPr>
      </w:pPr>
    </w:p>
    <w:p w:rsidR="00D35A89" w:rsidRDefault="00D35A89" w:rsidP="002168E0">
      <w:pPr>
        <w:jc w:val="both"/>
        <w:rPr>
          <w:b/>
          <w:color w:val="000000" w:themeColor="text1"/>
        </w:rPr>
      </w:pPr>
    </w:p>
    <w:p w:rsidR="00D35A89" w:rsidRDefault="00D35A89" w:rsidP="002168E0">
      <w:pPr>
        <w:jc w:val="both"/>
        <w:rPr>
          <w:b/>
          <w:color w:val="000000" w:themeColor="text1"/>
        </w:rPr>
      </w:pPr>
    </w:p>
    <w:p w:rsidR="00D35A89" w:rsidRPr="00D35A89" w:rsidRDefault="00D35A89" w:rsidP="002168E0">
      <w:pPr>
        <w:jc w:val="both"/>
        <w:rPr>
          <w:b/>
          <w:color w:val="FF0000"/>
        </w:rPr>
      </w:pPr>
      <w:r>
        <w:rPr>
          <w:b/>
          <w:color w:val="FF0000"/>
        </w:rPr>
        <w:lastRenderedPageBreak/>
        <w:t>2. JOHN JOSEP</w:t>
      </w:r>
      <w:r w:rsidRPr="00D35A89">
        <w:rPr>
          <w:b/>
          <w:color w:val="FF0000"/>
        </w:rPr>
        <w:t>F THOMSON VE GÖRÜŞLERİ(1856-1940)</w:t>
      </w:r>
    </w:p>
    <w:p w:rsidR="00D35A89" w:rsidRDefault="00D35A89" w:rsidP="00D35A89">
      <w:pPr>
        <w:pStyle w:val="ListeParagraf"/>
        <w:numPr>
          <w:ilvl w:val="0"/>
          <w:numId w:val="3"/>
        </w:numPr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Yaptığı deneyler sonucunda atom altı parçacıkların olduğunu keşfetmiştir.</w:t>
      </w:r>
    </w:p>
    <w:p w:rsidR="00D35A89" w:rsidRDefault="00D35A89" w:rsidP="00D35A89">
      <w:pPr>
        <w:pStyle w:val="ListeParagraf"/>
        <w:numPr>
          <w:ilvl w:val="0"/>
          <w:numId w:val="3"/>
        </w:numPr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 xml:space="preserve">Maddenin en küçük yapı taşı atom değildir. Daha küçük parçacıklar vardır. </w:t>
      </w:r>
    </w:p>
    <w:p w:rsidR="00D35A89" w:rsidRDefault="00D35A89" w:rsidP="00D35A89">
      <w:pPr>
        <w:pStyle w:val="ListeParagraf"/>
        <w:numPr>
          <w:ilvl w:val="0"/>
          <w:numId w:val="3"/>
        </w:numPr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Atom bölünebilir.</w:t>
      </w:r>
    </w:p>
    <w:p w:rsidR="00D35A89" w:rsidRDefault="00D35A89" w:rsidP="00D35A89">
      <w:pPr>
        <w:pStyle w:val="ListeParagraf"/>
        <w:numPr>
          <w:ilvl w:val="0"/>
          <w:numId w:val="3"/>
        </w:numPr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Atomun içinde + yükler vardır. – yükler + yükler içinde rastgele dağılmışlardır.</w:t>
      </w:r>
    </w:p>
    <w:p w:rsidR="00D35A89" w:rsidRPr="00D35A89" w:rsidRDefault="00D35A89" w:rsidP="00D35A89">
      <w:pPr>
        <w:pStyle w:val="ListeParagraf"/>
        <w:numPr>
          <w:ilvl w:val="0"/>
          <w:numId w:val="3"/>
        </w:numPr>
        <w:jc w:val="both"/>
        <w:rPr>
          <w:b/>
          <w:color w:val="000000" w:themeColor="text1"/>
        </w:rPr>
      </w:pPr>
      <w:proofErr w:type="spellStart"/>
      <w:r>
        <w:rPr>
          <w:b/>
          <w:color w:val="000000" w:themeColor="text1"/>
        </w:rPr>
        <w:t>Thomson</w:t>
      </w:r>
      <w:proofErr w:type="spellEnd"/>
      <w:r>
        <w:rPr>
          <w:b/>
          <w:color w:val="000000" w:themeColor="text1"/>
        </w:rPr>
        <w:t xml:space="preserve"> atom modelini ÜZÜMLÜ KEK’E benzetir. Ona göre kekin hamuru + yüklerden oluşur – yükler ise üzümlerdir.</w:t>
      </w:r>
    </w:p>
    <w:p w:rsidR="00D35A89" w:rsidRDefault="00D35A89" w:rsidP="00D35A89">
      <w:pPr>
        <w:jc w:val="both"/>
        <w:rPr>
          <w:b/>
          <w:color w:val="C00000"/>
        </w:rPr>
      </w:pPr>
    </w:p>
    <w:p w:rsidR="00D35A89" w:rsidRPr="00D35A89" w:rsidRDefault="00D35A89" w:rsidP="00D35A89">
      <w:pPr>
        <w:jc w:val="both"/>
        <w:rPr>
          <w:b/>
          <w:color w:val="000000" w:themeColor="text1"/>
        </w:rPr>
      </w:pPr>
      <w:r w:rsidRPr="00D35A89">
        <w:rPr>
          <w:b/>
          <w:color w:val="C00000"/>
        </w:rPr>
        <w:t>UYARI</w:t>
      </w:r>
      <w:r>
        <w:rPr>
          <w:b/>
          <w:color w:val="C00000"/>
        </w:rPr>
        <w:t xml:space="preserve">: J.J.THOMSON; </w:t>
      </w:r>
      <w:r w:rsidRPr="00D35A89">
        <w:rPr>
          <w:b/>
          <w:color w:val="000000" w:themeColor="text1"/>
        </w:rPr>
        <w:t xml:space="preserve">Atomun </w:t>
      </w:r>
      <w:proofErr w:type="gramStart"/>
      <w:r w:rsidRPr="00D35A89">
        <w:rPr>
          <w:b/>
          <w:color w:val="000000" w:themeColor="text1"/>
        </w:rPr>
        <w:t>çekirdeğinden,proton</w:t>
      </w:r>
      <w:proofErr w:type="gramEnd"/>
      <w:r w:rsidRPr="00D35A89">
        <w:rPr>
          <w:b/>
          <w:color w:val="000000" w:themeColor="text1"/>
        </w:rPr>
        <w:t xml:space="preserve"> ve nötron kavramlarından,elektronların çekirdeğin etrafında dönmesinden bahsetmemiştir.</w:t>
      </w:r>
    </w:p>
    <w:p w:rsidR="00D35A89" w:rsidRDefault="00D35A89" w:rsidP="00D35A89">
      <w:pPr>
        <w:jc w:val="both"/>
        <w:rPr>
          <w:b/>
          <w:color w:val="C00000"/>
        </w:rPr>
      </w:pPr>
      <w:proofErr w:type="spellStart"/>
      <w:r>
        <w:rPr>
          <w:b/>
          <w:color w:val="C00000"/>
        </w:rPr>
        <w:t>Thomson</w:t>
      </w:r>
      <w:proofErr w:type="spellEnd"/>
      <w:r>
        <w:rPr>
          <w:b/>
          <w:color w:val="C00000"/>
        </w:rPr>
        <w:t xml:space="preserve"> a göre </w:t>
      </w:r>
      <w:r w:rsidRPr="00D35A89">
        <w:rPr>
          <w:b/>
          <w:color w:val="000000" w:themeColor="text1"/>
        </w:rPr>
        <w:t xml:space="preserve">atom + yüklüdür. </w:t>
      </w:r>
      <w:proofErr w:type="gramStart"/>
      <w:r w:rsidRPr="00D35A89">
        <w:rPr>
          <w:b/>
          <w:color w:val="000000" w:themeColor="text1"/>
        </w:rPr>
        <w:t>Halbuki</w:t>
      </w:r>
      <w:proofErr w:type="gramEnd"/>
      <w:r w:rsidRPr="00D35A89">
        <w:rPr>
          <w:b/>
          <w:color w:val="000000" w:themeColor="text1"/>
        </w:rPr>
        <w:t xml:space="preserve"> atom da sadece + yükler bulunmaz ve atom yüksüz de olabilir.</w:t>
      </w:r>
      <w:r>
        <w:rPr>
          <w:b/>
          <w:color w:val="C00000"/>
        </w:rPr>
        <w:t xml:space="preserve"> </w:t>
      </w:r>
    </w:p>
    <w:p w:rsidR="00D35A89" w:rsidRDefault="00D35A89" w:rsidP="00D35A89">
      <w:pPr>
        <w:jc w:val="both"/>
        <w:rPr>
          <w:b/>
          <w:color w:val="C00000"/>
        </w:rPr>
      </w:pPr>
      <w:r>
        <w:rPr>
          <w:b/>
          <w:noProof/>
          <w:color w:val="C00000"/>
          <w:lang w:eastAsia="tr-T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61595</wp:posOffset>
            </wp:positionV>
            <wp:extent cx="3364230" cy="3314700"/>
            <wp:effectExtent l="19050" t="0" r="7620" b="0"/>
            <wp:wrapNone/>
            <wp:docPr id="11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5A89" w:rsidRDefault="00D35A89" w:rsidP="00D35A89">
      <w:pPr>
        <w:jc w:val="both"/>
        <w:rPr>
          <w:b/>
          <w:color w:val="C00000"/>
        </w:rPr>
      </w:pPr>
    </w:p>
    <w:p w:rsidR="00D35A89" w:rsidRDefault="00D35A89" w:rsidP="00D35A89">
      <w:pPr>
        <w:jc w:val="both"/>
        <w:rPr>
          <w:b/>
          <w:color w:val="C00000"/>
        </w:rPr>
      </w:pPr>
    </w:p>
    <w:p w:rsidR="00D35A89" w:rsidRDefault="00D35A89" w:rsidP="00D35A89">
      <w:pPr>
        <w:jc w:val="both"/>
        <w:rPr>
          <w:b/>
          <w:color w:val="C00000"/>
        </w:rPr>
      </w:pPr>
    </w:p>
    <w:p w:rsidR="00D35A89" w:rsidRDefault="00D35A89" w:rsidP="00D35A89">
      <w:pPr>
        <w:jc w:val="both"/>
        <w:rPr>
          <w:b/>
          <w:color w:val="C00000"/>
        </w:rPr>
      </w:pPr>
    </w:p>
    <w:p w:rsidR="00D35A89" w:rsidRDefault="00D35A89" w:rsidP="00D35A89">
      <w:pPr>
        <w:jc w:val="both"/>
        <w:rPr>
          <w:b/>
          <w:color w:val="C00000"/>
        </w:rPr>
      </w:pPr>
    </w:p>
    <w:p w:rsidR="00D35A89" w:rsidRDefault="00D35A89" w:rsidP="00D35A89">
      <w:pPr>
        <w:jc w:val="both"/>
        <w:rPr>
          <w:b/>
          <w:color w:val="C00000"/>
        </w:rPr>
      </w:pPr>
    </w:p>
    <w:p w:rsidR="00D35A89" w:rsidRDefault="00D35A89" w:rsidP="00D35A89">
      <w:pPr>
        <w:jc w:val="both"/>
        <w:rPr>
          <w:b/>
          <w:color w:val="C00000"/>
        </w:rPr>
      </w:pPr>
    </w:p>
    <w:p w:rsidR="00D35A89" w:rsidRDefault="00D35A89" w:rsidP="00D35A89">
      <w:pPr>
        <w:jc w:val="both"/>
        <w:rPr>
          <w:b/>
          <w:color w:val="C00000"/>
        </w:rPr>
      </w:pPr>
    </w:p>
    <w:p w:rsidR="00D35A89" w:rsidRDefault="00D35A89" w:rsidP="00D35A89">
      <w:pPr>
        <w:jc w:val="both"/>
        <w:rPr>
          <w:b/>
          <w:color w:val="C00000"/>
        </w:rPr>
      </w:pPr>
    </w:p>
    <w:p w:rsidR="00D35A89" w:rsidRDefault="00D35A89" w:rsidP="00D35A89">
      <w:pPr>
        <w:jc w:val="both"/>
        <w:rPr>
          <w:b/>
          <w:color w:val="C00000"/>
        </w:rPr>
      </w:pPr>
    </w:p>
    <w:p w:rsidR="00D35A89" w:rsidRDefault="00D35A89" w:rsidP="00D35A89">
      <w:pPr>
        <w:jc w:val="both"/>
        <w:rPr>
          <w:b/>
          <w:color w:val="C00000"/>
        </w:rPr>
      </w:pPr>
    </w:p>
    <w:p w:rsidR="00D35A89" w:rsidRDefault="00D35A89" w:rsidP="00D35A89">
      <w:pPr>
        <w:jc w:val="both"/>
        <w:rPr>
          <w:b/>
          <w:color w:val="C00000"/>
        </w:rPr>
      </w:pPr>
    </w:p>
    <w:p w:rsidR="00D35A89" w:rsidRDefault="00D35A89" w:rsidP="00D35A89">
      <w:pPr>
        <w:jc w:val="both"/>
        <w:rPr>
          <w:b/>
          <w:color w:val="C00000"/>
        </w:rPr>
      </w:pPr>
    </w:p>
    <w:p w:rsidR="00D35A89" w:rsidRDefault="00D35A89" w:rsidP="00D35A89">
      <w:pPr>
        <w:jc w:val="both"/>
        <w:rPr>
          <w:color w:val="000000" w:themeColor="text1"/>
        </w:rPr>
      </w:pPr>
      <w:r>
        <w:rPr>
          <w:b/>
          <w:color w:val="C00000"/>
        </w:rPr>
        <w:t xml:space="preserve">Not: </w:t>
      </w:r>
      <w:r w:rsidRPr="00D35A89">
        <w:rPr>
          <w:color w:val="000000" w:themeColor="text1"/>
        </w:rPr>
        <w:t xml:space="preserve">1891 yılında </w:t>
      </w:r>
      <w:proofErr w:type="spellStart"/>
      <w:r w:rsidRPr="00D35A89">
        <w:rPr>
          <w:color w:val="000000" w:themeColor="text1"/>
        </w:rPr>
        <w:t>Stoney</w:t>
      </w:r>
      <w:proofErr w:type="spellEnd"/>
      <w:r w:rsidRPr="00D35A89">
        <w:rPr>
          <w:color w:val="000000" w:themeColor="text1"/>
        </w:rPr>
        <w:t xml:space="preserve"> </w:t>
      </w:r>
      <w:r w:rsidR="00D84E0F">
        <w:rPr>
          <w:color w:val="000000" w:themeColor="text1"/>
        </w:rPr>
        <w:t>(</w:t>
      </w:r>
      <w:proofErr w:type="spellStart"/>
      <w:r w:rsidR="00D84E0F">
        <w:rPr>
          <w:color w:val="000000" w:themeColor="text1"/>
        </w:rPr>
        <w:t>S</w:t>
      </w:r>
      <w:r w:rsidRPr="00D35A89">
        <w:rPr>
          <w:color w:val="000000" w:themeColor="text1"/>
        </w:rPr>
        <w:t>toni</w:t>
      </w:r>
      <w:proofErr w:type="spellEnd"/>
      <w:r w:rsidRPr="00D35A89">
        <w:rPr>
          <w:color w:val="000000" w:themeColor="text1"/>
        </w:rPr>
        <w:t>) adlı bilim insanı negatif yüklü parçacıklara elektron adını vermiştir.</w:t>
      </w:r>
    </w:p>
    <w:p w:rsidR="00D84E0F" w:rsidRDefault="00D84E0F" w:rsidP="00D35A89">
      <w:pPr>
        <w:jc w:val="both"/>
        <w:rPr>
          <w:color w:val="000000" w:themeColor="text1"/>
        </w:rPr>
      </w:pPr>
    </w:p>
    <w:p w:rsidR="00D84E0F" w:rsidRDefault="00D84E0F" w:rsidP="00D35A89">
      <w:pPr>
        <w:jc w:val="both"/>
        <w:rPr>
          <w:b/>
          <w:color w:val="C00000"/>
        </w:rPr>
      </w:pPr>
      <w:r w:rsidRPr="00D84E0F">
        <w:rPr>
          <w:b/>
          <w:color w:val="C00000"/>
        </w:rPr>
        <w:t>3. ERNEST RUTHERFORD VE GÖRÜŞLERİ(1871-1937)</w:t>
      </w:r>
    </w:p>
    <w:p w:rsidR="00D84E0F" w:rsidRPr="00D84E0F" w:rsidRDefault="00D84E0F" w:rsidP="00D84E0F">
      <w:pPr>
        <w:pStyle w:val="ListeParagraf"/>
        <w:numPr>
          <w:ilvl w:val="0"/>
          <w:numId w:val="4"/>
        </w:numPr>
        <w:jc w:val="both"/>
        <w:rPr>
          <w:b/>
          <w:color w:val="C00000"/>
        </w:rPr>
      </w:pPr>
      <w:r>
        <w:rPr>
          <w:b/>
          <w:color w:val="000000" w:themeColor="text1"/>
        </w:rPr>
        <w:t>Atomun çekirdekli bir yapıya sahip olduğunu keşfetmiştir.</w:t>
      </w:r>
    </w:p>
    <w:p w:rsidR="00D84E0F" w:rsidRPr="00D84E0F" w:rsidRDefault="00D84E0F" w:rsidP="00D84E0F">
      <w:pPr>
        <w:pStyle w:val="ListeParagraf"/>
        <w:numPr>
          <w:ilvl w:val="0"/>
          <w:numId w:val="4"/>
        </w:numPr>
        <w:jc w:val="both"/>
        <w:rPr>
          <w:b/>
          <w:color w:val="C00000"/>
        </w:rPr>
      </w:pPr>
      <w:r>
        <w:rPr>
          <w:b/>
          <w:color w:val="000000" w:themeColor="text1"/>
        </w:rPr>
        <w:t>Çekirdeğin içerisinde + yükler bulunur ve bu yüklerin adı protondur.</w:t>
      </w:r>
    </w:p>
    <w:p w:rsidR="00D84E0F" w:rsidRPr="00D84E0F" w:rsidRDefault="00D84E0F" w:rsidP="00D84E0F">
      <w:pPr>
        <w:pStyle w:val="ListeParagraf"/>
        <w:numPr>
          <w:ilvl w:val="0"/>
          <w:numId w:val="4"/>
        </w:numPr>
        <w:jc w:val="both"/>
        <w:rPr>
          <w:b/>
          <w:color w:val="C00000"/>
        </w:rPr>
      </w:pPr>
      <w:r>
        <w:rPr>
          <w:b/>
          <w:color w:val="000000" w:themeColor="text1"/>
        </w:rPr>
        <w:lastRenderedPageBreak/>
        <w:t>Elektronlar ise çekirdeğin etrafında gezegenlerin güneşin etrafında dönmesi gibi dönerler.</w:t>
      </w:r>
    </w:p>
    <w:p w:rsidR="00AC453D" w:rsidRPr="005B0966" w:rsidRDefault="00D84E0F" w:rsidP="00AC453D">
      <w:pPr>
        <w:pStyle w:val="ListeParagraf"/>
        <w:numPr>
          <w:ilvl w:val="0"/>
          <w:numId w:val="4"/>
        </w:numPr>
        <w:jc w:val="both"/>
        <w:rPr>
          <w:b/>
          <w:color w:val="C00000"/>
        </w:rPr>
      </w:pPr>
      <w:r>
        <w:rPr>
          <w:b/>
          <w:color w:val="000000" w:themeColor="text1"/>
        </w:rPr>
        <w:t>Protonların sayısı ile elektronların sayısı birbirine eşittir.</w:t>
      </w:r>
    </w:p>
    <w:p w:rsidR="00AC453D" w:rsidRDefault="00AC453D" w:rsidP="00AC453D">
      <w:pPr>
        <w:jc w:val="both"/>
        <w:rPr>
          <w:b/>
          <w:color w:val="000000" w:themeColor="text1"/>
        </w:rPr>
      </w:pPr>
      <w:r>
        <w:rPr>
          <w:b/>
          <w:noProof/>
          <w:color w:val="FF0000"/>
          <w:lang w:eastAsia="tr-T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1016000</wp:posOffset>
            </wp:positionV>
            <wp:extent cx="3547110" cy="3672840"/>
            <wp:effectExtent l="19050" t="0" r="0" b="0"/>
            <wp:wrapNone/>
            <wp:docPr id="12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367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453D">
        <w:rPr>
          <w:b/>
          <w:color w:val="FF0000"/>
        </w:rPr>
        <w:t>UYARI:</w:t>
      </w:r>
      <w:r>
        <w:rPr>
          <w:b/>
          <w:color w:val="FF0000"/>
        </w:rPr>
        <w:t xml:space="preserve"> E.RUTHERFORD;</w:t>
      </w:r>
      <w:r>
        <w:rPr>
          <w:b/>
          <w:color w:val="000000" w:themeColor="text1"/>
        </w:rPr>
        <w:t xml:space="preserve"> nötronların varlığından, elektronların yerlerinden nasıl ve nerelerde döndüğünden ve hareket etme şekillerinden tam olarak bahsetmemiştir.</w:t>
      </w:r>
    </w:p>
    <w:p w:rsidR="00AC453D" w:rsidRDefault="00AC453D" w:rsidP="00AC453D">
      <w:pPr>
        <w:jc w:val="both"/>
        <w:rPr>
          <w:b/>
          <w:color w:val="000000" w:themeColor="text1"/>
        </w:rPr>
      </w:pPr>
    </w:p>
    <w:p w:rsidR="00AC453D" w:rsidRDefault="00AC453D" w:rsidP="00AC453D">
      <w:pPr>
        <w:jc w:val="both"/>
        <w:rPr>
          <w:b/>
          <w:color w:val="000000" w:themeColor="text1"/>
        </w:rPr>
      </w:pPr>
    </w:p>
    <w:p w:rsidR="00AC453D" w:rsidRDefault="00AC453D" w:rsidP="00AC453D">
      <w:pPr>
        <w:jc w:val="both"/>
        <w:rPr>
          <w:b/>
          <w:color w:val="000000" w:themeColor="text1"/>
        </w:rPr>
      </w:pPr>
    </w:p>
    <w:p w:rsidR="00AC453D" w:rsidRDefault="00AC453D" w:rsidP="00AC453D">
      <w:pPr>
        <w:jc w:val="both"/>
        <w:rPr>
          <w:b/>
          <w:color w:val="000000" w:themeColor="text1"/>
        </w:rPr>
      </w:pPr>
    </w:p>
    <w:p w:rsidR="00AC453D" w:rsidRDefault="00AC453D" w:rsidP="00AC453D">
      <w:pPr>
        <w:jc w:val="both"/>
        <w:rPr>
          <w:b/>
          <w:color w:val="000000" w:themeColor="text1"/>
        </w:rPr>
      </w:pPr>
    </w:p>
    <w:p w:rsidR="00AC453D" w:rsidRDefault="00AC453D" w:rsidP="00AC453D">
      <w:pPr>
        <w:jc w:val="both"/>
        <w:rPr>
          <w:b/>
          <w:color w:val="000000" w:themeColor="text1"/>
        </w:rPr>
      </w:pPr>
    </w:p>
    <w:p w:rsidR="00AC453D" w:rsidRDefault="00AC453D" w:rsidP="00AC453D">
      <w:pPr>
        <w:jc w:val="both"/>
        <w:rPr>
          <w:b/>
          <w:color w:val="000000" w:themeColor="text1"/>
        </w:rPr>
      </w:pPr>
    </w:p>
    <w:p w:rsidR="00AC453D" w:rsidRDefault="00AC453D" w:rsidP="00AC453D">
      <w:pPr>
        <w:jc w:val="both"/>
        <w:rPr>
          <w:b/>
          <w:color w:val="000000" w:themeColor="text1"/>
        </w:rPr>
      </w:pPr>
    </w:p>
    <w:p w:rsidR="00AC453D" w:rsidRDefault="00AC453D" w:rsidP="00AC453D">
      <w:pPr>
        <w:jc w:val="both"/>
        <w:rPr>
          <w:b/>
          <w:color w:val="000000" w:themeColor="text1"/>
        </w:rPr>
      </w:pPr>
    </w:p>
    <w:p w:rsidR="00AC453D" w:rsidRDefault="00AC453D" w:rsidP="00AC453D">
      <w:pPr>
        <w:jc w:val="both"/>
        <w:rPr>
          <w:b/>
          <w:color w:val="000000" w:themeColor="text1"/>
        </w:rPr>
      </w:pPr>
    </w:p>
    <w:p w:rsidR="00AC453D" w:rsidRDefault="00AC453D" w:rsidP="00AC453D">
      <w:pPr>
        <w:jc w:val="both"/>
        <w:rPr>
          <w:b/>
          <w:color w:val="000000" w:themeColor="text1"/>
        </w:rPr>
      </w:pPr>
    </w:p>
    <w:p w:rsidR="00AC453D" w:rsidRDefault="00AC453D" w:rsidP="00AC453D">
      <w:pPr>
        <w:jc w:val="both"/>
        <w:rPr>
          <w:b/>
          <w:color w:val="000000" w:themeColor="text1"/>
        </w:rPr>
      </w:pPr>
    </w:p>
    <w:p w:rsidR="00AC453D" w:rsidRDefault="00AC453D" w:rsidP="00AC453D">
      <w:pPr>
        <w:jc w:val="both"/>
        <w:rPr>
          <w:b/>
          <w:color w:val="000000" w:themeColor="text1"/>
        </w:rPr>
      </w:pPr>
    </w:p>
    <w:p w:rsidR="00AC453D" w:rsidRDefault="00AC453D" w:rsidP="00AC453D">
      <w:pPr>
        <w:jc w:val="both"/>
        <w:rPr>
          <w:b/>
          <w:color w:val="000000" w:themeColor="text1"/>
        </w:rPr>
      </w:pPr>
    </w:p>
    <w:p w:rsidR="00AC453D" w:rsidRDefault="00AC453D" w:rsidP="00AC453D">
      <w:pPr>
        <w:jc w:val="both"/>
        <w:rPr>
          <w:b/>
          <w:color w:val="000000" w:themeColor="text1"/>
        </w:rPr>
      </w:pPr>
    </w:p>
    <w:p w:rsidR="00AC453D" w:rsidRDefault="00AC453D" w:rsidP="00AC453D">
      <w:pPr>
        <w:jc w:val="both"/>
        <w:rPr>
          <w:b/>
          <w:color w:val="FF0000"/>
        </w:rPr>
      </w:pPr>
      <w:r w:rsidRPr="00AC453D">
        <w:rPr>
          <w:b/>
          <w:color w:val="FF0000"/>
        </w:rPr>
        <w:t>4. NİELS BOHR VE GÖRÜŞLERİ(1875-1962)</w:t>
      </w:r>
    </w:p>
    <w:p w:rsidR="00AC453D" w:rsidRDefault="00AC453D" w:rsidP="00AC453D">
      <w:pPr>
        <w:pStyle w:val="ListeParagraf"/>
        <w:numPr>
          <w:ilvl w:val="0"/>
          <w:numId w:val="5"/>
        </w:numPr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Elektronların yerlerini ve nasıl hareket ettiklerini bulmuştur.</w:t>
      </w:r>
    </w:p>
    <w:p w:rsidR="00AC453D" w:rsidRDefault="00AC453D" w:rsidP="00AC453D">
      <w:pPr>
        <w:pStyle w:val="ListeParagraf"/>
        <w:numPr>
          <w:ilvl w:val="0"/>
          <w:numId w:val="5"/>
        </w:numPr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Elektronlar atomun çekirdeğinin etrafında rastgele değil bel</w:t>
      </w:r>
      <w:r w:rsidR="005B0966">
        <w:rPr>
          <w:b/>
          <w:color w:val="000000" w:themeColor="text1"/>
        </w:rPr>
        <w:t>li</w:t>
      </w:r>
      <w:r>
        <w:rPr>
          <w:b/>
          <w:color w:val="000000" w:themeColor="text1"/>
        </w:rPr>
        <w:t xml:space="preserve"> </w:t>
      </w:r>
      <w:r w:rsidR="005B0966">
        <w:rPr>
          <w:b/>
          <w:color w:val="000000" w:themeColor="text1"/>
        </w:rPr>
        <w:t>katmanlarda</w:t>
      </w:r>
      <w:r>
        <w:rPr>
          <w:b/>
          <w:color w:val="000000" w:themeColor="text1"/>
        </w:rPr>
        <w:t xml:space="preserve"> ve belirli </w:t>
      </w:r>
      <w:r w:rsidR="005B0966">
        <w:rPr>
          <w:b/>
          <w:color w:val="000000" w:themeColor="text1"/>
        </w:rPr>
        <w:t>uzaklıklarda dönerler.</w:t>
      </w:r>
    </w:p>
    <w:p w:rsidR="005B0966" w:rsidRDefault="005B0966" w:rsidP="00AC453D">
      <w:pPr>
        <w:pStyle w:val="ListeParagraf"/>
        <w:numPr>
          <w:ilvl w:val="0"/>
          <w:numId w:val="5"/>
        </w:numPr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Her katmanda belirli sayıda elektron bulunabilir.</w:t>
      </w:r>
    </w:p>
    <w:p w:rsidR="005B0966" w:rsidRDefault="005B0966" w:rsidP="00AC453D">
      <w:pPr>
        <w:pStyle w:val="ListeParagraf"/>
        <w:numPr>
          <w:ilvl w:val="0"/>
          <w:numId w:val="5"/>
        </w:numPr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Her katmanda yer alan elektronların enerjileri birbirinden farklıdır.</w:t>
      </w:r>
    </w:p>
    <w:p w:rsidR="005B0966" w:rsidRDefault="005B0966" w:rsidP="005B0966">
      <w:pPr>
        <w:jc w:val="both"/>
        <w:rPr>
          <w:b/>
          <w:color w:val="000000" w:themeColor="text1"/>
        </w:rPr>
      </w:pPr>
      <w:proofErr w:type="gramStart"/>
      <w:r w:rsidRPr="005B0966">
        <w:rPr>
          <w:b/>
          <w:color w:val="FF0000"/>
        </w:rPr>
        <w:t>UYARI:</w:t>
      </w:r>
      <w:r>
        <w:rPr>
          <w:b/>
          <w:color w:val="FF0000"/>
        </w:rPr>
        <w:t>N</w:t>
      </w:r>
      <w:proofErr w:type="gramEnd"/>
      <w:r>
        <w:rPr>
          <w:b/>
          <w:color w:val="FF0000"/>
        </w:rPr>
        <w:t xml:space="preserve">. BOHR; </w:t>
      </w:r>
      <w:r w:rsidRPr="005B0966">
        <w:rPr>
          <w:b/>
          <w:color w:val="000000" w:themeColor="text1"/>
        </w:rPr>
        <w:t>nötronun varlığından bahsetmemiştir. Elektronların yerinin net olarak belirlenemeyeceği daha sonra bulunmuştur. Çok elektronlu atomların elektronlarının hareketleri bu modelle açıklanamamaktadır.</w:t>
      </w:r>
    </w:p>
    <w:p w:rsidR="005B0966" w:rsidRDefault="005B0966" w:rsidP="005B0966">
      <w:pPr>
        <w:jc w:val="both"/>
        <w:rPr>
          <w:b/>
          <w:color w:val="000000" w:themeColor="text1"/>
        </w:rPr>
      </w:pPr>
      <w:r>
        <w:rPr>
          <w:b/>
          <w:noProof/>
          <w:color w:val="000000" w:themeColor="text1"/>
          <w:lang w:eastAsia="tr-TR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43815</wp:posOffset>
            </wp:positionV>
            <wp:extent cx="3204210" cy="3177540"/>
            <wp:effectExtent l="19050" t="0" r="0" b="0"/>
            <wp:wrapNone/>
            <wp:docPr id="13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317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0966" w:rsidRDefault="005B0966" w:rsidP="005B0966">
      <w:pPr>
        <w:jc w:val="both"/>
        <w:rPr>
          <w:b/>
          <w:color w:val="000000" w:themeColor="text1"/>
        </w:rPr>
      </w:pPr>
    </w:p>
    <w:p w:rsidR="005B0966" w:rsidRDefault="005B0966" w:rsidP="005B0966">
      <w:pPr>
        <w:jc w:val="both"/>
        <w:rPr>
          <w:b/>
          <w:color w:val="000000" w:themeColor="text1"/>
        </w:rPr>
      </w:pPr>
    </w:p>
    <w:p w:rsidR="005B0966" w:rsidRDefault="005B0966" w:rsidP="005B0966">
      <w:pPr>
        <w:jc w:val="both"/>
        <w:rPr>
          <w:b/>
          <w:color w:val="000000" w:themeColor="text1"/>
        </w:rPr>
      </w:pPr>
    </w:p>
    <w:p w:rsidR="005B0966" w:rsidRDefault="005B0966" w:rsidP="005B0966">
      <w:pPr>
        <w:jc w:val="both"/>
        <w:rPr>
          <w:b/>
          <w:color w:val="000000" w:themeColor="text1"/>
        </w:rPr>
      </w:pPr>
    </w:p>
    <w:p w:rsidR="005B0966" w:rsidRDefault="005B0966" w:rsidP="005B0966">
      <w:pPr>
        <w:jc w:val="both"/>
        <w:rPr>
          <w:b/>
          <w:color w:val="000000" w:themeColor="text1"/>
        </w:rPr>
      </w:pPr>
    </w:p>
    <w:p w:rsidR="005B0966" w:rsidRDefault="005B0966" w:rsidP="005B0966">
      <w:pPr>
        <w:jc w:val="both"/>
        <w:rPr>
          <w:b/>
          <w:color w:val="000000" w:themeColor="text1"/>
        </w:rPr>
      </w:pPr>
    </w:p>
    <w:p w:rsidR="005B0966" w:rsidRDefault="005B0966" w:rsidP="005B0966">
      <w:pPr>
        <w:jc w:val="both"/>
        <w:rPr>
          <w:b/>
          <w:color w:val="000000" w:themeColor="text1"/>
        </w:rPr>
      </w:pPr>
    </w:p>
    <w:p w:rsidR="005B0966" w:rsidRDefault="005B0966" w:rsidP="005B0966">
      <w:pPr>
        <w:jc w:val="both"/>
        <w:rPr>
          <w:b/>
          <w:color w:val="000000" w:themeColor="text1"/>
        </w:rPr>
      </w:pPr>
    </w:p>
    <w:p w:rsidR="005B0966" w:rsidRDefault="005B0966" w:rsidP="005B0966">
      <w:pPr>
        <w:jc w:val="both"/>
        <w:rPr>
          <w:b/>
          <w:color w:val="000000" w:themeColor="text1"/>
        </w:rPr>
      </w:pPr>
    </w:p>
    <w:p w:rsidR="005B0966" w:rsidRDefault="005B0966" w:rsidP="005B0966">
      <w:pPr>
        <w:jc w:val="both"/>
        <w:rPr>
          <w:b/>
          <w:color w:val="000000" w:themeColor="text1"/>
        </w:rPr>
      </w:pPr>
    </w:p>
    <w:p w:rsidR="005B0966" w:rsidRDefault="005B0966" w:rsidP="005B0966">
      <w:pPr>
        <w:jc w:val="both"/>
        <w:rPr>
          <w:b/>
          <w:color w:val="000000" w:themeColor="text1"/>
        </w:rPr>
      </w:pPr>
    </w:p>
    <w:p w:rsidR="005B0966" w:rsidRDefault="005B0966" w:rsidP="005B0966">
      <w:pPr>
        <w:jc w:val="both"/>
        <w:rPr>
          <w:b/>
          <w:color w:val="000000" w:themeColor="text1"/>
        </w:rPr>
      </w:pPr>
    </w:p>
    <w:p w:rsidR="005B0966" w:rsidRDefault="005B0966" w:rsidP="005B0966">
      <w:pPr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NOT: BOHR ATOM MODELİ tam olarak doğru bir şekilde atomu tanımlayamasa da daha somut bir şekilde anlatılması kolay olduğu için tercih edilir.</w:t>
      </w:r>
    </w:p>
    <w:p w:rsidR="005B0966" w:rsidRDefault="005B0966" w:rsidP="005B0966">
      <w:pPr>
        <w:jc w:val="both"/>
        <w:rPr>
          <w:b/>
          <w:color w:val="000000" w:themeColor="text1"/>
        </w:rPr>
      </w:pPr>
    </w:p>
    <w:p w:rsidR="005B0966" w:rsidRDefault="005B0966" w:rsidP="005B0966">
      <w:pPr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5. MODERN ATOM TEORİSİ VE GÖRÜŞLERİ</w:t>
      </w:r>
    </w:p>
    <w:p w:rsidR="005B0966" w:rsidRPr="005B0966" w:rsidRDefault="005B0966" w:rsidP="004C73AF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5B0966">
        <w:rPr>
          <w:rFonts w:cs="HelveticaT"/>
        </w:rPr>
        <w:t>Modern atom teorisine göre elektronlar çok hızlı hareket ettikleri için sabit bir yerleri</w:t>
      </w:r>
      <w:r w:rsidR="004C73AF">
        <w:rPr>
          <w:rFonts w:cs="HelveticaT"/>
        </w:rPr>
        <w:t xml:space="preserve"> </w:t>
      </w:r>
      <w:r w:rsidRPr="005B0966">
        <w:rPr>
          <w:rFonts w:cs="HelveticaT"/>
        </w:rPr>
        <w:t>yoktur. Bu teoriye göre katman kavramı</w:t>
      </w:r>
      <w:r w:rsidR="004C73AF">
        <w:rPr>
          <w:rFonts w:cs="HelveticaT"/>
        </w:rPr>
        <w:t xml:space="preserve">ndan bahsedemiyoruz. </w:t>
      </w:r>
      <w:r w:rsidRPr="005B0966">
        <w:rPr>
          <w:rFonts w:cs="HelveticaT"/>
        </w:rPr>
        <w:t>Elektronların yerlerini</w:t>
      </w:r>
      <w:r w:rsidR="004C73AF">
        <w:rPr>
          <w:rFonts w:cs="HelveticaT"/>
        </w:rPr>
        <w:t xml:space="preserve"> </w:t>
      </w:r>
      <w:r w:rsidRPr="005B0966">
        <w:rPr>
          <w:rFonts w:cs="HelveticaT"/>
        </w:rPr>
        <w:t>kesin olarak tespit edememekle birlikte yalnızca nerelerde bulunabileceklerini biliyoruz.</w:t>
      </w:r>
    </w:p>
    <w:p w:rsidR="004C73AF" w:rsidRDefault="004C73AF" w:rsidP="005B0966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4C73AF" w:rsidRDefault="005B0966" w:rsidP="004C73AF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5B0966">
        <w:rPr>
          <w:rFonts w:cs="HelveticaT"/>
        </w:rPr>
        <w:t>Bu olayı şu şekilde açıklayabiliriz:</w:t>
      </w:r>
      <w:r w:rsidR="004C73AF">
        <w:rPr>
          <w:rFonts w:cs="HelveticaT"/>
        </w:rPr>
        <w:t xml:space="preserve"> </w:t>
      </w:r>
      <w:r w:rsidRPr="005B0966">
        <w:rPr>
          <w:rFonts w:cs="HelveticaT"/>
        </w:rPr>
        <w:t>Evinizde bir kedi olduğunu düşünün. Evde</w:t>
      </w:r>
      <w:r w:rsidR="004C73AF">
        <w:rPr>
          <w:rFonts w:cs="HelveticaT"/>
        </w:rPr>
        <w:t xml:space="preserve"> </w:t>
      </w:r>
      <w:r w:rsidRPr="005B0966">
        <w:rPr>
          <w:rFonts w:cs="HelveticaT"/>
        </w:rPr>
        <w:t>değilseniz kedinin nerede olduğunu bilemezsiniz,</w:t>
      </w:r>
      <w:r w:rsidR="004C73AF">
        <w:rPr>
          <w:rFonts w:cs="HelveticaT"/>
        </w:rPr>
        <w:t xml:space="preserve"> </w:t>
      </w:r>
      <w:r w:rsidRPr="005B0966">
        <w:rPr>
          <w:rFonts w:cs="HelveticaT"/>
        </w:rPr>
        <w:t>ancak nerelerde olabileceğini tahmin edersiniz.</w:t>
      </w:r>
      <w:r w:rsidR="004C73AF">
        <w:rPr>
          <w:rFonts w:cs="HelveticaT"/>
        </w:rPr>
        <w:t xml:space="preserve"> </w:t>
      </w:r>
    </w:p>
    <w:p w:rsidR="004C73AF" w:rsidRDefault="004C73AF" w:rsidP="005B0966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  <w:r>
        <w:rPr>
          <w:rFonts w:cs="HelveticaT"/>
          <w:noProof/>
          <w:lang w:eastAsia="tr-T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157480</wp:posOffset>
            </wp:positionV>
            <wp:extent cx="3202940" cy="1958340"/>
            <wp:effectExtent l="19050" t="0" r="0" b="0"/>
            <wp:wrapNone/>
            <wp:docPr id="14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73AF" w:rsidRDefault="004C73AF" w:rsidP="005B0966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4C73AF" w:rsidRDefault="004C73AF" w:rsidP="005B0966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4C73AF" w:rsidRDefault="004C73AF" w:rsidP="005B0966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4C73AF" w:rsidRDefault="004C73AF" w:rsidP="005B0966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4C73AF" w:rsidRDefault="004C73AF" w:rsidP="005B0966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4C73AF" w:rsidRDefault="004C73AF" w:rsidP="005B0966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4C73AF" w:rsidRDefault="004C73AF" w:rsidP="005B0966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4C73AF" w:rsidRDefault="004C73AF" w:rsidP="005B0966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4C73AF" w:rsidRDefault="004C73AF" w:rsidP="005B0966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4C73AF" w:rsidRDefault="004C73AF" w:rsidP="005B0966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4C73AF" w:rsidRDefault="004C73AF" w:rsidP="005B0966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4C73AF" w:rsidRDefault="004C73AF" w:rsidP="005B0966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5B0966" w:rsidRDefault="005B0966" w:rsidP="004C73AF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5B0966">
        <w:rPr>
          <w:rFonts w:cs="HelveticaT"/>
        </w:rPr>
        <w:t>Benzer şekilde biz de atomu göremiyoruz ancak</w:t>
      </w:r>
      <w:r w:rsidR="004C73AF">
        <w:rPr>
          <w:rFonts w:cs="HelveticaT"/>
        </w:rPr>
        <w:t xml:space="preserve"> </w:t>
      </w:r>
      <w:r w:rsidRPr="005B0966">
        <w:rPr>
          <w:rFonts w:cs="HelveticaT"/>
        </w:rPr>
        <w:t>elektronun nerelerde olabileceğini tahmin ediyoruz.</w:t>
      </w:r>
      <w:r w:rsidR="004C73AF">
        <w:rPr>
          <w:rFonts w:cs="HelveticaT"/>
        </w:rPr>
        <w:t xml:space="preserve"> </w:t>
      </w:r>
      <w:r w:rsidRPr="005B0966">
        <w:rPr>
          <w:rFonts w:cs="HelveticaT"/>
        </w:rPr>
        <w:t>Elektronun bulunabileceği ve hareket ettiği alanı,</w:t>
      </w:r>
      <w:r w:rsidR="004C73AF">
        <w:rPr>
          <w:rFonts w:cs="HelveticaT"/>
        </w:rPr>
        <w:t xml:space="preserve"> </w:t>
      </w:r>
      <w:r w:rsidRPr="005B0966">
        <w:rPr>
          <w:rFonts w:cs="HelveticaT"/>
        </w:rPr>
        <w:t>sineğin asılı lambanın çevresinde döndüğü alana</w:t>
      </w:r>
      <w:r w:rsidR="004C73AF">
        <w:rPr>
          <w:rFonts w:cs="HelveticaT"/>
        </w:rPr>
        <w:t xml:space="preserve"> </w:t>
      </w:r>
      <w:r w:rsidRPr="005B0966">
        <w:rPr>
          <w:rFonts w:cs="HelveticaT"/>
        </w:rPr>
        <w:t xml:space="preserve">benzetebiliriz. </w:t>
      </w:r>
      <w:r w:rsidR="004C73AF">
        <w:rPr>
          <w:rFonts w:cs="HelveticaT"/>
        </w:rPr>
        <w:t>İ</w:t>
      </w:r>
      <w:r w:rsidRPr="005B0966">
        <w:rPr>
          <w:rFonts w:cs="HelveticaT"/>
        </w:rPr>
        <w:t>şte elektronların bulunabilecekleri</w:t>
      </w:r>
      <w:r w:rsidR="004C73AF">
        <w:rPr>
          <w:rFonts w:cs="HelveticaT"/>
        </w:rPr>
        <w:t xml:space="preserve"> </w:t>
      </w:r>
      <w:r w:rsidRPr="005B0966">
        <w:rPr>
          <w:rFonts w:cs="HelveticaT"/>
        </w:rPr>
        <w:t xml:space="preserve">bu kısımlar </w:t>
      </w:r>
      <w:r w:rsidRPr="005B0966">
        <w:rPr>
          <w:rFonts w:cs="HelveticaTBold"/>
          <w:b/>
          <w:bCs/>
        </w:rPr>
        <w:t xml:space="preserve">elektron bulutu </w:t>
      </w:r>
      <w:r w:rsidR="004C73AF">
        <w:rPr>
          <w:rFonts w:cs="HelveticaT"/>
        </w:rPr>
        <w:t>olarak adlandırılır.</w:t>
      </w:r>
    </w:p>
    <w:p w:rsidR="004C73AF" w:rsidRDefault="004C73AF" w:rsidP="004C73AF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4C73AF" w:rsidRDefault="004C73AF" w:rsidP="004C73AF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4C73AF" w:rsidRDefault="004C73AF" w:rsidP="004C73AF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4C73AF">
        <w:rPr>
          <w:rFonts w:cs="HelveticaT"/>
        </w:rPr>
        <w:lastRenderedPageBreak/>
        <w:t>Elektron bulutu modelinde elektronun belirli</w:t>
      </w:r>
      <w:r>
        <w:rPr>
          <w:rFonts w:cs="HelveticaT"/>
        </w:rPr>
        <w:t xml:space="preserve"> </w:t>
      </w:r>
      <w:r w:rsidRPr="004C73AF">
        <w:rPr>
          <w:rFonts w:cs="HelveticaT"/>
        </w:rPr>
        <w:t>bir yörüngesi olmad</w:t>
      </w:r>
      <w:r>
        <w:rPr>
          <w:rFonts w:cs="HelveticaT"/>
        </w:rPr>
        <w:t>ığı</w:t>
      </w:r>
      <w:r w:rsidRPr="004C73AF">
        <w:rPr>
          <w:rFonts w:cs="HelveticaT"/>
        </w:rPr>
        <w:t xml:space="preserve"> için elektron, </w:t>
      </w:r>
      <w:r>
        <w:rPr>
          <w:rFonts w:cs="HelveticaT"/>
        </w:rPr>
        <w:t>ş</w:t>
      </w:r>
      <w:r w:rsidRPr="004C73AF">
        <w:rPr>
          <w:rFonts w:cs="HelveticaT"/>
        </w:rPr>
        <w:t>ekilde de gösterildi</w:t>
      </w:r>
      <w:r>
        <w:rPr>
          <w:rFonts w:cs="HelveticaT"/>
        </w:rPr>
        <w:t>ğ</w:t>
      </w:r>
      <w:r w:rsidRPr="004C73AF">
        <w:rPr>
          <w:rFonts w:cs="HelveticaT"/>
        </w:rPr>
        <w:t>i gibi k</w:t>
      </w:r>
      <w:r>
        <w:rPr>
          <w:rFonts w:cs="HelveticaT"/>
        </w:rPr>
        <w:t>ı</w:t>
      </w:r>
      <w:r w:rsidRPr="004C73AF">
        <w:rPr>
          <w:rFonts w:cs="HelveticaT"/>
        </w:rPr>
        <w:t>sa süre içinde farkl</w:t>
      </w:r>
      <w:r>
        <w:rPr>
          <w:rFonts w:cs="HelveticaT"/>
        </w:rPr>
        <w:t xml:space="preserve">ı </w:t>
      </w:r>
      <w:r w:rsidRPr="004C73AF">
        <w:rPr>
          <w:rFonts w:cs="HelveticaT"/>
        </w:rPr>
        <w:t>konumlarda bulunur.</w:t>
      </w:r>
    </w:p>
    <w:p w:rsidR="004C73AF" w:rsidRDefault="00A027F5" w:rsidP="004C73AF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>
        <w:rPr>
          <w:rFonts w:cs="HelveticaT"/>
          <w:noProof/>
          <w:lang w:eastAsia="tr-T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149225</wp:posOffset>
            </wp:positionV>
            <wp:extent cx="2647950" cy="1432560"/>
            <wp:effectExtent l="19050" t="0" r="0" b="0"/>
            <wp:wrapNone/>
            <wp:docPr id="15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73AF" w:rsidRDefault="004C73AF" w:rsidP="004C73AF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4C73AF" w:rsidRDefault="004C73AF" w:rsidP="004C73AF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4C73AF" w:rsidRDefault="004C73AF" w:rsidP="004C73AF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4C73AF" w:rsidRDefault="004C73AF" w:rsidP="004C73AF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4C73AF" w:rsidRDefault="004C73AF" w:rsidP="004C73AF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4C73AF" w:rsidRDefault="004C73AF" w:rsidP="004C73AF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4C73AF" w:rsidRDefault="004C73AF" w:rsidP="004C73AF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4C73AF" w:rsidRDefault="004C73AF" w:rsidP="004C73AF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705628" w:rsidRDefault="00705628" w:rsidP="00705628">
      <w:pPr>
        <w:pStyle w:val="ListeParagraf"/>
        <w:autoSpaceDE w:val="0"/>
        <w:autoSpaceDN w:val="0"/>
        <w:adjustRightInd w:val="0"/>
        <w:spacing w:line="240" w:lineRule="auto"/>
        <w:jc w:val="both"/>
        <w:rPr>
          <w:rFonts w:cs="HelveticaT"/>
          <w:b/>
        </w:rPr>
      </w:pPr>
    </w:p>
    <w:p w:rsidR="00A6536D" w:rsidRPr="00450996" w:rsidRDefault="00450996" w:rsidP="00705628">
      <w:pPr>
        <w:jc w:val="both"/>
        <w:rPr>
          <w:b/>
        </w:rPr>
      </w:pPr>
      <w:r w:rsidRPr="00450996">
        <w:rPr>
          <w:b/>
        </w:rPr>
        <w:t>ELEMENT NEDİR VE SEMBOLLERLE GÖSTERİMİ</w:t>
      </w:r>
    </w:p>
    <w:p w:rsidR="00450996" w:rsidRDefault="00450996" w:rsidP="00450996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>
        <w:rPr>
          <w:rFonts w:cs="HelveticaT"/>
        </w:rPr>
        <w:t>Elementi oluş</w:t>
      </w:r>
      <w:r w:rsidRPr="00450996">
        <w:rPr>
          <w:rFonts w:cs="HelveticaT"/>
        </w:rPr>
        <w:t>turmak için ayn</w:t>
      </w:r>
      <w:r>
        <w:rPr>
          <w:rFonts w:cs="HelveticaT"/>
        </w:rPr>
        <w:t>ı</w:t>
      </w:r>
      <w:r w:rsidRPr="00450996">
        <w:rPr>
          <w:rFonts w:cs="HelveticaT"/>
        </w:rPr>
        <w:t xml:space="preserve"> tip atomlar bir araya gelir. Bir elementin bütün atomları</w:t>
      </w:r>
      <w:r>
        <w:rPr>
          <w:rFonts w:cs="HelveticaT"/>
        </w:rPr>
        <w:t xml:space="preserve"> </w:t>
      </w:r>
      <w:r w:rsidRPr="00450996">
        <w:rPr>
          <w:rFonts w:cs="HelveticaT"/>
        </w:rPr>
        <w:t>birbiriyle aynı iken, farklı elementlerin atomları birbirinden farklıdır. Bu elementlerin her biri</w:t>
      </w:r>
      <w:r>
        <w:rPr>
          <w:rFonts w:cs="HelveticaT"/>
        </w:rPr>
        <w:t xml:space="preserve"> </w:t>
      </w:r>
      <w:r w:rsidRPr="00450996">
        <w:rPr>
          <w:rFonts w:cs="HelveticaT"/>
        </w:rPr>
        <w:t>farkl</w:t>
      </w:r>
      <w:r>
        <w:rPr>
          <w:rFonts w:cs="HelveticaT"/>
        </w:rPr>
        <w:t>ı</w:t>
      </w:r>
      <w:r w:rsidRPr="00450996">
        <w:rPr>
          <w:rFonts w:cs="HelveticaT"/>
        </w:rPr>
        <w:t xml:space="preserve"> özelliklere sahiptir. </w:t>
      </w:r>
    </w:p>
    <w:p w:rsidR="00A6536D" w:rsidRDefault="00450996" w:rsidP="00450996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450996">
        <w:rPr>
          <w:rFonts w:cs="HelveticaT"/>
        </w:rPr>
        <w:t>Örneğin demir elementini oluşturan atomlar birbiriyle aynı iken, bakır</w:t>
      </w:r>
      <w:r>
        <w:rPr>
          <w:rFonts w:cs="HelveticaT"/>
        </w:rPr>
        <w:t xml:space="preserve"> </w:t>
      </w:r>
      <w:r w:rsidRPr="00450996">
        <w:rPr>
          <w:rFonts w:cs="HelveticaT"/>
        </w:rPr>
        <w:t>elementini oluşturan atomlardan farklıdır. Bu sebeple demir elementi, bakır elementinden</w:t>
      </w:r>
      <w:r>
        <w:rPr>
          <w:rFonts w:cs="HelveticaT"/>
        </w:rPr>
        <w:t xml:space="preserve"> </w:t>
      </w:r>
      <w:r w:rsidRPr="00450996">
        <w:rPr>
          <w:rFonts w:cs="HelveticaT"/>
        </w:rPr>
        <w:t>farklı özelliklere sahiptir.</w:t>
      </w:r>
    </w:p>
    <w:p w:rsidR="00450996" w:rsidRDefault="00450996" w:rsidP="00450996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450996" w:rsidRPr="00450996" w:rsidRDefault="00450996" w:rsidP="00450996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450996">
        <w:rPr>
          <w:rFonts w:cs="HelveticaT"/>
        </w:rPr>
        <w:t>Bilinen 118 element vardır. Bilimsel çalışmalar sırasında elementleri</w:t>
      </w:r>
      <w:r>
        <w:rPr>
          <w:rFonts w:cs="HelveticaT"/>
        </w:rPr>
        <w:t xml:space="preserve"> </w:t>
      </w:r>
      <w:r w:rsidRPr="00450996">
        <w:rPr>
          <w:rFonts w:cs="HelveticaT"/>
        </w:rPr>
        <w:t>adlarıyla kullanmak iletişimi zorlaştırır, ayrıca</w:t>
      </w:r>
      <w:r>
        <w:rPr>
          <w:rFonts w:cs="HelveticaT"/>
        </w:rPr>
        <w:t xml:space="preserve"> </w:t>
      </w:r>
      <w:r w:rsidRPr="00450996">
        <w:rPr>
          <w:rFonts w:cs="HelveticaT"/>
        </w:rPr>
        <w:t>zaman kaybına da yol açar. Bilim insanları bu</w:t>
      </w:r>
    </w:p>
    <w:p w:rsidR="00450996" w:rsidRDefault="00450996" w:rsidP="00450996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proofErr w:type="gramStart"/>
      <w:r w:rsidRPr="00450996">
        <w:rPr>
          <w:rFonts w:cs="HelveticaT"/>
        </w:rPr>
        <w:t>problemi</w:t>
      </w:r>
      <w:proofErr w:type="gramEnd"/>
      <w:r w:rsidRPr="00450996">
        <w:rPr>
          <w:rFonts w:cs="HelveticaT"/>
        </w:rPr>
        <w:t xml:space="preserve"> ortadan kaldırmak için elementleri</w:t>
      </w:r>
      <w:r>
        <w:rPr>
          <w:rFonts w:cs="HelveticaT"/>
        </w:rPr>
        <w:t xml:space="preserve"> </w:t>
      </w:r>
      <w:r w:rsidRPr="00450996">
        <w:rPr>
          <w:rFonts w:cs="HelveticaT"/>
        </w:rPr>
        <w:t>daha kısa şekilde ifade etmenin yollarını</w:t>
      </w:r>
      <w:r>
        <w:rPr>
          <w:rFonts w:cs="HelveticaT"/>
        </w:rPr>
        <w:t xml:space="preserve"> </w:t>
      </w:r>
      <w:r w:rsidRPr="00450996">
        <w:rPr>
          <w:rFonts w:cs="HelveticaT"/>
        </w:rPr>
        <w:t>aramışlardır.</w:t>
      </w:r>
    </w:p>
    <w:p w:rsidR="00E73787" w:rsidRDefault="00E73787" w:rsidP="00450996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E73787" w:rsidRDefault="00E73787" w:rsidP="00E73787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E73787">
        <w:rPr>
          <w:rFonts w:cs="HelveticaT"/>
        </w:rPr>
        <w:t>Bilim insanları</w:t>
      </w:r>
      <w:r>
        <w:rPr>
          <w:rFonts w:cs="HelveticaT"/>
        </w:rPr>
        <w:t xml:space="preserve"> </w:t>
      </w:r>
      <w:r w:rsidRPr="00E73787">
        <w:rPr>
          <w:rFonts w:cs="HelveticaT"/>
        </w:rPr>
        <w:t>elementlerin Latince adlarını</w:t>
      </w:r>
      <w:r>
        <w:rPr>
          <w:rFonts w:cs="HelveticaT"/>
        </w:rPr>
        <w:t>n yerine bu adların;</w:t>
      </w:r>
    </w:p>
    <w:p w:rsidR="00E73787" w:rsidRPr="00E73787" w:rsidRDefault="00E73787" w:rsidP="00E73787">
      <w:pPr>
        <w:pStyle w:val="ListeParagraf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  <w:rPr>
          <w:rFonts w:cs="HelveticaT"/>
          <w:b/>
        </w:rPr>
      </w:pPr>
      <w:r>
        <w:rPr>
          <w:rFonts w:cs="HelveticaT"/>
          <w:b/>
        </w:rPr>
        <w:t>İ</w:t>
      </w:r>
      <w:r w:rsidRPr="00E73787">
        <w:rPr>
          <w:rFonts w:cs="HelveticaT"/>
          <w:b/>
        </w:rPr>
        <w:t xml:space="preserve">lk harflerini tercih etmişler ve bu harfler elementlerin </w:t>
      </w:r>
      <w:r w:rsidRPr="00E73787">
        <w:rPr>
          <w:rFonts w:cs="HelveticaTBold"/>
          <w:b/>
          <w:bCs/>
        </w:rPr>
        <w:t>sembol</w:t>
      </w:r>
      <w:r w:rsidRPr="00E73787">
        <w:rPr>
          <w:rFonts w:cs="HelveticaT"/>
          <w:b/>
        </w:rPr>
        <w:t>ü olarak kullanılmıştır.</w:t>
      </w:r>
    </w:p>
    <w:p w:rsidR="00E73787" w:rsidRPr="00E73787" w:rsidRDefault="00E73787" w:rsidP="00E73787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line="240" w:lineRule="auto"/>
        <w:jc w:val="both"/>
        <w:rPr>
          <w:rFonts w:cs="HelveticaT"/>
          <w:b/>
        </w:rPr>
      </w:pPr>
      <w:r w:rsidRPr="00E73787">
        <w:rPr>
          <w:rFonts w:cs="HelveticaT"/>
          <w:b/>
        </w:rPr>
        <w:t xml:space="preserve">İlk harfleri aynı olan elementler olduğunda da element adının ilk iki harfi tercih edilmiştir. </w:t>
      </w:r>
    </w:p>
    <w:p w:rsidR="00E73787" w:rsidRPr="00E73787" w:rsidRDefault="00E73787" w:rsidP="00E73787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line="240" w:lineRule="auto"/>
        <w:jc w:val="both"/>
        <w:rPr>
          <w:rFonts w:cs="HelveticaT"/>
          <w:b/>
        </w:rPr>
      </w:pPr>
      <w:r w:rsidRPr="00E73787">
        <w:rPr>
          <w:rFonts w:cs="HelveticaT"/>
          <w:b/>
        </w:rPr>
        <w:t xml:space="preserve">İki harfle belirtme durumunda ilk harf büyük, ikinci harf küçük yazılmıştır. </w:t>
      </w:r>
    </w:p>
    <w:p w:rsidR="00E73787" w:rsidRPr="00E73787" w:rsidRDefault="00E73787" w:rsidP="00E73787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E73787">
        <w:rPr>
          <w:rFonts w:cs="HelveticaT"/>
        </w:rPr>
        <w:t>Söz gelişi hidrojen elementinin Latince adı “</w:t>
      </w:r>
      <w:proofErr w:type="spellStart"/>
      <w:r w:rsidRPr="00E73787">
        <w:rPr>
          <w:rFonts w:cs="HelveticaTBold"/>
          <w:b/>
          <w:bCs/>
        </w:rPr>
        <w:t>H</w:t>
      </w:r>
      <w:r w:rsidRPr="00E73787">
        <w:rPr>
          <w:rFonts w:cs="HelveticaT"/>
        </w:rPr>
        <w:t>ydrogenes”olduğu</w:t>
      </w:r>
      <w:proofErr w:type="spellEnd"/>
      <w:r w:rsidRPr="00E73787">
        <w:rPr>
          <w:rFonts w:cs="HelveticaT"/>
        </w:rPr>
        <w:t xml:space="preserve"> için sembolü “</w:t>
      </w:r>
      <w:r w:rsidRPr="00E73787">
        <w:rPr>
          <w:rFonts w:cs="HelveticaTBold"/>
          <w:b/>
          <w:bCs/>
        </w:rPr>
        <w:t>H</w:t>
      </w:r>
      <w:r w:rsidRPr="00E73787">
        <w:rPr>
          <w:rFonts w:cs="HelveticaT"/>
        </w:rPr>
        <w:t>”, helyum elementinin Latince adı “</w:t>
      </w:r>
      <w:proofErr w:type="spellStart"/>
      <w:r w:rsidRPr="00E73787">
        <w:rPr>
          <w:rFonts w:cs="HelveticaTBold"/>
          <w:b/>
          <w:bCs/>
        </w:rPr>
        <w:t>He</w:t>
      </w:r>
      <w:r w:rsidRPr="00E73787">
        <w:rPr>
          <w:rFonts w:cs="HelveticaT"/>
        </w:rPr>
        <w:t>lios</w:t>
      </w:r>
      <w:proofErr w:type="spellEnd"/>
      <w:r w:rsidRPr="00E73787">
        <w:rPr>
          <w:rFonts w:cs="HelveticaT"/>
        </w:rPr>
        <w:t>” ve sembolü “</w:t>
      </w:r>
      <w:r w:rsidRPr="00E73787">
        <w:rPr>
          <w:rFonts w:cs="HelveticaTBold"/>
          <w:b/>
          <w:bCs/>
        </w:rPr>
        <w:t>He</w:t>
      </w:r>
      <w:r w:rsidRPr="00E73787">
        <w:rPr>
          <w:rFonts w:cs="HelveticaT"/>
        </w:rPr>
        <w:t xml:space="preserve">” şeklindedir. </w:t>
      </w:r>
    </w:p>
    <w:p w:rsidR="00A027F5" w:rsidRDefault="00A027F5" w:rsidP="00E73787">
      <w:pPr>
        <w:jc w:val="both"/>
      </w:pPr>
    </w:p>
    <w:p w:rsidR="00E73787" w:rsidRPr="00E73787" w:rsidRDefault="00E73787" w:rsidP="00E73787">
      <w:pPr>
        <w:jc w:val="both"/>
      </w:pPr>
      <w:r w:rsidRPr="00E73787">
        <w:t>Fosfor elementinin Latince adı “</w:t>
      </w:r>
      <w:proofErr w:type="spellStart"/>
      <w:r w:rsidRPr="00E73787">
        <w:rPr>
          <w:rFonts w:cs="HelveticaTBold"/>
          <w:b/>
          <w:bCs/>
        </w:rPr>
        <w:t>P</w:t>
      </w:r>
      <w:r w:rsidRPr="00E73787">
        <w:t>hosphoros</w:t>
      </w:r>
      <w:proofErr w:type="spellEnd"/>
      <w:r w:rsidRPr="00E73787">
        <w:t>” olduğu için bu element “</w:t>
      </w:r>
      <w:r w:rsidRPr="00E73787">
        <w:rPr>
          <w:rFonts w:cs="HelveticaTBold"/>
          <w:b/>
          <w:bCs/>
        </w:rPr>
        <w:t>P</w:t>
      </w:r>
      <w:r w:rsidRPr="00E73787">
        <w:t>” ile gösterilmektedir. Bakır elementinin Latince adı “</w:t>
      </w:r>
      <w:proofErr w:type="spellStart"/>
      <w:r w:rsidRPr="00E73787">
        <w:rPr>
          <w:rFonts w:cs="HelveticaTBold"/>
          <w:b/>
          <w:bCs/>
        </w:rPr>
        <w:t>Cu</w:t>
      </w:r>
      <w:r w:rsidRPr="00E73787">
        <w:t>prum</w:t>
      </w:r>
      <w:proofErr w:type="spellEnd"/>
      <w:r w:rsidRPr="00E73787">
        <w:t xml:space="preserve">”, sembolü </w:t>
      </w:r>
      <w:r w:rsidRPr="00E73787">
        <w:rPr>
          <w:rFonts w:cs="HelveticaTBold"/>
          <w:b/>
          <w:bCs/>
        </w:rPr>
        <w:t>“</w:t>
      </w:r>
      <w:proofErr w:type="spellStart"/>
      <w:r w:rsidRPr="00E73787">
        <w:rPr>
          <w:rFonts w:cs="HelveticaTBold"/>
          <w:b/>
          <w:bCs/>
        </w:rPr>
        <w:t>Cu</w:t>
      </w:r>
      <w:proofErr w:type="spellEnd"/>
      <w:r w:rsidRPr="00E73787">
        <w:rPr>
          <w:rFonts w:cs="HelveticaTBold"/>
          <w:b/>
          <w:bCs/>
        </w:rPr>
        <w:t>”</w:t>
      </w:r>
      <w:r w:rsidRPr="00E73787">
        <w:t>, altın elementinin Latince adı “</w:t>
      </w:r>
      <w:proofErr w:type="spellStart"/>
      <w:r w:rsidRPr="00E73787">
        <w:rPr>
          <w:rFonts w:cs="HelveticaTBold"/>
          <w:b/>
          <w:bCs/>
        </w:rPr>
        <w:t>Au</w:t>
      </w:r>
      <w:r w:rsidRPr="00E73787">
        <w:t>rum</w:t>
      </w:r>
      <w:proofErr w:type="spellEnd"/>
      <w:r w:rsidRPr="00E73787">
        <w:t xml:space="preserve">”, sembolü </w:t>
      </w:r>
      <w:r w:rsidRPr="00E73787">
        <w:rPr>
          <w:rFonts w:cs="HelveticaTBold"/>
          <w:b/>
          <w:bCs/>
        </w:rPr>
        <w:t>“</w:t>
      </w:r>
      <w:proofErr w:type="spellStart"/>
      <w:r w:rsidRPr="00E73787">
        <w:rPr>
          <w:rFonts w:cs="HelveticaTBold"/>
          <w:b/>
          <w:bCs/>
        </w:rPr>
        <w:t>Au</w:t>
      </w:r>
      <w:proofErr w:type="spellEnd"/>
      <w:r w:rsidRPr="00E73787">
        <w:rPr>
          <w:rFonts w:cs="HelveticaTBold"/>
          <w:b/>
          <w:bCs/>
        </w:rPr>
        <w:t xml:space="preserve">”, </w:t>
      </w:r>
      <w:r w:rsidRPr="00E73787">
        <w:t>sodyum elementinin Latince adı “</w:t>
      </w:r>
      <w:proofErr w:type="spellStart"/>
      <w:r w:rsidRPr="00E73787">
        <w:rPr>
          <w:rFonts w:cs="HelveticaTBold"/>
          <w:b/>
          <w:bCs/>
        </w:rPr>
        <w:t>Na</w:t>
      </w:r>
      <w:r w:rsidRPr="00E73787">
        <w:t>trium</w:t>
      </w:r>
      <w:proofErr w:type="spellEnd"/>
      <w:r w:rsidRPr="00E73787">
        <w:t xml:space="preserve">”, sembolü </w:t>
      </w:r>
      <w:r w:rsidRPr="00E73787">
        <w:rPr>
          <w:rFonts w:cs="HelveticaTBold"/>
          <w:b/>
          <w:bCs/>
        </w:rPr>
        <w:t>“</w:t>
      </w:r>
      <w:proofErr w:type="spellStart"/>
      <w:r w:rsidRPr="00E73787">
        <w:rPr>
          <w:rFonts w:cs="HelveticaTBold"/>
          <w:b/>
          <w:bCs/>
        </w:rPr>
        <w:t>Na</w:t>
      </w:r>
      <w:proofErr w:type="spellEnd"/>
      <w:r w:rsidRPr="00E73787">
        <w:rPr>
          <w:rFonts w:cs="HelveticaTBold"/>
          <w:b/>
          <w:bCs/>
        </w:rPr>
        <w:t xml:space="preserve">” </w:t>
      </w:r>
      <w:r w:rsidRPr="00E73787">
        <w:t>ve karbon elementinin Latince ad</w:t>
      </w:r>
      <w:proofErr w:type="gramStart"/>
      <w:r w:rsidRPr="00E73787">
        <w:t>›</w:t>
      </w:r>
      <w:proofErr w:type="gramEnd"/>
      <w:r w:rsidRPr="00E73787">
        <w:t xml:space="preserve"> “</w:t>
      </w:r>
      <w:proofErr w:type="spellStart"/>
      <w:r w:rsidRPr="00E73787">
        <w:rPr>
          <w:rFonts w:cs="HelveticaTBold"/>
          <w:b/>
          <w:bCs/>
        </w:rPr>
        <w:t>C</w:t>
      </w:r>
      <w:r w:rsidRPr="00E73787">
        <w:t>arboneum</w:t>
      </w:r>
      <w:proofErr w:type="spellEnd"/>
      <w:r w:rsidRPr="00E73787">
        <w:t>”, sembolü</w:t>
      </w:r>
    </w:p>
    <w:p w:rsidR="00E73787" w:rsidRPr="00E73787" w:rsidRDefault="00E73787" w:rsidP="00E73787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E73787">
        <w:rPr>
          <w:rFonts w:cs="HelveticaTBold"/>
          <w:b/>
          <w:bCs/>
        </w:rPr>
        <w:t>“</w:t>
      </w:r>
      <w:proofErr w:type="spellStart"/>
      <w:r w:rsidRPr="00E73787">
        <w:rPr>
          <w:rFonts w:cs="HelveticaTBold"/>
          <w:b/>
          <w:bCs/>
        </w:rPr>
        <w:t>C”</w:t>
      </w:r>
      <w:r w:rsidRPr="00E73787">
        <w:rPr>
          <w:rFonts w:cs="HelveticaT"/>
        </w:rPr>
        <w:t>dir</w:t>
      </w:r>
      <w:proofErr w:type="spellEnd"/>
      <w:r w:rsidRPr="00E73787">
        <w:rPr>
          <w:rFonts w:cs="HelveticaT"/>
        </w:rPr>
        <w:t>. Sizce karbon elementinin sembolü neden “K” de</w:t>
      </w:r>
      <w:r>
        <w:rPr>
          <w:rFonts w:cs="HelveticaT"/>
        </w:rPr>
        <w:t>ğ</w:t>
      </w:r>
      <w:r w:rsidRPr="00E73787">
        <w:rPr>
          <w:rFonts w:cs="HelveticaT"/>
        </w:rPr>
        <w:t>ildir, “</w:t>
      </w:r>
      <w:proofErr w:type="spellStart"/>
      <w:r w:rsidRPr="00E73787">
        <w:rPr>
          <w:rFonts w:cs="HelveticaT"/>
        </w:rPr>
        <w:t>C”dir</w:t>
      </w:r>
      <w:proofErr w:type="spellEnd"/>
      <w:r w:rsidRPr="00E73787">
        <w:rPr>
          <w:rFonts w:cs="HelveticaT"/>
        </w:rPr>
        <w:t>?</w:t>
      </w:r>
    </w:p>
    <w:p w:rsidR="00A6536D" w:rsidRDefault="00A6536D" w:rsidP="00E73787">
      <w:pPr>
        <w:jc w:val="both"/>
      </w:pPr>
    </w:p>
    <w:p w:rsidR="00A027F5" w:rsidRDefault="00A027F5" w:rsidP="00E73787">
      <w:pPr>
        <w:jc w:val="both"/>
      </w:pPr>
    </w:p>
    <w:p w:rsidR="00A027F5" w:rsidRDefault="00A027F5" w:rsidP="00E73787">
      <w:pPr>
        <w:jc w:val="both"/>
      </w:pPr>
    </w:p>
    <w:p w:rsidR="00A027F5" w:rsidRDefault="00A027F5" w:rsidP="00E73787">
      <w:pPr>
        <w:jc w:val="both"/>
      </w:pPr>
    </w:p>
    <w:p w:rsidR="00A027F5" w:rsidRDefault="00A027F5" w:rsidP="00E73787">
      <w:pPr>
        <w:jc w:val="both"/>
      </w:pPr>
      <w:r>
        <w:rPr>
          <w:noProof/>
          <w:lang w:eastAsia="tr-T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43815</wp:posOffset>
            </wp:positionV>
            <wp:extent cx="2571750" cy="1623060"/>
            <wp:effectExtent l="19050" t="0" r="0" b="0"/>
            <wp:wrapNone/>
            <wp:docPr id="21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36D" w:rsidRDefault="00A6536D" w:rsidP="00705628">
      <w:pPr>
        <w:jc w:val="both"/>
      </w:pPr>
    </w:p>
    <w:p w:rsidR="00A6536D" w:rsidRDefault="00A6536D" w:rsidP="00705628">
      <w:pPr>
        <w:jc w:val="both"/>
      </w:pPr>
    </w:p>
    <w:p w:rsidR="00A6536D" w:rsidRDefault="00A6536D" w:rsidP="00705628">
      <w:pPr>
        <w:jc w:val="both"/>
      </w:pPr>
    </w:p>
    <w:p w:rsidR="00A6536D" w:rsidRDefault="00A6536D" w:rsidP="00705628">
      <w:pPr>
        <w:jc w:val="both"/>
      </w:pPr>
    </w:p>
    <w:p w:rsidR="00A6536D" w:rsidRDefault="00A6536D" w:rsidP="00705628">
      <w:pPr>
        <w:jc w:val="both"/>
      </w:pPr>
    </w:p>
    <w:p w:rsidR="00A6536D" w:rsidRDefault="00A6536D" w:rsidP="00705628">
      <w:pPr>
        <w:jc w:val="both"/>
      </w:pPr>
    </w:p>
    <w:tbl>
      <w:tblPr>
        <w:tblStyle w:val="TabloKlavuzu"/>
        <w:tblpPr w:leftFromText="141" w:rightFromText="141" w:vertAnchor="text" w:horzAnchor="margin" w:tblpXSpec="right" w:tblpY="268"/>
        <w:tblW w:w="5481" w:type="dxa"/>
        <w:tblLook w:val="04A0"/>
      </w:tblPr>
      <w:tblGrid>
        <w:gridCol w:w="1242"/>
        <w:gridCol w:w="2412"/>
        <w:gridCol w:w="1827"/>
      </w:tblGrid>
      <w:tr w:rsidR="00A027F5" w:rsidTr="00A027F5">
        <w:trPr>
          <w:trHeight w:val="543"/>
        </w:trPr>
        <w:tc>
          <w:tcPr>
            <w:tcW w:w="1242" w:type="dxa"/>
          </w:tcPr>
          <w:p w:rsidR="00A027F5" w:rsidRDefault="00A027F5" w:rsidP="00A027F5">
            <w:pPr>
              <w:jc w:val="both"/>
            </w:pPr>
            <w:r>
              <w:t>Elementin Numarası</w:t>
            </w:r>
          </w:p>
        </w:tc>
        <w:tc>
          <w:tcPr>
            <w:tcW w:w="2412" w:type="dxa"/>
          </w:tcPr>
          <w:p w:rsidR="00A027F5" w:rsidRDefault="00A027F5" w:rsidP="00A027F5">
            <w:pPr>
              <w:jc w:val="both"/>
            </w:pPr>
            <w:r>
              <w:t>Elementin Adı</w:t>
            </w:r>
          </w:p>
        </w:tc>
        <w:tc>
          <w:tcPr>
            <w:tcW w:w="1827" w:type="dxa"/>
          </w:tcPr>
          <w:p w:rsidR="00A027F5" w:rsidRDefault="00A027F5" w:rsidP="00A027F5">
            <w:pPr>
              <w:jc w:val="both"/>
            </w:pPr>
            <w:r>
              <w:t>Elementin Sembolü</w:t>
            </w:r>
          </w:p>
        </w:tc>
      </w:tr>
      <w:tr w:rsidR="00A027F5" w:rsidTr="00A027F5">
        <w:trPr>
          <w:trHeight w:val="277"/>
        </w:trPr>
        <w:tc>
          <w:tcPr>
            <w:tcW w:w="1242" w:type="dxa"/>
          </w:tcPr>
          <w:p w:rsidR="00A027F5" w:rsidRDefault="00A027F5" w:rsidP="00A027F5">
            <w:pPr>
              <w:jc w:val="both"/>
            </w:pPr>
            <w:r>
              <w:t>1</w:t>
            </w:r>
          </w:p>
        </w:tc>
        <w:tc>
          <w:tcPr>
            <w:tcW w:w="2412" w:type="dxa"/>
          </w:tcPr>
          <w:p w:rsidR="00A027F5" w:rsidRDefault="00A027F5" w:rsidP="00A027F5">
            <w:pPr>
              <w:jc w:val="both"/>
            </w:pPr>
            <w:r>
              <w:t>Hidrojen</w:t>
            </w:r>
          </w:p>
        </w:tc>
        <w:tc>
          <w:tcPr>
            <w:tcW w:w="1827" w:type="dxa"/>
          </w:tcPr>
          <w:p w:rsidR="00A027F5" w:rsidRDefault="00A027F5" w:rsidP="00A027F5">
            <w:pPr>
              <w:jc w:val="both"/>
            </w:pPr>
            <w:r>
              <w:t>H</w:t>
            </w:r>
          </w:p>
        </w:tc>
      </w:tr>
      <w:tr w:rsidR="00A027F5" w:rsidTr="00A027F5">
        <w:trPr>
          <w:trHeight w:val="265"/>
        </w:trPr>
        <w:tc>
          <w:tcPr>
            <w:tcW w:w="1242" w:type="dxa"/>
          </w:tcPr>
          <w:p w:rsidR="00A027F5" w:rsidRDefault="00A027F5" w:rsidP="00A027F5">
            <w:pPr>
              <w:jc w:val="both"/>
            </w:pPr>
            <w:r>
              <w:t>2</w:t>
            </w:r>
          </w:p>
        </w:tc>
        <w:tc>
          <w:tcPr>
            <w:tcW w:w="2412" w:type="dxa"/>
          </w:tcPr>
          <w:p w:rsidR="00A027F5" w:rsidRDefault="00A027F5" w:rsidP="00A027F5">
            <w:pPr>
              <w:jc w:val="both"/>
            </w:pPr>
            <w:r>
              <w:t>Helyum</w:t>
            </w:r>
          </w:p>
        </w:tc>
        <w:tc>
          <w:tcPr>
            <w:tcW w:w="1827" w:type="dxa"/>
          </w:tcPr>
          <w:p w:rsidR="00A027F5" w:rsidRDefault="00A027F5" w:rsidP="00A027F5">
            <w:pPr>
              <w:jc w:val="both"/>
            </w:pPr>
            <w:r>
              <w:t>He</w:t>
            </w:r>
          </w:p>
        </w:tc>
      </w:tr>
      <w:tr w:rsidR="00A027F5" w:rsidTr="00A027F5">
        <w:trPr>
          <w:trHeight w:val="277"/>
        </w:trPr>
        <w:tc>
          <w:tcPr>
            <w:tcW w:w="1242" w:type="dxa"/>
          </w:tcPr>
          <w:p w:rsidR="00A027F5" w:rsidRDefault="00A027F5" w:rsidP="00A027F5">
            <w:pPr>
              <w:jc w:val="both"/>
            </w:pPr>
            <w:r>
              <w:t>3</w:t>
            </w:r>
          </w:p>
        </w:tc>
        <w:tc>
          <w:tcPr>
            <w:tcW w:w="2412" w:type="dxa"/>
          </w:tcPr>
          <w:p w:rsidR="00A027F5" w:rsidRDefault="00A027F5" w:rsidP="00A027F5">
            <w:pPr>
              <w:jc w:val="both"/>
            </w:pPr>
            <w:r>
              <w:t>Lityum</w:t>
            </w:r>
          </w:p>
        </w:tc>
        <w:tc>
          <w:tcPr>
            <w:tcW w:w="1827" w:type="dxa"/>
          </w:tcPr>
          <w:p w:rsidR="00A027F5" w:rsidRDefault="00A027F5" w:rsidP="00A027F5">
            <w:pPr>
              <w:jc w:val="both"/>
            </w:pPr>
            <w:proofErr w:type="spellStart"/>
            <w:r>
              <w:t>Li</w:t>
            </w:r>
            <w:proofErr w:type="spellEnd"/>
          </w:p>
        </w:tc>
      </w:tr>
      <w:tr w:rsidR="00A027F5" w:rsidTr="00A027F5">
        <w:trPr>
          <w:trHeight w:val="277"/>
        </w:trPr>
        <w:tc>
          <w:tcPr>
            <w:tcW w:w="1242" w:type="dxa"/>
          </w:tcPr>
          <w:p w:rsidR="00A027F5" w:rsidRDefault="00A027F5" w:rsidP="00A027F5">
            <w:pPr>
              <w:jc w:val="both"/>
            </w:pPr>
            <w:r>
              <w:t>4</w:t>
            </w:r>
          </w:p>
        </w:tc>
        <w:tc>
          <w:tcPr>
            <w:tcW w:w="2412" w:type="dxa"/>
          </w:tcPr>
          <w:p w:rsidR="00A027F5" w:rsidRDefault="00A027F5" w:rsidP="00A027F5">
            <w:pPr>
              <w:jc w:val="both"/>
            </w:pPr>
            <w:r>
              <w:t>Berilyum</w:t>
            </w:r>
          </w:p>
        </w:tc>
        <w:tc>
          <w:tcPr>
            <w:tcW w:w="1827" w:type="dxa"/>
          </w:tcPr>
          <w:p w:rsidR="00A027F5" w:rsidRDefault="00A027F5" w:rsidP="00A027F5">
            <w:pPr>
              <w:jc w:val="both"/>
            </w:pPr>
            <w:r>
              <w:t>Be</w:t>
            </w:r>
          </w:p>
        </w:tc>
      </w:tr>
      <w:tr w:rsidR="00A027F5" w:rsidTr="00A027F5">
        <w:trPr>
          <w:trHeight w:val="277"/>
        </w:trPr>
        <w:tc>
          <w:tcPr>
            <w:tcW w:w="1242" w:type="dxa"/>
          </w:tcPr>
          <w:p w:rsidR="00A027F5" w:rsidRDefault="00A027F5" w:rsidP="00A027F5">
            <w:pPr>
              <w:jc w:val="both"/>
            </w:pPr>
            <w:r>
              <w:t>5</w:t>
            </w:r>
          </w:p>
        </w:tc>
        <w:tc>
          <w:tcPr>
            <w:tcW w:w="2412" w:type="dxa"/>
          </w:tcPr>
          <w:p w:rsidR="00A027F5" w:rsidRDefault="00A027F5" w:rsidP="00A027F5">
            <w:pPr>
              <w:jc w:val="both"/>
            </w:pPr>
            <w:r>
              <w:t>Bor</w:t>
            </w:r>
          </w:p>
        </w:tc>
        <w:tc>
          <w:tcPr>
            <w:tcW w:w="1827" w:type="dxa"/>
          </w:tcPr>
          <w:p w:rsidR="00A027F5" w:rsidRDefault="00A027F5" w:rsidP="00A027F5">
            <w:pPr>
              <w:jc w:val="both"/>
            </w:pPr>
            <w:r>
              <w:t>B</w:t>
            </w:r>
          </w:p>
        </w:tc>
      </w:tr>
      <w:tr w:rsidR="00A027F5" w:rsidTr="00A027F5">
        <w:trPr>
          <w:trHeight w:val="265"/>
        </w:trPr>
        <w:tc>
          <w:tcPr>
            <w:tcW w:w="1242" w:type="dxa"/>
          </w:tcPr>
          <w:p w:rsidR="00A027F5" w:rsidRDefault="00A027F5" w:rsidP="00A027F5">
            <w:pPr>
              <w:jc w:val="both"/>
            </w:pPr>
            <w:r>
              <w:t>6</w:t>
            </w:r>
          </w:p>
        </w:tc>
        <w:tc>
          <w:tcPr>
            <w:tcW w:w="2412" w:type="dxa"/>
          </w:tcPr>
          <w:p w:rsidR="00A027F5" w:rsidRDefault="00A027F5" w:rsidP="00A027F5">
            <w:pPr>
              <w:jc w:val="both"/>
            </w:pPr>
            <w:r>
              <w:t>Karbon</w:t>
            </w:r>
          </w:p>
        </w:tc>
        <w:tc>
          <w:tcPr>
            <w:tcW w:w="1827" w:type="dxa"/>
          </w:tcPr>
          <w:p w:rsidR="00A027F5" w:rsidRDefault="00A027F5" w:rsidP="00A027F5">
            <w:pPr>
              <w:jc w:val="both"/>
            </w:pPr>
            <w:r>
              <w:t>C</w:t>
            </w:r>
          </w:p>
        </w:tc>
      </w:tr>
      <w:tr w:rsidR="00A027F5" w:rsidTr="00A027F5">
        <w:trPr>
          <w:trHeight w:val="277"/>
        </w:trPr>
        <w:tc>
          <w:tcPr>
            <w:tcW w:w="1242" w:type="dxa"/>
          </w:tcPr>
          <w:p w:rsidR="00A027F5" w:rsidRDefault="00A027F5" w:rsidP="00A027F5">
            <w:pPr>
              <w:jc w:val="both"/>
            </w:pPr>
            <w:r>
              <w:t>7</w:t>
            </w:r>
          </w:p>
        </w:tc>
        <w:tc>
          <w:tcPr>
            <w:tcW w:w="2412" w:type="dxa"/>
          </w:tcPr>
          <w:p w:rsidR="00A027F5" w:rsidRDefault="00A027F5" w:rsidP="00A027F5">
            <w:pPr>
              <w:jc w:val="both"/>
            </w:pPr>
            <w:r>
              <w:t>Azot</w:t>
            </w:r>
          </w:p>
        </w:tc>
        <w:tc>
          <w:tcPr>
            <w:tcW w:w="1827" w:type="dxa"/>
          </w:tcPr>
          <w:p w:rsidR="00A027F5" w:rsidRDefault="00A027F5" w:rsidP="00A027F5">
            <w:pPr>
              <w:jc w:val="both"/>
            </w:pPr>
            <w:r>
              <w:t>N</w:t>
            </w:r>
          </w:p>
        </w:tc>
      </w:tr>
      <w:tr w:rsidR="00A027F5" w:rsidTr="00A027F5">
        <w:trPr>
          <w:trHeight w:val="277"/>
        </w:trPr>
        <w:tc>
          <w:tcPr>
            <w:tcW w:w="1242" w:type="dxa"/>
          </w:tcPr>
          <w:p w:rsidR="00A027F5" w:rsidRDefault="00A027F5" w:rsidP="00A027F5">
            <w:pPr>
              <w:jc w:val="both"/>
            </w:pPr>
            <w:r>
              <w:t>8</w:t>
            </w:r>
          </w:p>
        </w:tc>
        <w:tc>
          <w:tcPr>
            <w:tcW w:w="2412" w:type="dxa"/>
          </w:tcPr>
          <w:p w:rsidR="00A027F5" w:rsidRDefault="00A027F5" w:rsidP="00A027F5">
            <w:pPr>
              <w:jc w:val="both"/>
            </w:pPr>
            <w:r>
              <w:t>Oksijen</w:t>
            </w:r>
          </w:p>
        </w:tc>
        <w:tc>
          <w:tcPr>
            <w:tcW w:w="1827" w:type="dxa"/>
          </w:tcPr>
          <w:p w:rsidR="00A027F5" w:rsidRDefault="00A027F5" w:rsidP="00A027F5">
            <w:pPr>
              <w:jc w:val="both"/>
            </w:pPr>
            <w:r>
              <w:t>O</w:t>
            </w:r>
          </w:p>
        </w:tc>
      </w:tr>
      <w:tr w:rsidR="00A027F5" w:rsidTr="00A027F5">
        <w:trPr>
          <w:trHeight w:val="265"/>
        </w:trPr>
        <w:tc>
          <w:tcPr>
            <w:tcW w:w="1242" w:type="dxa"/>
          </w:tcPr>
          <w:p w:rsidR="00A027F5" w:rsidRDefault="00A027F5" w:rsidP="00A027F5">
            <w:pPr>
              <w:jc w:val="both"/>
            </w:pPr>
            <w:r>
              <w:t>9</w:t>
            </w:r>
          </w:p>
        </w:tc>
        <w:tc>
          <w:tcPr>
            <w:tcW w:w="2412" w:type="dxa"/>
          </w:tcPr>
          <w:p w:rsidR="00A027F5" w:rsidRDefault="00A027F5" w:rsidP="00A027F5">
            <w:pPr>
              <w:jc w:val="both"/>
            </w:pPr>
            <w:r>
              <w:t>Flor</w:t>
            </w:r>
          </w:p>
        </w:tc>
        <w:tc>
          <w:tcPr>
            <w:tcW w:w="1827" w:type="dxa"/>
          </w:tcPr>
          <w:p w:rsidR="00A027F5" w:rsidRDefault="00A027F5" w:rsidP="00A027F5">
            <w:pPr>
              <w:jc w:val="both"/>
            </w:pPr>
            <w:r>
              <w:t>F</w:t>
            </w:r>
          </w:p>
        </w:tc>
      </w:tr>
      <w:tr w:rsidR="00A027F5" w:rsidTr="00A027F5">
        <w:trPr>
          <w:trHeight w:val="277"/>
        </w:trPr>
        <w:tc>
          <w:tcPr>
            <w:tcW w:w="1242" w:type="dxa"/>
          </w:tcPr>
          <w:p w:rsidR="00A027F5" w:rsidRDefault="00A027F5" w:rsidP="00A027F5">
            <w:pPr>
              <w:jc w:val="both"/>
            </w:pPr>
            <w:r>
              <w:t>10</w:t>
            </w:r>
          </w:p>
        </w:tc>
        <w:tc>
          <w:tcPr>
            <w:tcW w:w="2412" w:type="dxa"/>
          </w:tcPr>
          <w:p w:rsidR="00A027F5" w:rsidRDefault="00A027F5" w:rsidP="00A027F5">
            <w:pPr>
              <w:jc w:val="both"/>
            </w:pPr>
            <w:r>
              <w:t>Neon</w:t>
            </w:r>
          </w:p>
        </w:tc>
        <w:tc>
          <w:tcPr>
            <w:tcW w:w="1827" w:type="dxa"/>
          </w:tcPr>
          <w:p w:rsidR="00A027F5" w:rsidRDefault="00A027F5" w:rsidP="00A027F5">
            <w:pPr>
              <w:jc w:val="both"/>
            </w:pPr>
            <w:r>
              <w:t>Ne</w:t>
            </w:r>
          </w:p>
        </w:tc>
      </w:tr>
      <w:tr w:rsidR="00A027F5" w:rsidTr="00A027F5">
        <w:trPr>
          <w:trHeight w:val="277"/>
        </w:trPr>
        <w:tc>
          <w:tcPr>
            <w:tcW w:w="1242" w:type="dxa"/>
          </w:tcPr>
          <w:p w:rsidR="00A027F5" w:rsidRDefault="00A027F5" w:rsidP="00A027F5">
            <w:pPr>
              <w:jc w:val="both"/>
            </w:pPr>
            <w:r>
              <w:t>11</w:t>
            </w:r>
          </w:p>
        </w:tc>
        <w:tc>
          <w:tcPr>
            <w:tcW w:w="2412" w:type="dxa"/>
          </w:tcPr>
          <w:p w:rsidR="00A027F5" w:rsidRDefault="00A027F5" w:rsidP="00A027F5">
            <w:pPr>
              <w:jc w:val="both"/>
            </w:pPr>
            <w:r>
              <w:t>Sodyum</w:t>
            </w:r>
          </w:p>
        </w:tc>
        <w:tc>
          <w:tcPr>
            <w:tcW w:w="1827" w:type="dxa"/>
          </w:tcPr>
          <w:p w:rsidR="00A027F5" w:rsidRDefault="00A027F5" w:rsidP="00A027F5">
            <w:pPr>
              <w:jc w:val="both"/>
            </w:pPr>
            <w:proofErr w:type="spellStart"/>
            <w:r>
              <w:t>Na</w:t>
            </w:r>
            <w:proofErr w:type="spellEnd"/>
          </w:p>
        </w:tc>
      </w:tr>
      <w:tr w:rsidR="00A027F5" w:rsidTr="00A027F5">
        <w:trPr>
          <w:trHeight w:val="277"/>
        </w:trPr>
        <w:tc>
          <w:tcPr>
            <w:tcW w:w="1242" w:type="dxa"/>
          </w:tcPr>
          <w:p w:rsidR="00A027F5" w:rsidRDefault="00A027F5" w:rsidP="00A027F5">
            <w:pPr>
              <w:jc w:val="both"/>
            </w:pPr>
            <w:r>
              <w:t>12</w:t>
            </w:r>
          </w:p>
        </w:tc>
        <w:tc>
          <w:tcPr>
            <w:tcW w:w="2412" w:type="dxa"/>
          </w:tcPr>
          <w:p w:rsidR="00A027F5" w:rsidRDefault="00A027F5" w:rsidP="00A027F5">
            <w:pPr>
              <w:jc w:val="both"/>
            </w:pPr>
            <w:r>
              <w:t>Magnezyum</w:t>
            </w:r>
          </w:p>
        </w:tc>
        <w:tc>
          <w:tcPr>
            <w:tcW w:w="1827" w:type="dxa"/>
          </w:tcPr>
          <w:p w:rsidR="00A027F5" w:rsidRDefault="00A027F5" w:rsidP="00A027F5">
            <w:pPr>
              <w:jc w:val="both"/>
            </w:pPr>
            <w:r>
              <w:t>Mg</w:t>
            </w:r>
          </w:p>
        </w:tc>
      </w:tr>
      <w:tr w:rsidR="00A027F5" w:rsidTr="00A027F5">
        <w:trPr>
          <w:trHeight w:val="265"/>
        </w:trPr>
        <w:tc>
          <w:tcPr>
            <w:tcW w:w="1242" w:type="dxa"/>
          </w:tcPr>
          <w:p w:rsidR="00A027F5" w:rsidRDefault="00A027F5" w:rsidP="00A027F5">
            <w:pPr>
              <w:jc w:val="both"/>
            </w:pPr>
            <w:r>
              <w:t>13</w:t>
            </w:r>
          </w:p>
        </w:tc>
        <w:tc>
          <w:tcPr>
            <w:tcW w:w="2412" w:type="dxa"/>
          </w:tcPr>
          <w:p w:rsidR="00A027F5" w:rsidRDefault="00A027F5" w:rsidP="00A027F5">
            <w:pPr>
              <w:jc w:val="both"/>
            </w:pPr>
            <w:r>
              <w:t>Alüminyum</w:t>
            </w:r>
          </w:p>
        </w:tc>
        <w:tc>
          <w:tcPr>
            <w:tcW w:w="1827" w:type="dxa"/>
          </w:tcPr>
          <w:p w:rsidR="00A027F5" w:rsidRDefault="00A027F5" w:rsidP="00A027F5">
            <w:pPr>
              <w:jc w:val="both"/>
            </w:pPr>
            <w:r>
              <w:t>Al</w:t>
            </w:r>
          </w:p>
        </w:tc>
      </w:tr>
      <w:tr w:rsidR="00A027F5" w:rsidTr="00A027F5">
        <w:trPr>
          <w:trHeight w:val="277"/>
        </w:trPr>
        <w:tc>
          <w:tcPr>
            <w:tcW w:w="1242" w:type="dxa"/>
          </w:tcPr>
          <w:p w:rsidR="00A027F5" w:rsidRDefault="00A027F5" w:rsidP="00A027F5">
            <w:pPr>
              <w:jc w:val="both"/>
            </w:pPr>
            <w:r>
              <w:t>14</w:t>
            </w:r>
          </w:p>
        </w:tc>
        <w:tc>
          <w:tcPr>
            <w:tcW w:w="2412" w:type="dxa"/>
          </w:tcPr>
          <w:p w:rsidR="00A027F5" w:rsidRDefault="00A027F5" w:rsidP="00A027F5">
            <w:pPr>
              <w:jc w:val="both"/>
            </w:pPr>
            <w:r>
              <w:t>Silisyum</w:t>
            </w:r>
          </w:p>
        </w:tc>
        <w:tc>
          <w:tcPr>
            <w:tcW w:w="1827" w:type="dxa"/>
          </w:tcPr>
          <w:p w:rsidR="00A027F5" w:rsidRDefault="00A027F5" w:rsidP="00A027F5">
            <w:pPr>
              <w:jc w:val="both"/>
            </w:pPr>
            <w:r>
              <w:t>Si</w:t>
            </w:r>
          </w:p>
        </w:tc>
      </w:tr>
      <w:tr w:rsidR="00A027F5" w:rsidTr="00A027F5">
        <w:trPr>
          <w:trHeight w:val="277"/>
        </w:trPr>
        <w:tc>
          <w:tcPr>
            <w:tcW w:w="1242" w:type="dxa"/>
          </w:tcPr>
          <w:p w:rsidR="00A027F5" w:rsidRDefault="00A027F5" w:rsidP="00A027F5">
            <w:pPr>
              <w:jc w:val="both"/>
            </w:pPr>
            <w:r>
              <w:t>15</w:t>
            </w:r>
          </w:p>
        </w:tc>
        <w:tc>
          <w:tcPr>
            <w:tcW w:w="2412" w:type="dxa"/>
          </w:tcPr>
          <w:p w:rsidR="00A027F5" w:rsidRDefault="00A027F5" w:rsidP="00A027F5">
            <w:pPr>
              <w:jc w:val="both"/>
            </w:pPr>
            <w:r>
              <w:t>Fosfor</w:t>
            </w:r>
          </w:p>
        </w:tc>
        <w:tc>
          <w:tcPr>
            <w:tcW w:w="1827" w:type="dxa"/>
          </w:tcPr>
          <w:p w:rsidR="00A027F5" w:rsidRDefault="00A027F5" w:rsidP="00A027F5">
            <w:pPr>
              <w:jc w:val="both"/>
            </w:pPr>
            <w:r>
              <w:t>P</w:t>
            </w:r>
          </w:p>
        </w:tc>
      </w:tr>
      <w:tr w:rsidR="00A027F5" w:rsidTr="00A027F5">
        <w:trPr>
          <w:trHeight w:val="277"/>
        </w:trPr>
        <w:tc>
          <w:tcPr>
            <w:tcW w:w="1242" w:type="dxa"/>
          </w:tcPr>
          <w:p w:rsidR="00A027F5" w:rsidRDefault="00A027F5" w:rsidP="00A027F5">
            <w:pPr>
              <w:jc w:val="both"/>
            </w:pPr>
            <w:r>
              <w:t>16</w:t>
            </w:r>
          </w:p>
        </w:tc>
        <w:tc>
          <w:tcPr>
            <w:tcW w:w="2412" w:type="dxa"/>
          </w:tcPr>
          <w:p w:rsidR="00A027F5" w:rsidRDefault="00A027F5" w:rsidP="00A027F5">
            <w:pPr>
              <w:jc w:val="both"/>
            </w:pPr>
            <w:r>
              <w:t>Kükürt</w:t>
            </w:r>
          </w:p>
        </w:tc>
        <w:tc>
          <w:tcPr>
            <w:tcW w:w="1827" w:type="dxa"/>
          </w:tcPr>
          <w:p w:rsidR="00A027F5" w:rsidRDefault="00A027F5" w:rsidP="00A027F5">
            <w:pPr>
              <w:jc w:val="both"/>
            </w:pPr>
            <w:r>
              <w:t>S</w:t>
            </w:r>
          </w:p>
        </w:tc>
      </w:tr>
      <w:tr w:rsidR="00A027F5" w:rsidTr="00A027F5">
        <w:trPr>
          <w:trHeight w:val="277"/>
        </w:trPr>
        <w:tc>
          <w:tcPr>
            <w:tcW w:w="1242" w:type="dxa"/>
          </w:tcPr>
          <w:p w:rsidR="00A027F5" w:rsidRDefault="00A027F5" w:rsidP="00A027F5">
            <w:pPr>
              <w:jc w:val="both"/>
            </w:pPr>
            <w:r>
              <w:t>17</w:t>
            </w:r>
          </w:p>
        </w:tc>
        <w:tc>
          <w:tcPr>
            <w:tcW w:w="2412" w:type="dxa"/>
          </w:tcPr>
          <w:p w:rsidR="00A027F5" w:rsidRDefault="00A027F5" w:rsidP="00A027F5">
            <w:pPr>
              <w:jc w:val="both"/>
            </w:pPr>
            <w:r>
              <w:t>Klor</w:t>
            </w:r>
          </w:p>
        </w:tc>
        <w:tc>
          <w:tcPr>
            <w:tcW w:w="1827" w:type="dxa"/>
          </w:tcPr>
          <w:p w:rsidR="00A027F5" w:rsidRDefault="00A027F5" w:rsidP="00A027F5">
            <w:pPr>
              <w:jc w:val="both"/>
            </w:pPr>
            <w:proofErr w:type="spellStart"/>
            <w:r>
              <w:t>Cl</w:t>
            </w:r>
            <w:proofErr w:type="spellEnd"/>
          </w:p>
        </w:tc>
      </w:tr>
      <w:tr w:rsidR="00A027F5" w:rsidTr="00A027F5">
        <w:trPr>
          <w:trHeight w:val="277"/>
        </w:trPr>
        <w:tc>
          <w:tcPr>
            <w:tcW w:w="1242" w:type="dxa"/>
          </w:tcPr>
          <w:p w:rsidR="00A027F5" w:rsidRDefault="00A027F5" w:rsidP="00A027F5">
            <w:pPr>
              <w:jc w:val="both"/>
            </w:pPr>
            <w:r>
              <w:t>18</w:t>
            </w:r>
          </w:p>
        </w:tc>
        <w:tc>
          <w:tcPr>
            <w:tcW w:w="2412" w:type="dxa"/>
          </w:tcPr>
          <w:p w:rsidR="00A027F5" w:rsidRDefault="00A027F5" w:rsidP="00A027F5">
            <w:pPr>
              <w:jc w:val="both"/>
            </w:pPr>
            <w:r>
              <w:t>Argon</w:t>
            </w:r>
          </w:p>
        </w:tc>
        <w:tc>
          <w:tcPr>
            <w:tcW w:w="1827" w:type="dxa"/>
          </w:tcPr>
          <w:p w:rsidR="00A027F5" w:rsidRDefault="00A027F5" w:rsidP="00A027F5">
            <w:pPr>
              <w:jc w:val="both"/>
            </w:pPr>
            <w:r>
              <w:t>Ar</w:t>
            </w:r>
          </w:p>
        </w:tc>
      </w:tr>
    </w:tbl>
    <w:p w:rsidR="00A6536D" w:rsidRDefault="00A6536D" w:rsidP="00705628">
      <w:pPr>
        <w:jc w:val="both"/>
      </w:pPr>
    </w:p>
    <w:p w:rsidR="00A027F5" w:rsidRDefault="00A027F5" w:rsidP="00A027F5">
      <w:pPr>
        <w:autoSpaceDE w:val="0"/>
        <w:autoSpaceDN w:val="0"/>
        <w:adjustRightInd w:val="0"/>
        <w:spacing w:line="240" w:lineRule="auto"/>
        <w:rPr>
          <w:rFonts w:cs="HelveticaT"/>
          <w:b/>
          <w:color w:val="FF0000"/>
        </w:rPr>
      </w:pPr>
      <w:r w:rsidRPr="004C73AF">
        <w:rPr>
          <w:rFonts w:cs="HelveticaT"/>
          <w:b/>
          <w:color w:val="FF0000"/>
        </w:rPr>
        <w:t>ELEKTRONLARIN KATMANLARA DİZİLİMİ VE GÖSTERİMİ</w:t>
      </w:r>
    </w:p>
    <w:p w:rsidR="00A027F5" w:rsidRDefault="00A027F5" w:rsidP="00A027F5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</w:rPr>
      </w:pPr>
    </w:p>
    <w:p w:rsidR="00A027F5" w:rsidRPr="004C73AF" w:rsidRDefault="00A027F5" w:rsidP="00A027F5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  <w:r w:rsidRPr="004C73AF">
        <w:rPr>
          <w:rFonts w:cs="HelveticaT"/>
        </w:rPr>
        <w:t>Elektronların ortalama olarak bulundu</w:t>
      </w:r>
      <w:r>
        <w:rPr>
          <w:rFonts w:cs="HelveticaT"/>
        </w:rPr>
        <w:t>ğ</w:t>
      </w:r>
      <w:r w:rsidRPr="004C73AF">
        <w:rPr>
          <w:rFonts w:cs="HelveticaT"/>
        </w:rPr>
        <w:t>u mavi</w:t>
      </w:r>
    </w:p>
    <w:p w:rsidR="00A027F5" w:rsidRPr="004C73AF" w:rsidRDefault="00A027F5" w:rsidP="00A027F5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  <w:r w:rsidRPr="004C73AF">
        <w:rPr>
          <w:rFonts w:cs="HelveticaT"/>
          <w:noProof/>
          <w:lang w:eastAsia="tr-T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283210</wp:posOffset>
            </wp:positionV>
            <wp:extent cx="1687830" cy="1485900"/>
            <wp:effectExtent l="19050" t="0" r="7620" b="0"/>
            <wp:wrapSquare wrapText="bothSides"/>
            <wp:docPr id="22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4C73AF">
        <w:rPr>
          <w:rFonts w:cs="HelveticaT"/>
        </w:rPr>
        <w:t>renk</w:t>
      </w:r>
      <w:proofErr w:type="gramEnd"/>
      <w:r w:rsidRPr="004C73AF">
        <w:rPr>
          <w:rFonts w:cs="HelveticaT"/>
        </w:rPr>
        <w:t xml:space="preserve"> ile gösterilen bölgeler </w:t>
      </w:r>
      <w:r w:rsidRPr="004C73AF">
        <w:rPr>
          <w:rFonts w:cs="HelveticaTBold"/>
          <w:b/>
          <w:bCs/>
        </w:rPr>
        <w:t xml:space="preserve">katman </w:t>
      </w:r>
      <w:r w:rsidRPr="004C73AF">
        <w:rPr>
          <w:rFonts w:cs="HelveticaT"/>
        </w:rPr>
        <w:t>olarak adlandırılır.</w:t>
      </w:r>
    </w:p>
    <w:p w:rsidR="00A027F5" w:rsidRPr="004C73AF" w:rsidRDefault="00A027F5" w:rsidP="00A027F5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  <w:r w:rsidRPr="004C73AF">
        <w:rPr>
          <w:rFonts w:cs="HelveticaT"/>
        </w:rPr>
        <w:t>Atomlar birden fazla katmana sahip olabilir. Gerçekte</w:t>
      </w:r>
      <w:r>
        <w:rPr>
          <w:rFonts w:cs="HelveticaT"/>
        </w:rPr>
        <w:t xml:space="preserve"> </w:t>
      </w:r>
      <w:r w:rsidRPr="004C73AF">
        <w:rPr>
          <w:rFonts w:cs="HelveticaT"/>
        </w:rPr>
        <w:t>atomun yap</w:t>
      </w:r>
      <w:r>
        <w:rPr>
          <w:rFonts w:cs="HelveticaT"/>
        </w:rPr>
        <w:t>ısı</w:t>
      </w:r>
      <w:r w:rsidRPr="004C73AF">
        <w:rPr>
          <w:rFonts w:cs="HelveticaT"/>
        </w:rPr>
        <w:t>nda modelde gösterildi</w:t>
      </w:r>
      <w:r>
        <w:rPr>
          <w:rFonts w:cs="HelveticaT"/>
        </w:rPr>
        <w:t>ği</w:t>
      </w:r>
      <w:r w:rsidRPr="004C73AF">
        <w:rPr>
          <w:rFonts w:cs="HelveticaT"/>
        </w:rPr>
        <w:t xml:space="preserve"> gibi katman</w:t>
      </w:r>
    </w:p>
    <w:p w:rsidR="00A027F5" w:rsidRDefault="00A027F5" w:rsidP="00A027F5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  <w:proofErr w:type="gramStart"/>
      <w:r w:rsidRPr="004C73AF">
        <w:rPr>
          <w:rFonts w:cs="HelveticaT"/>
        </w:rPr>
        <w:t>bulunma</w:t>
      </w:r>
      <w:r>
        <w:rPr>
          <w:rFonts w:cs="HelveticaT"/>
        </w:rPr>
        <w:t>z</w:t>
      </w:r>
      <w:proofErr w:type="gramEnd"/>
      <w:r>
        <w:rPr>
          <w:rFonts w:cs="HelveticaT"/>
        </w:rPr>
        <w:t xml:space="preserve">. Fakat </w:t>
      </w:r>
      <w:r w:rsidRPr="004C73AF">
        <w:rPr>
          <w:rFonts w:cs="HelveticaT"/>
        </w:rPr>
        <w:t>elektronlar</w:t>
      </w:r>
      <w:r>
        <w:rPr>
          <w:rFonts w:cs="HelveticaT"/>
        </w:rPr>
        <w:t>ı</w:t>
      </w:r>
      <w:r w:rsidRPr="004C73AF">
        <w:rPr>
          <w:rFonts w:cs="HelveticaT"/>
        </w:rPr>
        <w:t>n konumunu daha kolay</w:t>
      </w:r>
      <w:r>
        <w:rPr>
          <w:rFonts w:cs="HelveticaT"/>
        </w:rPr>
        <w:t xml:space="preserve"> </w:t>
      </w:r>
      <w:r w:rsidRPr="004C73AF">
        <w:rPr>
          <w:rFonts w:cs="HelveticaT"/>
        </w:rPr>
        <w:t>aç</w:t>
      </w:r>
      <w:r>
        <w:rPr>
          <w:rFonts w:cs="HelveticaT"/>
        </w:rPr>
        <w:t>ı</w:t>
      </w:r>
      <w:r w:rsidRPr="004C73AF">
        <w:rPr>
          <w:rFonts w:cs="HelveticaT"/>
        </w:rPr>
        <w:t>klayabilmek için katman, modelde mavi bölgelerle</w:t>
      </w:r>
      <w:r>
        <w:rPr>
          <w:rFonts w:cs="HelveticaT"/>
        </w:rPr>
        <w:t xml:space="preserve"> </w:t>
      </w:r>
      <w:r w:rsidRPr="004C73AF">
        <w:rPr>
          <w:rFonts w:cs="HelveticaT"/>
        </w:rPr>
        <w:t>gösterilmi</w:t>
      </w:r>
      <w:r>
        <w:rPr>
          <w:rFonts w:cs="HelveticaT"/>
        </w:rPr>
        <w:t>ş</w:t>
      </w:r>
      <w:r w:rsidRPr="004C73AF">
        <w:rPr>
          <w:rFonts w:cs="HelveticaT"/>
        </w:rPr>
        <w:t>tir. Bu katmanlar, çizimlerde gösterildiği gibi</w:t>
      </w:r>
      <w:r>
        <w:rPr>
          <w:rFonts w:cs="HelveticaT"/>
        </w:rPr>
        <w:t xml:space="preserve"> </w:t>
      </w:r>
      <w:r w:rsidRPr="004C73AF">
        <w:rPr>
          <w:rFonts w:cs="HelveticaT"/>
        </w:rPr>
        <w:t>düz bir zemin değildir. Çekirdeğin çevresini tamamen saran küresel bir yapıya sahiptir.</w:t>
      </w:r>
    </w:p>
    <w:p w:rsidR="00A027F5" w:rsidRDefault="00A027F5" w:rsidP="00A027F5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A027F5" w:rsidRDefault="00A027F5" w:rsidP="00A027F5">
      <w:pPr>
        <w:autoSpaceDE w:val="0"/>
        <w:autoSpaceDN w:val="0"/>
        <w:adjustRightInd w:val="0"/>
        <w:spacing w:line="240" w:lineRule="auto"/>
        <w:jc w:val="left"/>
        <w:rPr>
          <w:rFonts w:cs="HelveticaT"/>
          <w:b/>
        </w:rPr>
      </w:pPr>
      <w:r w:rsidRPr="004C73AF">
        <w:rPr>
          <w:rFonts w:cs="HelveticaT"/>
          <w:b/>
        </w:rPr>
        <w:t>Peki, her atom farklı say</w:t>
      </w:r>
      <w:r>
        <w:rPr>
          <w:rFonts w:cs="HelveticaT"/>
          <w:b/>
        </w:rPr>
        <w:t>ı</w:t>
      </w:r>
      <w:r w:rsidRPr="004C73AF">
        <w:rPr>
          <w:rFonts w:cs="HelveticaT"/>
          <w:b/>
        </w:rPr>
        <w:t>da elektrona sahip olduğuna göre bu elektronların hepsi aynı katmanda mı bulunur?</w:t>
      </w:r>
    </w:p>
    <w:p w:rsidR="00A027F5" w:rsidRDefault="00A027F5" w:rsidP="00A027F5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  <w:r w:rsidRPr="00705628">
        <w:rPr>
          <w:rFonts w:cs="HelveticaT"/>
          <w:noProof/>
          <w:lang w:eastAsia="tr-TR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119380</wp:posOffset>
            </wp:positionV>
            <wp:extent cx="1512570" cy="1402080"/>
            <wp:effectExtent l="19050" t="0" r="0" b="0"/>
            <wp:wrapSquare wrapText="bothSides"/>
            <wp:docPr id="23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cs="HelveticaT"/>
          <w:noProof/>
          <w:lang w:eastAsia="tr-TR"/>
        </w:rPr>
        <w:t xml:space="preserve">Yandaki </w:t>
      </w:r>
      <w:r w:rsidRPr="00705628">
        <w:rPr>
          <w:rFonts w:cs="HelveticaT"/>
        </w:rPr>
        <w:t xml:space="preserve"> resimde</w:t>
      </w:r>
      <w:proofErr w:type="gramEnd"/>
      <w:r w:rsidRPr="00705628">
        <w:rPr>
          <w:rFonts w:cs="HelveticaT"/>
        </w:rPr>
        <w:t xml:space="preserve"> yer alan Elektron Oteli’ni</w:t>
      </w:r>
      <w:r>
        <w:rPr>
          <w:rFonts w:cs="HelveticaT"/>
        </w:rPr>
        <w:t xml:space="preserve"> </w:t>
      </w:r>
      <w:r w:rsidRPr="00705628">
        <w:rPr>
          <w:rFonts w:cs="HelveticaT"/>
        </w:rPr>
        <w:t>inceleyelim ve her katta kaç elektron bulundu¤unu belirtelim</w:t>
      </w:r>
      <w:r>
        <w:rPr>
          <w:rFonts w:cs="HelveticaT"/>
        </w:rPr>
        <w:t>?</w:t>
      </w:r>
    </w:p>
    <w:p w:rsidR="00A027F5" w:rsidRDefault="00A027F5" w:rsidP="00A027F5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A027F5" w:rsidRDefault="00A027F5" w:rsidP="00A027F5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A027F5" w:rsidRDefault="00A027F5" w:rsidP="00A027F5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A027F5" w:rsidRDefault="00A027F5" w:rsidP="00A027F5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A027F5" w:rsidRPr="00705628" w:rsidRDefault="00A027F5" w:rsidP="00A027F5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  <w:r w:rsidRPr="00705628">
        <w:rPr>
          <w:rFonts w:cs="HelveticaT"/>
        </w:rPr>
        <w:t>Atomlarda birden fazla say</w:t>
      </w:r>
      <w:r>
        <w:rPr>
          <w:rFonts w:cs="HelveticaT"/>
        </w:rPr>
        <w:t>ı</w:t>
      </w:r>
      <w:r w:rsidRPr="00705628">
        <w:rPr>
          <w:rFonts w:cs="HelveticaT"/>
        </w:rPr>
        <w:t>da katman bulunabilir</w:t>
      </w:r>
    </w:p>
    <w:p w:rsidR="00A027F5" w:rsidRPr="00705628" w:rsidRDefault="00A027F5" w:rsidP="00A027F5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  <w:proofErr w:type="gramStart"/>
      <w:r w:rsidRPr="00705628">
        <w:rPr>
          <w:rFonts w:cs="HelveticaT"/>
        </w:rPr>
        <w:t>ve</w:t>
      </w:r>
      <w:proofErr w:type="gramEnd"/>
      <w:r w:rsidRPr="00705628">
        <w:rPr>
          <w:rFonts w:cs="HelveticaT"/>
        </w:rPr>
        <w:t xml:space="preserve"> katmanlardaki elektron sayısı farklı olabilir.</w:t>
      </w:r>
    </w:p>
    <w:p w:rsidR="00A027F5" w:rsidRDefault="00A027F5" w:rsidP="00A027F5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A027F5" w:rsidRPr="00705628" w:rsidRDefault="00A027F5" w:rsidP="00A027F5">
      <w:pPr>
        <w:pStyle w:val="ListeParagraf"/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both"/>
        <w:rPr>
          <w:rFonts w:cs="HelveticaT"/>
          <w:b/>
        </w:rPr>
      </w:pPr>
      <w:r w:rsidRPr="00705628">
        <w:rPr>
          <w:rFonts w:cs="HelveticaT"/>
          <w:b/>
        </w:rPr>
        <w:t>Ancak ilk katmanda en fazla iki elektron bulunabilir.</w:t>
      </w:r>
    </w:p>
    <w:p w:rsidR="00A027F5" w:rsidRPr="00705628" w:rsidRDefault="00A027F5" w:rsidP="00A027F5">
      <w:pPr>
        <w:pStyle w:val="ListeParagraf"/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both"/>
        <w:rPr>
          <w:rFonts w:cs="HelveticaT"/>
          <w:b/>
        </w:rPr>
      </w:pPr>
      <w:r w:rsidRPr="00705628">
        <w:rPr>
          <w:rFonts w:cs="HelveticaT"/>
          <w:b/>
        </w:rPr>
        <w:t>İkinci ve üçüncü katmanlarda bulunabilecek elektron sayısı sekizi geçemez</w:t>
      </w:r>
      <w:r w:rsidRPr="00705628">
        <w:rPr>
          <w:rFonts w:ascii="HelveticaT" w:hAnsi="HelveticaT" w:cs="HelveticaT"/>
          <w:b/>
        </w:rPr>
        <w:t>.</w:t>
      </w:r>
    </w:p>
    <w:p w:rsidR="00A027F5" w:rsidRDefault="00A027F5" w:rsidP="00A027F5">
      <w:pPr>
        <w:pStyle w:val="ListeParagraf"/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both"/>
        <w:rPr>
          <w:rFonts w:cs="HelveticaT"/>
          <w:b/>
        </w:rPr>
      </w:pPr>
      <w:r w:rsidRPr="00705628">
        <w:rPr>
          <w:rFonts w:cs="HelveticaT"/>
          <w:b/>
        </w:rPr>
        <w:t>Elektronlar öncelikle çekirdeğe en yakın katmanda bulunur. İkinci katmanda sekiz elektron yer aldıktan sonra elektronlar üçüncü katmana yerleşir</w:t>
      </w:r>
    </w:p>
    <w:p w:rsidR="00450996" w:rsidRDefault="00A027F5" w:rsidP="00705628">
      <w:pPr>
        <w:jc w:val="both"/>
      </w:pPr>
      <w:r>
        <w:rPr>
          <w:noProof/>
          <w:lang w:eastAsia="tr-T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142875</wp:posOffset>
            </wp:positionV>
            <wp:extent cx="3086100" cy="1668780"/>
            <wp:effectExtent l="19050" t="0" r="0" b="0"/>
            <wp:wrapNone/>
            <wp:docPr id="24" name="Resim 21" descr="C:\Users\Oinceyol\Desktop\untitled2asd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inceyol\Desktop\untitled2asds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787" w:rsidRDefault="00E73787" w:rsidP="00705628">
      <w:pPr>
        <w:jc w:val="both"/>
      </w:pPr>
    </w:p>
    <w:p w:rsidR="00E73787" w:rsidRDefault="00E73787" w:rsidP="00705628">
      <w:pPr>
        <w:jc w:val="both"/>
      </w:pPr>
    </w:p>
    <w:p w:rsidR="00E73787" w:rsidRDefault="00E73787" w:rsidP="00705628">
      <w:pPr>
        <w:jc w:val="both"/>
      </w:pPr>
    </w:p>
    <w:p w:rsidR="00E73787" w:rsidRDefault="00E73787" w:rsidP="00705628">
      <w:pPr>
        <w:jc w:val="both"/>
      </w:pPr>
    </w:p>
    <w:p w:rsidR="00A027F5" w:rsidRDefault="00A027F5" w:rsidP="00705628">
      <w:pPr>
        <w:jc w:val="both"/>
      </w:pPr>
    </w:p>
    <w:p w:rsidR="00A027F5" w:rsidRDefault="00A027F5" w:rsidP="00705628">
      <w:pPr>
        <w:jc w:val="both"/>
      </w:pPr>
    </w:p>
    <w:p w:rsidR="00A027F5" w:rsidRDefault="00A027F5" w:rsidP="00705628">
      <w:pPr>
        <w:jc w:val="both"/>
      </w:pPr>
    </w:p>
    <w:tbl>
      <w:tblPr>
        <w:tblStyle w:val="TabloKlavuzu"/>
        <w:tblW w:w="0" w:type="auto"/>
        <w:tblLook w:val="04A0"/>
      </w:tblPr>
      <w:tblGrid>
        <w:gridCol w:w="868"/>
        <w:gridCol w:w="1139"/>
        <w:gridCol w:w="1123"/>
        <w:gridCol w:w="1059"/>
        <w:gridCol w:w="1059"/>
      </w:tblGrid>
      <w:tr w:rsidR="00A027F5" w:rsidTr="00A027F5">
        <w:tc>
          <w:tcPr>
            <w:tcW w:w="1069" w:type="dxa"/>
          </w:tcPr>
          <w:p w:rsidR="00A027F5" w:rsidRDefault="00A027F5" w:rsidP="00705628">
            <w:pPr>
              <w:jc w:val="both"/>
            </w:pPr>
            <w:r>
              <w:t>Atom adı</w:t>
            </w:r>
          </w:p>
        </w:tc>
        <w:tc>
          <w:tcPr>
            <w:tcW w:w="1212" w:type="dxa"/>
          </w:tcPr>
          <w:p w:rsidR="00A027F5" w:rsidRDefault="00A027F5" w:rsidP="00705628">
            <w:pPr>
              <w:jc w:val="both"/>
            </w:pPr>
            <w:r>
              <w:t>Atomdaki e sayısı</w:t>
            </w:r>
          </w:p>
        </w:tc>
        <w:tc>
          <w:tcPr>
            <w:tcW w:w="1203" w:type="dxa"/>
          </w:tcPr>
          <w:p w:rsidR="00A027F5" w:rsidRDefault="00A027F5" w:rsidP="00705628">
            <w:pPr>
              <w:jc w:val="both"/>
            </w:pPr>
            <w:r>
              <w:t>1.katman</w:t>
            </w:r>
          </w:p>
        </w:tc>
        <w:tc>
          <w:tcPr>
            <w:tcW w:w="882" w:type="dxa"/>
          </w:tcPr>
          <w:p w:rsidR="00A027F5" w:rsidRDefault="00A027F5" w:rsidP="00705628">
            <w:pPr>
              <w:jc w:val="both"/>
            </w:pPr>
            <w:r>
              <w:t>2.katman</w:t>
            </w:r>
          </w:p>
        </w:tc>
        <w:tc>
          <w:tcPr>
            <w:tcW w:w="882" w:type="dxa"/>
          </w:tcPr>
          <w:p w:rsidR="00A027F5" w:rsidRDefault="00A027F5" w:rsidP="00705628">
            <w:pPr>
              <w:jc w:val="both"/>
            </w:pPr>
            <w:r>
              <w:t>3.katman</w:t>
            </w:r>
          </w:p>
        </w:tc>
      </w:tr>
      <w:tr w:rsidR="00A027F5" w:rsidTr="00A027F5">
        <w:tc>
          <w:tcPr>
            <w:tcW w:w="1069" w:type="dxa"/>
          </w:tcPr>
          <w:p w:rsidR="00A027F5" w:rsidRDefault="00A027F5" w:rsidP="00705628">
            <w:pPr>
              <w:jc w:val="both"/>
            </w:pPr>
            <w:r>
              <w:t>H</w:t>
            </w:r>
          </w:p>
        </w:tc>
        <w:tc>
          <w:tcPr>
            <w:tcW w:w="1212" w:type="dxa"/>
          </w:tcPr>
          <w:p w:rsidR="00A027F5" w:rsidRDefault="00A027F5" w:rsidP="00705628">
            <w:pPr>
              <w:jc w:val="both"/>
            </w:pPr>
            <w:r>
              <w:t>1</w:t>
            </w:r>
          </w:p>
        </w:tc>
        <w:tc>
          <w:tcPr>
            <w:tcW w:w="1203" w:type="dxa"/>
          </w:tcPr>
          <w:p w:rsidR="00A027F5" w:rsidRDefault="00A027F5" w:rsidP="00705628">
            <w:pPr>
              <w:jc w:val="both"/>
            </w:pPr>
            <w:r>
              <w:t>1</w:t>
            </w:r>
          </w:p>
        </w:tc>
        <w:tc>
          <w:tcPr>
            <w:tcW w:w="882" w:type="dxa"/>
          </w:tcPr>
          <w:p w:rsidR="00A027F5" w:rsidRDefault="00A027F5" w:rsidP="00705628">
            <w:pPr>
              <w:jc w:val="both"/>
            </w:pPr>
          </w:p>
        </w:tc>
        <w:tc>
          <w:tcPr>
            <w:tcW w:w="882" w:type="dxa"/>
          </w:tcPr>
          <w:p w:rsidR="00A027F5" w:rsidRDefault="00A027F5" w:rsidP="00705628">
            <w:pPr>
              <w:jc w:val="both"/>
            </w:pPr>
          </w:p>
        </w:tc>
      </w:tr>
      <w:tr w:rsidR="00A027F5" w:rsidTr="00A027F5">
        <w:tc>
          <w:tcPr>
            <w:tcW w:w="1069" w:type="dxa"/>
          </w:tcPr>
          <w:p w:rsidR="00A027F5" w:rsidRDefault="00A027F5" w:rsidP="00705628">
            <w:pPr>
              <w:jc w:val="both"/>
            </w:pPr>
            <w:r>
              <w:t>He</w:t>
            </w:r>
          </w:p>
        </w:tc>
        <w:tc>
          <w:tcPr>
            <w:tcW w:w="1212" w:type="dxa"/>
          </w:tcPr>
          <w:p w:rsidR="00A027F5" w:rsidRDefault="00A027F5" w:rsidP="00705628">
            <w:pPr>
              <w:jc w:val="both"/>
            </w:pPr>
            <w:r>
              <w:t>2</w:t>
            </w:r>
          </w:p>
        </w:tc>
        <w:tc>
          <w:tcPr>
            <w:tcW w:w="1203" w:type="dxa"/>
          </w:tcPr>
          <w:p w:rsidR="00A027F5" w:rsidRDefault="00A027F5" w:rsidP="00705628">
            <w:pPr>
              <w:jc w:val="both"/>
            </w:pPr>
            <w:r>
              <w:t>2</w:t>
            </w:r>
          </w:p>
        </w:tc>
        <w:tc>
          <w:tcPr>
            <w:tcW w:w="882" w:type="dxa"/>
          </w:tcPr>
          <w:p w:rsidR="00A027F5" w:rsidRDefault="00A027F5" w:rsidP="00705628">
            <w:pPr>
              <w:jc w:val="both"/>
            </w:pPr>
          </w:p>
        </w:tc>
        <w:tc>
          <w:tcPr>
            <w:tcW w:w="882" w:type="dxa"/>
          </w:tcPr>
          <w:p w:rsidR="00A027F5" w:rsidRDefault="00A027F5" w:rsidP="00705628">
            <w:pPr>
              <w:jc w:val="both"/>
            </w:pPr>
          </w:p>
        </w:tc>
      </w:tr>
      <w:tr w:rsidR="00A027F5" w:rsidTr="00A027F5">
        <w:tc>
          <w:tcPr>
            <w:tcW w:w="1069" w:type="dxa"/>
          </w:tcPr>
          <w:p w:rsidR="00A027F5" w:rsidRDefault="00A027F5" w:rsidP="00705628">
            <w:pPr>
              <w:jc w:val="both"/>
            </w:pPr>
            <w:proofErr w:type="spellStart"/>
            <w:r>
              <w:t>Li</w:t>
            </w:r>
            <w:proofErr w:type="spellEnd"/>
          </w:p>
        </w:tc>
        <w:tc>
          <w:tcPr>
            <w:tcW w:w="1212" w:type="dxa"/>
          </w:tcPr>
          <w:p w:rsidR="00A027F5" w:rsidRDefault="00A027F5" w:rsidP="00705628">
            <w:pPr>
              <w:jc w:val="both"/>
            </w:pPr>
            <w:r>
              <w:t>3</w:t>
            </w:r>
          </w:p>
        </w:tc>
        <w:tc>
          <w:tcPr>
            <w:tcW w:w="1203" w:type="dxa"/>
          </w:tcPr>
          <w:p w:rsidR="00A027F5" w:rsidRDefault="00A027F5" w:rsidP="00A027F5">
            <w:pPr>
              <w:jc w:val="both"/>
            </w:pPr>
            <w:r>
              <w:t>2</w:t>
            </w:r>
          </w:p>
        </w:tc>
        <w:tc>
          <w:tcPr>
            <w:tcW w:w="882" w:type="dxa"/>
          </w:tcPr>
          <w:p w:rsidR="00A027F5" w:rsidRDefault="00A027F5" w:rsidP="00705628">
            <w:pPr>
              <w:jc w:val="both"/>
            </w:pPr>
            <w:r>
              <w:t>1</w:t>
            </w:r>
          </w:p>
        </w:tc>
        <w:tc>
          <w:tcPr>
            <w:tcW w:w="882" w:type="dxa"/>
          </w:tcPr>
          <w:p w:rsidR="00A027F5" w:rsidRDefault="00A027F5" w:rsidP="00705628">
            <w:pPr>
              <w:jc w:val="both"/>
            </w:pPr>
          </w:p>
        </w:tc>
      </w:tr>
      <w:tr w:rsidR="00A027F5" w:rsidTr="00A027F5">
        <w:tc>
          <w:tcPr>
            <w:tcW w:w="1069" w:type="dxa"/>
          </w:tcPr>
          <w:p w:rsidR="00A027F5" w:rsidRDefault="00A027F5" w:rsidP="00705628">
            <w:pPr>
              <w:jc w:val="both"/>
            </w:pPr>
            <w:r>
              <w:t>Be</w:t>
            </w:r>
          </w:p>
        </w:tc>
        <w:tc>
          <w:tcPr>
            <w:tcW w:w="1212" w:type="dxa"/>
          </w:tcPr>
          <w:p w:rsidR="00A027F5" w:rsidRDefault="00A027F5" w:rsidP="00705628">
            <w:pPr>
              <w:jc w:val="both"/>
            </w:pPr>
            <w:r>
              <w:t>4</w:t>
            </w:r>
          </w:p>
        </w:tc>
        <w:tc>
          <w:tcPr>
            <w:tcW w:w="1203" w:type="dxa"/>
          </w:tcPr>
          <w:p w:rsidR="00A027F5" w:rsidRDefault="00A027F5" w:rsidP="00705628">
            <w:pPr>
              <w:jc w:val="both"/>
            </w:pPr>
            <w:r>
              <w:t>2</w:t>
            </w:r>
          </w:p>
        </w:tc>
        <w:tc>
          <w:tcPr>
            <w:tcW w:w="882" w:type="dxa"/>
          </w:tcPr>
          <w:p w:rsidR="00A027F5" w:rsidRDefault="00A027F5" w:rsidP="00705628">
            <w:pPr>
              <w:jc w:val="both"/>
            </w:pPr>
            <w:r>
              <w:t>2</w:t>
            </w:r>
          </w:p>
        </w:tc>
        <w:tc>
          <w:tcPr>
            <w:tcW w:w="882" w:type="dxa"/>
          </w:tcPr>
          <w:p w:rsidR="00A027F5" w:rsidRDefault="00A027F5" w:rsidP="00705628">
            <w:pPr>
              <w:jc w:val="both"/>
            </w:pPr>
          </w:p>
        </w:tc>
      </w:tr>
      <w:tr w:rsidR="00A027F5" w:rsidTr="00A027F5">
        <w:tc>
          <w:tcPr>
            <w:tcW w:w="1069" w:type="dxa"/>
          </w:tcPr>
          <w:p w:rsidR="00A027F5" w:rsidRDefault="00A027F5" w:rsidP="00705628">
            <w:pPr>
              <w:jc w:val="both"/>
            </w:pPr>
            <w:r>
              <w:t>B</w:t>
            </w:r>
          </w:p>
        </w:tc>
        <w:tc>
          <w:tcPr>
            <w:tcW w:w="1212" w:type="dxa"/>
          </w:tcPr>
          <w:p w:rsidR="00A027F5" w:rsidRDefault="00A027F5" w:rsidP="00705628">
            <w:pPr>
              <w:jc w:val="both"/>
            </w:pPr>
            <w:r>
              <w:t>5</w:t>
            </w:r>
          </w:p>
        </w:tc>
        <w:tc>
          <w:tcPr>
            <w:tcW w:w="1203" w:type="dxa"/>
          </w:tcPr>
          <w:p w:rsidR="00A027F5" w:rsidRDefault="00A027F5" w:rsidP="00705628">
            <w:pPr>
              <w:jc w:val="both"/>
            </w:pPr>
            <w:r>
              <w:t>2</w:t>
            </w:r>
          </w:p>
        </w:tc>
        <w:tc>
          <w:tcPr>
            <w:tcW w:w="882" w:type="dxa"/>
          </w:tcPr>
          <w:p w:rsidR="00A027F5" w:rsidRDefault="00A027F5" w:rsidP="00705628">
            <w:pPr>
              <w:jc w:val="both"/>
            </w:pPr>
            <w:r>
              <w:t>3</w:t>
            </w:r>
          </w:p>
        </w:tc>
        <w:tc>
          <w:tcPr>
            <w:tcW w:w="882" w:type="dxa"/>
          </w:tcPr>
          <w:p w:rsidR="00A027F5" w:rsidRDefault="00A027F5" w:rsidP="00705628">
            <w:pPr>
              <w:jc w:val="both"/>
            </w:pPr>
          </w:p>
        </w:tc>
      </w:tr>
      <w:tr w:rsidR="00A027F5" w:rsidTr="00A027F5">
        <w:tc>
          <w:tcPr>
            <w:tcW w:w="1069" w:type="dxa"/>
          </w:tcPr>
          <w:p w:rsidR="00A027F5" w:rsidRDefault="00A027F5" w:rsidP="00705628">
            <w:pPr>
              <w:jc w:val="both"/>
            </w:pPr>
            <w:r>
              <w:t>C</w:t>
            </w:r>
          </w:p>
        </w:tc>
        <w:tc>
          <w:tcPr>
            <w:tcW w:w="1212" w:type="dxa"/>
          </w:tcPr>
          <w:p w:rsidR="00A027F5" w:rsidRDefault="00A027F5" w:rsidP="00705628">
            <w:pPr>
              <w:jc w:val="both"/>
            </w:pPr>
            <w:r>
              <w:t>6</w:t>
            </w:r>
          </w:p>
        </w:tc>
        <w:tc>
          <w:tcPr>
            <w:tcW w:w="1203" w:type="dxa"/>
          </w:tcPr>
          <w:p w:rsidR="00A027F5" w:rsidRDefault="00A027F5" w:rsidP="00705628">
            <w:pPr>
              <w:jc w:val="both"/>
            </w:pPr>
            <w:r>
              <w:t>2</w:t>
            </w:r>
          </w:p>
        </w:tc>
        <w:tc>
          <w:tcPr>
            <w:tcW w:w="882" w:type="dxa"/>
          </w:tcPr>
          <w:p w:rsidR="00A027F5" w:rsidRDefault="00A027F5" w:rsidP="00705628">
            <w:pPr>
              <w:jc w:val="both"/>
            </w:pPr>
            <w:r>
              <w:t>4</w:t>
            </w:r>
          </w:p>
        </w:tc>
        <w:tc>
          <w:tcPr>
            <w:tcW w:w="882" w:type="dxa"/>
          </w:tcPr>
          <w:p w:rsidR="00A027F5" w:rsidRDefault="00A027F5" w:rsidP="00705628">
            <w:pPr>
              <w:jc w:val="both"/>
            </w:pPr>
          </w:p>
        </w:tc>
      </w:tr>
      <w:tr w:rsidR="00A027F5" w:rsidTr="00A027F5">
        <w:tc>
          <w:tcPr>
            <w:tcW w:w="1069" w:type="dxa"/>
          </w:tcPr>
          <w:p w:rsidR="00A027F5" w:rsidRDefault="00A027F5" w:rsidP="00705628">
            <w:pPr>
              <w:jc w:val="both"/>
            </w:pPr>
            <w:r>
              <w:t>N</w:t>
            </w:r>
          </w:p>
        </w:tc>
        <w:tc>
          <w:tcPr>
            <w:tcW w:w="1212" w:type="dxa"/>
          </w:tcPr>
          <w:p w:rsidR="00A027F5" w:rsidRDefault="00A027F5" w:rsidP="00705628">
            <w:pPr>
              <w:jc w:val="both"/>
            </w:pPr>
            <w:r>
              <w:t>7</w:t>
            </w:r>
          </w:p>
        </w:tc>
        <w:tc>
          <w:tcPr>
            <w:tcW w:w="1203" w:type="dxa"/>
          </w:tcPr>
          <w:p w:rsidR="00A027F5" w:rsidRDefault="00A027F5" w:rsidP="00705628">
            <w:pPr>
              <w:jc w:val="both"/>
            </w:pPr>
            <w:r>
              <w:t>2</w:t>
            </w:r>
          </w:p>
        </w:tc>
        <w:tc>
          <w:tcPr>
            <w:tcW w:w="882" w:type="dxa"/>
          </w:tcPr>
          <w:p w:rsidR="00A027F5" w:rsidRDefault="00A027F5" w:rsidP="00705628">
            <w:pPr>
              <w:jc w:val="both"/>
            </w:pPr>
            <w:r>
              <w:t>5</w:t>
            </w:r>
          </w:p>
        </w:tc>
        <w:tc>
          <w:tcPr>
            <w:tcW w:w="882" w:type="dxa"/>
          </w:tcPr>
          <w:p w:rsidR="00A027F5" w:rsidRDefault="00A027F5" w:rsidP="00705628">
            <w:pPr>
              <w:jc w:val="both"/>
            </w:pPr>
          </w:p>
        </w:tc>
      </w:tr>
      <w:tr w:rsidR="00A027F5" w:rsidTr="00A027F5">
        <w:tc>
          <w:tcPr>
            <w:tcW w:w="1069" w:type="dxa"/>
          </w:tcPr>
          <w:p w:rsidR="00A027F5" w:rsidRDefault="00A027F5" w:rsidP="00705628">
            <w:pPr>
              <w:jc w:val="both"/>
            </w:pPr>
            <w:r>
              <w:t>O</w:t>
            </w:r>
          </w:p>
        </w:tc>
        <w:tc>
          <w:tcPr>
            <w:tcW w:w="1212" w:type="dxa"/>
          </w:tcPr>
          <w:p w:rsidR="00A027F5" w:rsidRDefault="00A027F5" w:rsidP="00705628">
            <w:pPr>
              <w:jc w:val="both"/>
            </w:pPr>
            <w:r>
              <w:t>8</w:t>
            </w:r>
          </w:p>
        </w:tc>
        <w:tc>
          <w:tcPr>
            <w:tcW w:w="1203" w:type="dxa"/>
          </w:tcPr>
          <w:p w:rsidR="00A027F5" w:rsidRDefault="00A027F5" w:rsidP="00705628">
            <w:pPr>
              <w:jc w:val="both"/>
            </w:pPr>
            <w:r>
              <w:t>2</w:t>
            </w:r>
          </w:p>
        </w:tc>
        <w:tc>
          <w:tcPr>
            <w:tcW w:w="882" w:type="dxa"/>
          </w:tcPr>
          <w:p w:rsidR="00A027F5" w:rsidRDefault="00A027F5" w:rsidP="00705628">
            <w:pPr>
              <w:jc w:val="both"/>
            </w:pPr>
            <w:r>
              <w:t>6</w:t>
            </w:r>
          </w:p>
        </w:tc>
        <w:tc>
          <w:tcPr>
            <w:tcW w:w="882" w:type="dxa"/>
          </w:tcPr>
          <w:p w:rsidR="00A027F5" w:rsidRDefault="00A027F5" w:rsidP="00705628">
            <w:pPr>
              <w:jc w:val="both"/>
            </w:pPr>
          </w:p>
        </w:tc>
      </w:tr>
      <w:tr w:rsidR="00A027F5" w:rsidTr="00A027F5">
        <w:tc>
          <w:tcPr>
            <w:tcW w:w="1069" w:type="dxa"/>
          </w:tcPr>
          <w:p w:rsidR="00A027F5" w:rsidRDefault="00A027F5" w:rsidP="00705628">
            <w:pPr>
              <w:jc w:val="both"/>
            </w:pPr>
            <w:r>
              <w:t>F</w:t>
            </w:r>
          </w:p>
        </w:tc>
        <w:tc>
          <w:tcPr>
            <w:tcW w:w="1212" w:type="dxa"/>
          </w:tcPr>
          <w:p w:rsidR="00A027F5" w:rsidRDefault="00A027F5" w:rsidP="00705628">
            <w:pPr>
              <w:jc w:val="both"/>
            </w:pPr>
            <w:r>
              <w:t>9</w:t>
            </w:r>
          </w:p>
        </w:tc>
        <w:tc>
          <w:tcPr>
            <w:tcW w:w="1203" w:type="dxa"/>
          </w:tcPr>
          <w:p w:rsidR="00A027F5" w:rsidRDefault="00A027F5" w:rsidP="00705628">
            <w:pPr>
              <w:jc w:val="both"/>
            </w:pPr>
            <w:r>
              <w:t>2</w:t>
            </w:r>
          </w:p>
        </w:tc>
        <w:tc>
          <w:tcPr>
            <w:tcW w:w="882" w:type="dxa"/>
          </w:tcPr>
          <w:p w:rsidR="00A027F5" w:rsidRDefault="00A027F5" w:rsidP="00705628">
            <w:pPr>
              <w:jc w:val="both"/>
            </w:pPr>
            <w:r>
              <w:t>7</w:t>
            </w:r>
          </w:p>
        </w:tc>
        <w:tc>
          <w:tcPr>
            <w:tcW w:w="882" w:type="dxa"/>
          </w:tcPr>
          <w:p w:rsidR="00A027F5" w:rsidRDefault="00A027F5" w:rsidP="00705628">
            <w:pPr>
              <w:jc w:val="both"/>
            </w:pPr>
          </w:p>
        </w:tc>
      </w:tr>
      <w:tr w:rsidR="00A027F5" w:rsidTr="00A027F5">
        <w:tc>
          <w:tcPr>
            <w:tcW w:w="1069" w:type="dxa"/>
          </w:tcPr>
          <w:p w:rsidR="00A027F5" w:rsidRDefault="00A027F5" w:rsidP="00705628">
            <w:pPr>
              <w:jc w:val="both"/>
            </w:pPr>
            <w:r>
              <w:t>Ne</w:t>
            </w:r>
          </w:p>
        </w:tc>
        <w:tc>
          <w:tcPr>
            <w:tcW w:w="1212" w:type="dxa"/>
          </w:tcPr>
          <w:p w:rsidR="00A027F5" w:rsidRDefault="00A027F5" w:rsidP="00705628">
            <w:pPr>
              <w:jc w:val="both"/>
            </w:pPr>
            <w:r>
              <w:t>10</w:t>
            </w:r>
          </w:p>
        </w:tc>
        <w:tc>
          <w:tcPr>
            <w:tcW w:w="1203" w:type="dxa"/>
          </w:tcPr>
          <w:p w:rsidR="00A027F5" w:rsidRDefault="00A027F5" w:rsidP="00705628">
            <w:pPr>
              <w:jc w:val="both"/>
            </w:pPr>
            <w:r>
              <w:t>2</w:t>
            </w:r>
          </w:p>
        </w:tc>
        <w:tc>
          <w:tcPr>
            <w:tcW w:w="882" w:type="dxa"/>
          </w:tcPr>
          <w:p w:rsidR="00A027F5" w:rsidRDefault="00A027F5" w:rsidP="00705628">
            <w:pPr>
              <w:jc w:val="both"/>
            </w:pPr>
            <w:r>
              <w:t>8</w:t>
            </w:r>
          </w:p>
        </w:tc>
        <w:tc>
          <w:tcPr>
            <w:tcW w:w="882" w:type="dxa"/>
          </w:tcPr>
          <w:p w:rsidR="00A027F5" w:rsidRDefault="00A027F5" w:rsidP="00705628">
            <w:pPr>
              <w:jc w:val="both"/>
            </w:pPr>
          </w:p>
        </w:tc>
      </w:tr>
      <w:tr w:rsidR="00A027F5" w:rsidTr="00A027F5">
        <w:tc>
          <w:tcPr>
            <w:tcW w:w="1069" w:type="dxa"/>
          </w:tcPr>
          <w:p w:rsidR="00A027F5" w:rsidRDefault="00A027F5" w:rsidP="00705628">
            <w:pPr>
              <w:jc w:val="both"/>
            </w:pPr>
            <w:proofErr w:type="spellStart"/>
            <w:r>
              <w:t>Na</w:t>
            </w:r>
            <w:proofErr w:type="spellEnd"/>
          </w:p>
        </w:tc>
        <w:tc>
          <w:tcPr>
            <w:tcW w:w="1212" w:type="dxa"/>
          </w:tcPr>
          <w:p w:rsidR="00A027F5" w:rsidRDefault="00A027F5" w:rsidP="00705628">
            <w:pPr>
              <w:jc w:val="both"/>
            </w:pPr>
            <w:r>
              <w:t>11</w:t>
            </w:r>
          </w:p>
        </w:tc>
        <w:tc>
          <w:tcPr>
            <w:tcW w:w="1203" w:type="dxa"/>
          </w:tcPr>
          <w:p w:rsidR="00A027F5" w:rsidRDefault="00A027F5" w:rsidP="00705628">
            <w:pPr>
              <w:jc w:val="both"/>
            </w:pPr>
            <w:r>
              <w:t>2</w:t>
            </w:r>
          </w:p>
        </w:tc>
        <w:tc>
          <w:tcPr>
            <w:tcW w:w="882" w:type="dxa"/>
          </w:tcPr>
          <w:p w:rsidR="00A027F5" w:rsidRDefault="00A027F5" w:rsidP="00705628">
            <w:pPr>
              <w:jc w:val="both"/>
            </w:pPr>
            <w:r>
              <w:t>8</w:t>
            </w:r>
          </w:p>
        </w:tc>
        <w:tc>
          <w:tcPr>
            <w:tcW w:w="882" w:type="dxa"/>
          </w:tcPr>
          <w:p w:rsidR="00A027F5" w:rsidRDefault="00A027F5" w:rsidP="00705628">
            <w:pPr>
              <w:jc w:val="both"/>
            </w:pPr>
            <w:r>
              <w:t>1</w:t>
            </w:r>
          </w:p>
        </w:tc>
      </w:tr>
      <w:tr w:rsidR="00A027F5" w:rsidTr="00A027F5">
        <w:tc>
          <w:tcPr>
            <w:tcW w:w="1069" w:type="dxa"/>
          </w:tcPr>
          <w:p w:rsidR="00A027F5" w:rsidRDefault="00A027F5" w:rsidP="00705628">
            <w:pPr>
              <w:jc w:val="both"/>
            </w:pPr>
            <w:r>
              <w:t>Mg</w:t>
            </w:r>
          </w:p>
        </w:tc>
        <w:tc>
          <w:tcPr>
            <w:tcW w:w="1212" w:type="dxa"/>
          </w:tcPr>
          <w:p w:rsidR="00A027F5" w:rsidRDefault="00A027F5" w:rsidP="00705628">
            <w:pPr>
              <w:jc w:val="both"/>
            </w:pPr>
            <w:r>
              <w:t>12</w:t>
            </w:r>
          </w:p>
        </w:tc>
        <w:tc>
          <w:tcPr>
            <w:tcW w:w="1203" w:type="dxa"/>
          </w:tcPr>
          <w:p w:rsidR="00A027F5" w:rsidRDefault="00A027F5" w:rsidP="00705628">
            <w:pPr>
              <w:jc w:val="both"/>
            </w:pPr>
            <w:r>
              <w:t>2</w:t>
            </w:r>
          </w:p>
        </w:tc>
        <w:tc>
          <w:tcPr>
            <w:tcW w:w="882" w:type="dxa"/>
          </w:tcPr>
          <w:p w:rsidR="00A027F5" w:rsidRDefault="00A027F5" w:rsidP="00705628">
            <w:pPr>
              <w:jc w:val="both"/>
            </w:pPr>
            <w:r>
              <w:t>8</w:t>
            </w:r>
          </w:p>
        </w:tc>
        <w:tc>
          <w:tcPr>
            <w:tcW w:w="882" w:type="dxa"/>
          </w:tcPr>
          <w:p w:rsidR="00A027F5" w:rsidRDefault="00A027F5" w:rsidP="00705628">
            <w:pPr>
              <w:jc w:val="both"/>
            </w:pPr>
            <w:r>
              <w:t>2</w:t>
            </w:r>
          </w:p>
        </w:tc>
      </w:tr>
      <w:tr w:rsidR="00A027F5" w:rsidTr="00A027F5">
        <w:tc>
          <w:tcPr>
            <w:tcW w:w="1069" w:type="dxa"/>
          </w:tcPr>
          <w:p w:rsidR="00A027F5" w:rsidRDefault="00A027F5" w:rsidP="00705628">
            <w:pPr>
              <w:jc w:val="both"/>
            </w:pPr>
            <w:r>
              <w:t>Al</w:t>
            </w:r>
          </w:p>
        </w:tc>
        <w:tc>
          <w:tcPr>
            <w:tcW w:w="1212" w:type="dxa"/>
          </w:tcPr>
          <w:p w:rsidR="00A027F5" w:rsidRDefault="00A027F5" w:rsidP="00705628">
            <w:pPr>
              <w:jc w:val="both"/>
            </w:pPr>
            <w:r>
              <w:t>13</w:t>
            </w:r>
          </w:p>
        </w:tc>
        <w:tc>
          <w:tcPr>
            <w:tcW w:w="1203" w:type="dxa"/>
          </w:tcPr>
          <w:p w:rsidR="00A027F5" w:rsidRDefault="00A027F5" w:rsidP="00705628">
            <w:pPr>
              <w:jc w:val="both"/>
            </w:pPr>
            <w:r>
              <w:t>2</w:t>
            </w:r>
          </w:p>
        </w:tc>
        <w:tc>
          <w:tcPr>
            <w:tcW w:w="882" w:type="dxa"/>
          </w:tcPr>
          <w:p w:rsidR="00A027F5" w:rsidRDefault="00A027F5" w:rsidP="00705628">
            <w:pPr>
              <w:jc w:val="both"/>
            </w:pPr>
            <w:r>
              <w:t>8</w:t>
            </w:r>
          </w:p>
        </w:tc>
        <w:tc>
          <w:tcPr>
            <w:tcW w:w="882" w:type="dxa"/>
          </w:tcPr>
          <w:p w:rsidR="00A027F5" w:rsidRDefault="00A027F5" w:rsidP="00705628">
            <w:pPr>
              <w:jc w:val="both"/>
            </w:pPr>
            <w:r>
              <w:t>3</w:t>
            </w:r>
          </w:p>
        </w:tc>
      </w:tr>
      <w:tr w:rsidR="00A027F5" w:rsidTr="00A027F5">
        <w:tc>
          <w:tcPr>
            <w:tcW w:w="1069" w:type="dxa"/>
          </w:tcPr>
          <w:p w:rsidR="00A027F5" w:rsidRDefault="00A027F5" w:rsidP="00705628">
            <w:pPr>
              <w:jc w:val="both"/>
            </w:pPr>
            <w:r>
              <w:t>Si</w:t>
            </w:r>
          </w:p>
        </w:tc>
        <w:tc>
          <w:tcPr>
            <w:tcW w:w="1212" w:type="dxa"/>
          </w:tcPr>
          <w:p w:rsidR="00A027F5" w:rsidRDefault="00A027F5" w:rsidP="00705628">
            <w:pPr>
              <w:jc w:val="both"/>
            </w:pPr>
            <w:r>
              <w:t>14</w:t>
            </w:r>
          </w:p>
        </w:tc>
        <w:tc>
          <w:tcPr>
            <w:tcW w:w="1203" w:type="dxa"/>
          </w:tcPr>
          <w:p w:rsidR="00A027F5" w:rsidRDefault="00A027F5" w:rsidP="00705628">
            <w:pPr>
              <w:jc w:val="both"/>
            </w:pPr>
            <w:r>
              <w:t>2</w:t>
            </w:r>
          </w:p>
        </w:tc>
        <w:tc>
          <w:tcPr>
            <w:tcW w:w="882" w:type="dxa"/>
          </w:tcPr>
          <w:p w:rsidR="00A027F5" w:rsidRDefault="00A027F5" w:rsidP="00705628">
            <w:pPr>
              <w:jc w:val="both"/>
            </w:pPr>
            <w:r>
              <w:t>8</w:t>
            </w:r>
          </w:p>
        </w:tc>
        <w:tc>
          <w:tcPr>
            <w:tcW w:w="882" w:type="dxa"/>
          </w:tcPr>
          <w:p w:rsidR="00A027F5" w:rsidRDefault="00A027F5" w:rsidP="00705628">
            <w:pPr>
              <w:jc w:val="both"/>
            </w:pPr>
            <w:r>
              <w:t>4</w:t>
            </w:r>
          </w:p>
        </w:tc>
      </w:tr>
      <w:tr w:rsidR="00A027F5" w:rsidTr="00A027F5">
        <w:tc>
          <w:tcPr>
            <w:tcW w:w="1069" w:type="dxa"/>
          </w:tcPr>
          <w:p w:rsidR="00A027F5" w:rsidRDefault="00A027F5" w:rsidP="00705628">
            <w:pPr>
              <w:jc w:val="both"/>
            </w:pPr>
            <w:r>
              <w:t>P</w:t>
            </w:r>
          </w:p>
        </w:tc>
        <w:tc>
          <w:tcPr>
            <w:tcW w:w="1212" w:type="dxa"/>
          </w:tcPr>
          <w:p w:rsidR="00A027F5" w:rsidRDefault="00A027F5" w:rsidP="00705628">
            <w:pPr>
              <w:jc w:val="both"/>
            </w:pPr>
            <w:r>
              <w:t>15</w:t>
            </w:r>
          </w:p>
        </w:tc>
        <w:tc>
          <w:tcPr>
            <w:tcW w:w="1203" w:type="dxa"/>
          </w:tcPr>
          <w:p w:rsidR="00A027F5" w:rsidRDefault="00387604" w:rsidP="00705628">
            <w:pPr>
              <w:jc w:val="both"/>
            </w:pPr>
            <w:r>
              <w:t>2</w:t>
            </w:r>
          </w:p>
        </w:tc>
        <w:tc>
          <w:tcPr>
            <w:tcW w:w="882" w:type="dxa"/>
          </w:tcPr>
          <w:p w:rsidR="00A027F5" w:rsidRDefault="00387604" w:rsidP="00705628">
            <w:pPr>
              <w:jc w:val="both"/>
            </w:pPr>
            <w:r>
              <w:t>8</w:t>
            </w:r>
          </w:p>
        </w:tc>
        <w:tc>
          <w:tcPr>
            <w:tcW w:w="882" w:type="dxa"/>
          </w:tcPr>
          <w:p w:rsidR="00A027F5" w:rsidRDefault="00387604" w:rsidP="00705628">
            <w:pPr>
              <w:jc w:val="both"/>
            </w:pPr>
            <w:r>
              <w:t>5</w:t>
            </w:r>
          </w:p>
        </w:tc>
      </w:tr>
      <w:tr w:rsidR="00A027F5" w:rsidTr="00A027F5">
        <w:tc>
          <w:tcPr>
            <w:tcW w:w="1069" w:type="dxa"/>
          </w:tcPr>
          <w:p w:rsidR="00A027F5" w:rsidRDefault="00A027F5" w:rsidP="00705628">
            <w:pPr>
              <w:jc w:val="both"/>
            </w:pPr>
            <w:r>
              <w:t>S</w:t>
            </w:r>
          </w:p>
        </w:tc>
        <w:tc>
          <w:tcPr>
            <w:tcW w:w="1212" w:type="dxa"/>
          </w:tcPr>
          <w:p w:rsidR="00A027F5" w:rsidRDefault="00A027F5" w:rsidP="00705628">
            <w:pPr>
              <w:jc w:val="both"/>
            </w:pPr>
            <w:r>
              <w:t>16</w:t>
            </w:r>
          </w:p>
        </w:tc>
        <w:tc>
          <w:tcPr>
            <w:tcW w:w="1203" w:type="dxa"/>
          </w:tcPr>
          <w:p w:rsidR="00A027F5" w:rsidRDefault="00387604" w:rsidP="00705628">
            <w:pPr>
              <w:jc w:val="both"/>
            </w:pPr>
            <w:r>
              <w:t>2</w:t>
            </w:r>
          </w:p>
        </w:tc>
        <w:tc>
          <w:tcPr>
            <w:tcW w:w="882" w:type="dxa"/>
          </w:tcPr>
          <w:p w:rsidR="00A027F5" w:rsidRDefault="00387604" w:rsidP="00705628">
            <w:pPr>
              <w:jc w:val="both"/>
            </w:pPr>
            <w:r>
              <w:t>8</w:t>
            </w:r>
          </w:p>
        </w:tc>
        <w:tc>
          <w:tcPr>
            <w:tcW w:w="882" w:type="dxa"/>
          </w:tcPr>
          <w:p w:rsidR="00A027F5" w:rsidRDefault="00387604" w:rsidP="00705628">
            <w:pPr>
              <w:jc w:val="both"/>
            </w:pPr>
            <w:r>
              <w:t>6</w:t>
            </w:r>
          </w:p>
        </w:tc>
      </w:tr>
      <w:tr w:rsidR="00A027F5" w:rsidTr="00A027F5">
        <w:tc>
          <w:tcPr>
            <w:tcW w:w="1069" w:type="dxa"/>
          </w:tcPr>
          <w:p w:rsidR="00A027F5" w:rsidRDefault="00A027F5" w:rsidP="00705628">
            <w:pPr>
              <w:jc w:val="both"/>
            </w:pPr>
            <w:proofErr w:type="spellStart"/>
            <w:r>
              <w:t>Cl</w:t>
            </w:r>
            <w:proofErr w:type="spellEnd"/>
          </w:p>
        </w:tc>
        <w:tc>
          <w:tcPr>
            <w:tcW w:w="1212" w:type="dxa"/>
          </w:tcPr>
          <w:p w:rsidR="00A027F5" w:rsidRDefault="00A027F5" w:rsidP="00705628">
            <w:pPr>
              <w:jc w:val="both"/>
            </w:pPr>
            <w:r>
              <w:t>17</w:t>
            </w:r>
          </w:p>
        </w:tc>
        <w:tc>
          <w:tcPr>
            <w:tcW w:w="1203" w:type="dxa"/>
          </w:tcPr>
          <w:p w:rsidR="00A027F5" w:rsidRDefault="00387604" w:rsidP="00705628">
            <w:pPr>
              <w:jc w:val="both"/>
            </w:pPr>
            <w:r>
              <w:t>2</w:t>
            </w:r>
          </w:p>
        </w:tc>
        <w:tc>
          <w:tcPr>
            <w:tcW w:w="882" w:type="dxa"/>
          </w:tcPr>
          <w:p w:rsidR="00A027F5" w:rsidRDefault="00387604" w:rsidP="00705628">
            <w:pPr>
              <w:jc w:val="both"/>
            </w:pPr>
            <w:r>
              <w:t>8</w:t>
            </w:r>
          </w:p>
        </w:tc>
        <w:tc>
          <w:tcPr>
            <w:tcW w:w="882" w:type="dxa"/>
          </w:tcPr>
          <w:p w:rsidR="00A027F5" w:rsidRDefault="00387604" w:rsidP="00705628">
            <w:pPr>
              <w:jc w:val="both"/>
            </w:pPr>
            <w:r>
              <w:t>7</w:t>
            </w:r>
          </w:p>
        </w:tc>
      </w:tr>
      <w:tr w:rsidR="00A027F5" w:rsidTr="00A027F5">
        <w:tc>
          <w:tcPr>
            <w:tcW w:w="1069" w:type="dxa"/>
          </w:tcPr>
          <w:p w:rsidR="00A027F5" w:rsidRDefault="00A027F5" w:rsidP="00705628">
            <w:pPr>
              <w:jc w:val="both"/>
            </w:pPr>
            <w:r>
              <w:t>Ar</w:t>
            </w:r>
          </w:p>
        </w:tc>
        <w:tc>
          <w:tcPr>
            <w:tcW w:w="1212" w:type="dxa"/>
          </w:tcPr>
          <w:p w:rsidR="00A027F5" w:rsidRDefault="00A027F5" w:rsidP="00705628">
            <w:pPr>
              <w:jc w:val="both"/>
            </w:pPr>
            <w:r>
              <w:t>18</w:t>
            </w:r>
          </w:p>
        </w:tc>
        <w:tc>
          <w:tcPr>
            <w:tcW w:w="1203" w:type="dxa"/>
          </w:tcPr>
          <w:p w:rsidR="00A027F5" w:rsidRDefault="00387604" w:rsidP="00705628">
            <w:pPr>
              <w:jc w:val="both"/>
            </w:pPr>
            <w:r>
              <w:t>2</w:t>
            </w:r>
          </w:p>
        </w:tc>
        <w:tc>
          <w:tcPr>
            <w:tcW w:w="882" w:type="dxa"/>
          </w:tcPr>
          <w:p w:rsidR="00A027F5" w:rsidRDefault="00387604" w:rsidP="00705628">
            <w:pPr>
              <w:jc w:val="both"/>
            </w:pPr>
            <w:r>
              <w:t>8</w:t>
            </w:r>
          </w:p>
        </w:tc>
        <w:tc>
          <w:tcPr>
            <w:tcW w:w="882" w:type="dxa"/>
          </w:tcPr>
          <w:p w:rsidR="00A027F5" w:rsidRDefault="00387604" w:rsidP="00705628">
            <w:pPr>
              <w:jc w:val="both"/>
            </w:pPr>
            <w:r>
              <w:t>8</w:t>
            </w:r>
          </w:p>
        </w:tc>
      </w:tr>
    </w:tbl>
    <w:p w:rsidR="00387604" w:rsidRDefault="00387604" w:rsidP="00705628">
      <w:pPr>
        <w:jc w:val="both"/>
        <w:rPr>
          <w:b/>
          <w:color w:val="FF0000"/>
        </w:rPr>
      </w:pPr>
      <w:proofErr w:type="gramStart"/>
      <w:r w:rsidRPr="00387604">
        <w:rPr>
          <w:b/>
          <w:color w:val="FF0000"/>
        </w:rPr>
        <w:t>NÖTR  VE</w:t>
      </w:r>
      <w:proofErr w:type="gramEnd"/>
      <w:r w:rsidRPr="00387604">
        <w:rPr>
          <w:b/>
          <w:color w:val="FF0000"/>
        </w:rPr>
        <w:t xml:space="preserve"> İYON ATOM NEDİR</w:t>
      </w:r>
    </w:p>
    <w:p w:rsidR="00387604" w:rsidRPr="00387604" w:rsidRDefault="00387604" w:rsidP="00387604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</w:rPr>
      </w:pPr>
      <w:r w:rsidRPr="00387604">
        <w:rPr>
          <w:rFonts w:cs="HelveticaT"/>
          <w:b/>
        </w:rPr>
        <w:t xml:space="preserve">Atomların proton ve elektron sayıları birbirine eşit olduğu için atomlar </w:t>
      </w:r>
      <w:proofErr w:type="gramStart"/>
      <w:r w:rsidRPr="00387604">
        <w:rPr>
          <w:rFonts w:cs="HelveticaT"/>
          <w:b/>
        </w:rPr>
        <w:t>nötr</w:t>
      </w:r>
      <w:proofErr w:type="gramEnd"/>
      <w:r w:rsidRPr="00387604">
        <w:rPr>
          <w:rFonts w:cs="HelveticaT"/>
          <w:b/>
        </w:rPr>
        <w:t xml:space="preserve"> yapıdadır. Atomun </w:t>
      </w:r>
      <w:proofErr w:type="gramStart"/>
      <w:r w:rsidRPr="00387604">
        <w:rPr>
          <w:rFonts w:cs="HelveticaT"/>
          <w:b/>
        </w:rPr>
        <w:t>nötr</w:t>
      </w:r>
      <w:proofErr w:type="gramEnd"/>
      <w:r w:rsidRPr="00387604">
        <w:rPr>
          <w:rFonts w:cs="HelveticaT"/>
          <w:b/>
        </w:rPr>
        <w:t xml:space="preserve"> olması atomda bulunan negatif yüklerin sayısının pozitif yüklerin sayısına eşit olması demektir.  </w:t>
      </w:r>
    </w:p>
    <w:p w:rsidR="00387604" w:rsidRDefault="00387604" w:rsidP="00387604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  <w:r w:rsidRPr="00387604">
        <w:rPr>
          <w:rFonts w:cs="HelveticaT"/>
        </w:rPr>
        <w:lastRenderedPageBreak/>
        <w:t>Diğer bir ifade ile</w:t>
      </w:r>
      <w:r>
        <w:rPr>
          <w:rFonts w:cs="HelveticaT"/>
        </w:rPr>
        <w:t xml:space="preserve"> </w:t>
      </w:r>
      <w:r w:rsidRPr="00387604">
        <w:rPr>
          <w:rFonts w:cs="HelveticaT"/>
        </w:rPr>
        <w:t>elektron negatif yüklü, proton pozitif yüklü olduğu için elektron ve proton sayılarının eşit</w:t>
      </w:r>
      <w:r>
        <w:rPr>
          <w:rFonts w:cs="HelveticaT"/>
        </w:rPr>
        <w:t xml:space="preserve"> </w:t>
      </w:r>
      <w:r w:rsidRPr="00387604">
        <w:rPr>
          <w:rFonts w:cs="HelveticaT"/>
        </w:rPr>
        <w:t xml:space="preserve">olması atomun </w:t>
      </w:r>
      <w:proofErr w:type="gramStart"/>
      <w:r w:rsidRPr="00387604">
        <w:rPr>
          <w:rFonts w:cs="HelveticaT"/>
        </w:rPr>
        <w:t>nötr</w:t>
      </w:r>
      <w:proofErr w:type="gramEnd"/>
      <w:r w:rsidRPr="00387604">
        <w:rPr>
          <w:rFonts w:cs="HelveticaT"/>
        </w:rPr>
        <w:t xml:space="preserve"> olduğunu gösterir.</w:t>
      </w:r>
    </w:p>
    <w:p w:rsidR="00387604" w:rsidRDefault="00387604" w:rsidP="00387604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  <w:r>
        <w:rPr>
          <w:rFonts w:cs="HelveticaT"/>
          <w:noProof/>
          <w:lang w:eastAsia="tr-T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164465</wp:posOffset>
            </wp:positionV>
            <wp:extent cx="3202940" cy="1927860"/>
            <wp:effectExtent l="19050" t="0" r="0" b="0"/>
            <wp:wrapNone/>
            <wp:docPr id="25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7604" w:rsidRDefault="00387604" w:rsidP="00387604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387604" w:rsidRDefault="00387604" w:rsidP="00387604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387604" w:rsidRDefault="00387604" w:rsidP="00387604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387604" w:rsidRDefault="00387604" w:rsidP="00387604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387604" w:rsidRDefault="00387604" w:rsidP="00387604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387604" w:rsidRDefault="00387604" w:rsidP="00387604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387604" w:rsidRDefault="00387604" w:rsidP="00387604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387604" w:rsidRDefault="00387604" w:rsidP="00387604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387604" w:rsidRDefault="00387604" w:rsidP="00387604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387604" w:rsidRDefault="00387604" w:rsidP="00387604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387604" w:rsidRDefault="00387604" w:rsidP="00387604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387604" w:rsidRDefault="00387604" w:rsidP="00387604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387604" w:rsidRDefault="00387604" w:rsidP="00387604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387604">
        <w:rPr>
          <w:rFonts w:cs="HelveticaT"/>
        </w:rPr>
        <w:t xml:space="preserve">Atomların katmanlarında belirli sayılarda elektron bulunmaktadır. Ancak bir atom, </w:t>
      </w:r>
    </w:p>
    <w:p w:rsidR="00387604" w:rsidRDefault="00387604" w:rsidP="00387604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>
        <w:rPr>
          <w:rFonts w:cs="HelveticaT"/>
        </w:rPr>
        <w:t>T</w:t>
      </w:r>
      <w:r w:rsidRPr="00387604">
        <w:rPr>
          <w:rFonts w:cs="HelveticaT"/>
        </w:rPr>
        <w:t xml:space="preserve">ek katmanlıysa ve bu katmanda iki elektronu varsa </w:t>
      </w:r>
      <w:r w:rsidRPr="00387604">
        <w:rPr>
          <w:rFonts w:cs="HelveticaTBold"/>
          <w:b/>
          <w:bCs/>
        </w:rPr>
        <w:t>kararlı</w:t>
      </w:r>
      <w:r w:rsidRPr="00387604">
        <w:rPr>
          <w:rFonts w:cs="HelveticaT"/>
        </w:rPr>
        <w:t xml:space="preserve">dır. </w:t>
      </w:r>
    </w:p>
    <w:p w:rsidR="00387604" w:rsidRDefault="00387604" w:rsidP="00387604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387604">
        <w:rPr>
          <w:rFonts w:cs="HelveticaT"/>
        </w:rPr>
        <w:t xml:space="preserve">Atomun iki katmanı varsa ve son katmanında sekiz elektron bulunuyorsa </w:t>
      </w:r>
      <w:r>
        <w:rPr>
          <w:rFonts w:cs="HelveticaT"/>
        </w:rPr>
        <w:t>kararlıdır</w:t>
      </w:r>
    </w:p>
    <w:p w:rsidR="00387604" w:rsidRPr="00387604" w:rsidRDefault="00387604" w:rsidP="00387604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proofErr w:type="gramStart"/>
      <w:r w:rsidRPr="00387604">
        <w:rPr>
          <w:rFonts w:cs="HelveticaT"/>
        </w:rPr>
        <w:t>ya</w:t>
      </w:r>
      <w:proofErr w:type="gramEnd"/>
      <w:r w:rsidRPr="00387604">
        <w:rPr>
          <w:rFonts w:cs="HelveticaT"/>
        </w:rPr>
        <w:t xml:space="preserve"> da üç katmanlı ise ve son katmanında</w:t>
      </w:r>
      <w:r>
        <w:rPr>
          <w:rFonts w:cs="HelveticaT"/>
        </w:rPr>
        <w:t xml:space="preserve"> </w:t>
      </w:r>
      <w:r w:rsidRPr="00387604">
        <w:rPr>
          <w:rFonts w:cs="HelveticaT"/>
        </w:rPr>
        <w:t xml:space="preserve">yine sekiz elektronu bulunuyorsa bu tür atomlar da </w:t>
      </w:r>
      <w:r w:rsidRPr="00387604">
        <w:rPr>
          <w:rFonts w:cs="HelveticaTBold"/>
          <w:b/>
          <w:bCs/>
        </w:rPr>
        <w:t xml:space="preserve">kararlı </w:t>
      </w:r>
      <w:r w:rsidRPr="00387604">
        <w:rPr>
          <w:rFonts w:cs="HelveticaT"/>
        </w:rPr>
        <w:t>yapıya sahiptir</w:t>
      </w:r>
      <w:r w:rsidRPr="00387604">
        <w:rPr>
          <w:rFonts w:ascii="HelveticaT" w:hAnsi="HelveticaT" w:cs="HelveticaT"/>
        </w:rPr>
        <w:t>.</w:t>
      </w:r>
    </w:p>
    <w:p w:rsidR="00387604" w:rsidRDefault="00387604" w:rsidP="00387604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387604" w:rsidRDefault="00387604" w:rsidP="00387604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  <w:r>
        <w:rPr>
          <w:rFonts w:cs="HelveticaT"/>
        </w:rPr>
        <w:t>Helyum, Neon ve Argon doğada kararlı halde bulunur. Bunların dışında bulunan atomlar ELEKTRON ALARAK YA DA VEREREK KARARLI ATOM ELEKTRON DİZİLİMİNE SAHİP OLURLAR.</w:t>
      </w:r>
    </w:p>
    <w:p w:rsidR="00514E2E" w:rsidRDefault="00514E2E" w:rsidP="00387604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514E2E" w:rsidRPr="00514E2E" w:rsidRDefault="00514E2E" w:rsidP="00387604">
      <w:pPr>
        <w:autoSpaceDE w:val="0"/>
        <w:autoSpaceDN w:val="0"/>
        <w:adjustRightInd w:val="0"/>
        <w:spacing w:line="240" w:lineRule="auto"/>
        <w:jc w:val="left"/>
        <w:rPr>
          <w:rFonts w:cs="HelveticaT"/>
          <w:b/>
        </w:rPr>
      </w:pPr>
      <w:r w:rsidRPr="00514E2E">
        <w:rPr>
          <w:rFonts w:cs="HelveticaT"/>
          <w:b/>
        </w:rPr>
        <w:t>KARARSIZ BİR ATOM</w:t>
      </w:r>
      <w:r>
        <w:rPr>
          <w:rFonts w:cs="HelveticaT"/>
          <w:b/>
        </w:rPr>
        <w:t>;</w:t>
      </w:r>
    </w:p>
    <w:p w:rsidR="00514E2E" w:rsidRPr="00514E2E" w:rsidRDefault="00514E2E" w:rsidP="00514E2E">
      <w:pPr>
        <w:pStyle w:val="ListeParagraf"/>
        <w:numPr>
          <w:ilvl w:val="0"/>
          <w:numId w:val="11"/>
        </w:numPr>
        <w:autoSpaceDE w:val="0"/>
        <w:autoSpaceDN w:val="0"/>
        <w:adjustRightInd w:val="0"/>
        <w:spacing w:line="240" w:lineRule="auto"/>
        <w:jc w:val="both"/>
        <w:rPr>
          <w:rFonts w:cs="HelveticaT"/>
          <w:b/>
        </w:rPr>
      </w:pPr>
      <w:r>
        <w:rPr>
          <w:rFonts w:cs="HelveticaT"/>
        </w:rPr>
        <w:t>T</w:t>
      </w:r>
      <w:r w:rsidRPr="00514E2E">
        <w:rPr>
          <w:rFonts w:cs="HelveticaT"/>
        </w:rPr>
        <w:t xml:space="preserve">ek katmana sahipse ve katmandaki elektron </w:t>
      </w:r>
      <w:proofErr w:type="spellStart"/>
      <w:r w:rsidRPr="00514E2E">
        <w:rPr>
          <w:rFonts w:cs="HelveticaT"/>
        </w:rPr>
        <w:t>sayısısını</w:t>
      </w:r>
      <w:proofErr w:type="spellEnd"/>
      <w:r w:rsidRPr="00514E2E">
        <w:rPr>
          <w:rFonts w:cs="HelveticaT"/>
        </w:rPr>
        <w:t xml:space="preserve"> 2’ye tamamlamışsa </w:t>
      </w:r>
      <w:proofErr w:type="spellStart"/>
      <w:r w:rsidRPr="00514E2E">
        <w:rPr>
          <w:rFonts w:cs="HelveticaT"/>
          <w:b/>
        </w:rPr>
        <w:t>Dublet</w:t>
      </w:r>
      <w:proofErr w:type="spellEnd"/>
      <w:r w:rsidRPr="00514E2E">
        <w:rPr>
          <w:rFonts w:cs="HelveticaT"/>
          <w:b/>
        </w:rPr>
        <w:t xml:space="preserve"> Kuralını( helyuma benzemek)</w:t>
      </w:r>
    </w:p>
    <w:p w:rsidR="00387604" w:rsidRPr="00514E2E" w:rsidRDefault="00514E2E" w:rsidP="00514E2E">
      <w:pPr>
        <w:pStyle w:val="ListeParagraf"/>
        <w:numPr>
          <w:ilvl w:val="0"/>
          <w:numId w:val="11"/>
        </w:num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>
        <w:rPr>
          <w:rFonts w:cs="HelveticaT"/>
        </w:rPr>
        <w:t>B</w:t>
      </w:r>
      <w:r w:rsidRPr="00514E2E">
        <w:rPr>
          <w:rFonts w:cs="HelveticaT"/>
        </w:rPr>
        <w:t>ird</w:t>
      </w:r>
      <w:r>
        <w:rPr>
          <w:rFonts w:cs="HelveticaT"/>
        </w:rPr>
        <w:t xml:space="preserve">en fazla katmana sahipse ve son </w:t>
      </w:r>
      <w:r w:rsidRPr="00514E2E">
        <w:rPr>
          <w:rFonts w:cs="HelveticaT"/>
        </w:rPr>
        <w:t>katmanı</w:t>
      </w:r>
      <w:r>
        <w:rPr>
          <w:rFonts w:cs="HelveticaT"/>
        </w:rPr>
        <w:t>ndaki</w:t>
      </w:r>
      <w:r w:rsidRPr="00514E2E">
        <w:rPr>
          <w:rFonts w:cs="HelveticaT"/>
        </w:rPr>
        <w:t xml:space="preserve"> elektron sayısını</w:t>
      </w:r>
      <w:r>
        <w:rPr>
          <w:rFonts w:cs="HelveticaT"/>
        </w:rPr>
        <w:t xml:space="preserve"> </w:t>
      </w:r>
      <w:r w:rsidRPr="00514E2E">
        <w:rPr>
          <w:rFonts w:cs="HelveticaT"/>
        </w:rPr>
        <w:t>8’etamamlamışsa</w:t>
      </w:r>
      <w:r>
        <w:rPr>
          <w:rFonts w:cs="HelveticaT"/>
        </w:rPr>
        <w:t xml:space="preserve"> </w:t>
      </w:r>
      <w:proofErr w:type="spellStart"/>
      <w:r w:rsidRPr="00514E2E">
        <w:rPr>
          <w:rFonts w:cs="HelveticaT"/>
          <w:b/>
        </w:rPr>
        <w:t>Oktet</w:t>
      </w:r>
      <w:proofErr w:type="spellEnd"/>
      <w:r w:rsidRPr="00514E2E">
        <w:rPr>
          <w:rFonts w:cs="HelveticaT"/>
          <w:b/>
        </w:rPr>
        <w:t xml:space="preserve"> Kuralını </w:t>
      </w:r>
      <w:r>
        <w:rPr>
          <w:rFonts w:cs="HelveticaT"/>
          <w:b/>
        </w:rPr>
        <w:t xml:space="preserve">(Neon ya da Argona benzemek) </w:t>
      </w:r>
      <w:r>
        <w:rPr>
          <w:rFonts w:cs="HelveticaT"/>
        </w:rPr>
        <w:t xml:space="preserve"> </w:t>
      </w:r>
      <w:r w:rsidRPr="00514E2E">
        <w:rPr>
          <w:rFonts w:cs="HelveticaT"/>
        </w:rPr>
        <w:t>gerçeklerleştirmiş olur.</w:t>
      </w:r>
    </w:p>
    <w:p w:rsidR="00387604" w:rsidRDefault="00514E2E" w:rsidP="00514E2E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>
        <w:rPr>
          <w:rFonts w:cs="HelveticaT"/>
        </w:rPr>
        <w:t xml:space="preserve"> </w:t>
      </w:r>
    </w:p>
    <w:p w:rsidR="00514E2E" w:rsidRPr="00514E2E" w:rsidRDefault="00514E2E" w:rsidP="00514E2E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</w:rPr>
      </w:pPr>
      <w:r w:rsidRPr="00514E2E">
        <w:rPr>
          <w:rFonts w:cs="HelveticaT"/>
          <w:b/>
        </w:rPr>
        <w:t xml:space="preserve">Atomlar, ELEKTRON ALARAK VEYA VEREREK KARARLI ATOMLARIN ELEKTRON DİZİLİMİNE ULAŞTIKLARINDA </w:t>
      </w:r>
      <w:r w:rsidRPr="00514E2E">
        <w:rPr>
          <w:rFonts w:cs="HelveticaTBold"/>
          <w:bCs/>
        </w:rPr>
        <w:t xml:space="preserve">iyon </w:t>
      </w:r>
      <w:r w:rsidRPr="00514E2E">
        <w:rPr>
          <w:rFonts w:cs="HelveticaT"/>
          <w:b/>
        </w:rPr>
        <w:t>olarak adlandırılır</w:t>
      </w:r>
      <w:r w:rsidRPr="00514E2E">
        <w:rPr>
          <w:rFonts w:ascii="HelveticaT" w:hAnsi="HelveticaT" w:cs="HelveticaT"/>
          <w:b/>
        </w:rPr>
        <w:t>.</w:t>
      </w:r>
    </w:p>
    <w:p w:rsidR="00514E2E" w:rsidRDefault="00514E2E" w:rsidP="00514E2E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387604" w:rsidRDefault="00387604" w:rsidP="00387604">
      <w:pPr>
        <w:pStyle w:val="ListeParagraf"/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  <w:r>
        <w:rPr>
          <w:rFonts w:cs="HelveticaT"/>
        </w:rPr>
        <w:t xml:space="preserve">Proton sayısı elektron sayısına eşit olan atomlara </w:t>
      </w:r>
      <w:r w:rsidRPr="00387604">
        <w:rPr>
          <w:rFonts w:cs="HelveticaT"/>
          <w:b/>
        </w:rPr>
        <w:t>Nötr atom</w:t>
      </w:r>
      <w:r>
        <w:rPr>
          <w:rFonts w:cs="HelveticaT"/>
        </w:rPr>
        <w:t xml:space="preserve"> denir.</w:t>
      </w:r>
    </w:p>
    <w:p w:rsidR="00387604" w:rsidRDefault="00387604" w:rsidP="00387604">
      <w:pPr>
        <w:pStyle w:val="ListeParagraf"/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  <w:r>
        <w:rPr>
          <w:rFonts w:cs="HelveticaT"/>
        </w:rPr>
        <w:t xml:space="preserve">Proton sayısı elektron sayısına eşit olmayan atomlara ise </w:t>
      </w:r>
      <w:r w:rsidRPr="00387604">
        <w:rPr>
          <w:rFonts w:cs="HelveticaT"/>
          <w:b/>
        </w:rPr>
        <w:t>iyon atom</w:t>
      </w:r>
      <w:r>
        <w:rPr>
          <w:rFonts w:cs="HelveticaT"/>
        </w:rPr>
        <w:t xml:space="preserve"> denir.</w:t>
      </w:r>
    </w:p>
    <w:p w:rsidR="00387604" w:rsidRDefault="00387604" w:rsidP="00387604">
      <w:pPr>
        <w:pStyle w:val="ListeParagraf"/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  <w:r>
        <w:rPr>
          <w:rFonts w:cs="HelveticaT"/>
        </w:rPr>
        <w:t xml:space="preserve">Proton sayısı elektron sayısından fazla olan atomlara </w:t>
      </w:r>
      <w:r w:rsidRPr="00387604">
        <w:rPr>
          <w:rFonts w:cs="HelveticaT"/>
          <w:b/>
        </w:rPr>
        <w:t>katyon atom</w:t>
      </w:r>
      <w:r>
        <w:rPr>
          <w:rFonts w:cs="HelveticaT"/>
        </w:rPr>
        <w:t xml:space="preserve"> denir.</w:t>
      </w:r>
    </w:p>
    <w:p w:rsidR="00387604" w:rsidRDefault="00387604" w:rsidP="00387604">
      <w:pPr>
        <w:pStyle w:val="ListeParagraf"/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  <w:r>
        <w:rPr>
          <w:rFonts w:cs="HelveticaT"/>
        </w:rPr>
        <w:t xml:space="preserve">Elektron sayısı proton sayısından fazla olan atomlara ise </w:t>
      </w:r>
      <w:r w:rsidRPr="00387604">
        <w:rPr>
          <w:rFonts w:cs="HelveticaT"/>
          <w:b/>
        </w:rPr>
        <w:t>anyon atom</w:t>
      </w:r>
      <w:r>
        <w:rPr>
          <w:rFonts w:cs="HelveticaT"/>
        </w:rPr>
        <w:t xml:space="preserve"> denir.</w:t>
      </w:r>
    </w:p>
    <w:p w:rsidR="00514E2E" w:rsidRDefault="00514E2E" w:rsidP="00514E2E">
      <w:pPr>
        <w:pStyle w:val="ListeParagraf"/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514E2E" w:rsidRDefault="00514E2E" w:rsidP="00514E2E">
      <w:pPr>
        <w:pStyle w:val="ListeParagraf"/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514E2E" w:rsidRDefault="00514E2E" w:rsidP="00514E2E">
      <w:pPr>
        <w:pStyle w:val="ListeParagraf"/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514E2E" w:rsidRDefault="00514E2E" w:rsidP="00514E2E">
      <w:pPr>
        <w:pStyle w:val="ListeParagraf"/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514E2E" w:rsidRDefault="00514E2E" w:rsidP="00514E2E">
      <w:pPr>
        <w:pStyle w:val="ListeParagraf"/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514E2E" w:rsidRDefault="00514E2E" w:rsidP="00514E2E">
      <w:pPr>
        <w:pStyle w:val="ListeParagraf"/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514E2E" w:rsidRPr="00AB6808" w:rsidRDefault="00514E2E" w:rsidP="00514E2E">
      <w:pPr>
        <w:jc w:val="both"/>
        <w:rPr>
          <w:b/>
          <w:color w:val="FF0000"/>
        </w:rPr>
      </w:pPr>
      <w:r w:rsidRPr="00AB6808">
        <w:rPr>
          <w:b/>
          <w:noProof/>
          <w:color w:val="FF0000"/>
          <w:lang w:eastAsia="tr-TR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211455</wp:posOffset>
            </wp:positionV>
            <wp:extent cx="3204210" cy="822960"/>
            <wp:effectExtent l="19050" t="0" r="0" b="0"/>
            <wp:wrapNone/>
            <wp:docPr id="26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6808" w:rsidRPr="00AB6808">
        <w:rPr>
          <w:b/>
          <w:color w:val="FF0000"/>
        </w:rPr>
        <w:t>ANYON ATOM NASIL OLUR</w:t>
      </w:r>
    </w:p>
    <w:p w:rsidR="00AB6808" w:rsidRDefault="00AB6808" w:rsidP="00514E2E">
      <w:pPr>
        <w:jc w:val="both"/>
      </w:pPr>
    </w:p>
    <w:p w:rsidR="00514E2E" w:rsidRDefault="00514E2E" w:rsidP="00514E2E">
      <w:pPr>
        <w:jc w:val="both"/>
      </w:pPr>
    </w:p>
    <w:p w:rsidR="00514E2E" w:rsidRDefault="00514E2E" w:rsidP="00514E2E">
      <w:pPr>
        <w:jc w:val="both"/>
      </w:pPr>
    </w:p>
    <w:p w:rsidR="00514E2E" w:rsidRDefault="00514E2E" w:rsidP="00514E2E">
      <w:pPr>
        <w:jc w:val="both"/>
      </w:pPr>
    </w:p>
    <w:p w:rsidR="00514E2E" w:rsidRDefault="00514E2E" w:rsidP="00514E2E">
      <w:pPr>
        <w:jc w:val="both"/>
      </w:pPr>
      <w:r>
        <w:rPr>
          <w:noProof/>
          <w:lang w:eastAsia="tr-T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3810</wp:posOffset>
            </wp:positionV>
            <wp:extent cx="1093470" cy="1242060"/>
            <wp:effectExtent l="19050" t="0" r="0" b="0"/>
            <wp:wrapSquare wrapText="bothSides"/>
            <wp:docPr id="27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Nötr( 9p=9e) flor atomu son katmanında 8 elektron olmadığı için kararsız bir atomdur.</w:t>
      </w:r>
    </w:p>
    <w:tbl>
      <w:tblPr>
        <w:tblStyle w:val="TabloKlavuzu"/>
        <w:tblpPr w:leftFromText="141" w:rightFromText="141" w:vertAnchor="text" w:horzAnchor="page" w:tblpX="2605" w:tblpY="59"/>
        <w:tblW w:w="0" w:type="auto"/>
        <w:tblLook w:val="04A0"/>
      </w:tblPr>
      <w:tblGrid>
        <w:gridCol w:w="1037"/>
        <w:gridCol w:w="1141"/>
        <w:gridCol w:w="1141"/>
      </w:tblGrid>
      <w:tr w:rsidR="00AB6808" w:rsidTr="00AB6808">
        <w:tc>
          <w:tcPr>
            <w:tcW w:w="1037" w:type="dxa"/>
          </w:tcPr>
          <w:p w:rsidR="00AB6808" w:rsidRDefault="00AB6808" w:rsidP="00AB6808">
            <w:pPr>
              <w:autoSpaceDE w:val="0"/>
              <w:autoSpaceDN w:val="0"/>
              <w:adjustRightInd w:val="0"/>
              <w:jc w:val="left"/>
              <w:rPr>
                <w:rFonts w:cs="HelveticaT"/>
              </w:rPr>
            </w:pPr>
            <w:r>
              <w:rPr>
                <w:rFonts w:cs="HelveticaT"/>
              </w:rPr>
              <w:t>Atomun adı</w:t>
            </w:r>
          </w:p>
        </w:tc>
        <w:tc>
          <w:tcPr>
            <w:tcW w:w="1141" w:type="dxa"/>
          </w:tcPr>
          <w:p w:rsidR="00AB6808" w:rsidRDefault="00AB6808" w:rsidP="00AB6808">
            <w:pPr>
              <w:autoSpaceDE w:val="0"/>
              <w:autoSpaceDN w:val="0"/>
              <w:adjustRightInd w:val="0"/>
              <w:jc w:val="left"/>
              <w:rPr>
                <w:rFonts w:cs="HelveticaT"/>
              </w:rPr>
            </w:pPr>
            <w:r>
              <w:rPr>
                <w:rFonts w:cs="HelveticaT"/>
              </w:rPr>
              <w:t>1.katman</w:t>
            </w:r>
          </w:p>
        </w:tc>
        <w:tc>
          <w:tcPr>
            <w:tcW w:w="1141" w:type="dxa"/>
          </w:tcPr>
          <w:p w:rsidR="00AB6808" w:rsidRDefault="00AB6808" w:rsidP="00AB6808">
            <w:pPr>
              <w:autoSpaceDE w:val="0"/>
              <w:autoSpaceDN w:val="0"/>
              <w:adjustRightInd w:val="0"/>
              <w:jc w:val="left"/>
              <w:rPr>
                <w:rFonts w:cs="HelveticaT"/>
              </w:rPr>
            </w:pPr>
            <w:r>
              <w:rPr>
                <w:rFonts w:cs="HelveticaT"/>
              </w:rPr>
              <w:t>2.katman</w:t>
            </w:r>
          </w:p>
        </w:tc>
      </w:tr>
      <w:tr w:rsidR="00AB6808" w:rsidTr="00AB6808">
        <w:tc>
          <w:tcPr>
            <w:tcW w:w="1037" w:type="dxa"/>
          </w:tcPr>
          <w:p w:rsidR="00AB6808" w:rsidRDefault="00AB6808" w:rsidP="00AB6808">
            <w:pPr>
              <w:autoSpaceDE w:val="0"/>
              <w:autoSpaceDN w:val="0"/>
              <w:adjustRightInd w:val="0"/>
              <w:jc w:val="left"/>
              <w:rPr>
                <w:rFonts w:cs="HelveticaT"/>
              </w:rPr>
            </w:pPr>
            <w:r w:rsidRPr="00514E2E">
              <w:rPr>
                <w:rFonts w:cs="HelveticaT"/>
                <w:sz w:val="28"/>
                <w:szCs w:val="28"/>
                <w:vertAlign w:val="subscript"/>
              </w:rPr>
              <w:t>9</w:t>
            </w:r>
            <w:r w:rsidRPr="00514E2E">
              <w:rPr>
                <w:rFonts w:cs="HelveticaT"/>
                <w:sz w:val="28"/>
                <w:szCs w:val="28"/>
              </w:rPr>
              <w:t>F</w:t>
            </w:r>
          </w:p>
        </w:tc>
        <w:tc>
          <w:tcPr>
            <w:tcW w:w="1141" w:type="dxa"/>
          </w:tcPr>
          <w:p w:rsidR="00AB6808" w:rsidRDefault="00AB6808" w:rsidP="00AB6808">
            <w:pPr>
              <w:autoSpaceDE w:val="0"/>
              <w:autoSpaceDN w:val="0"/>
              <w:adjustRightInd w:val="0"/>
              <w:jc w:val="left"/>
              <w:rPr>
                <w:rFonts w:cs="HelveticaT"/>
              </w:rPr>
            </w:pPr>
            <w:r>
              <w:rPr>
                <w:rFonts w:cs="HelveticaT"/>
              </w:rPr>
              <w:t>2</w:t>
            </w:r>
          </w:p>
        </w:tc>
        <w:tc>
          <w:tcPr>
            <w:tcW w:w="1141" w:type="dxa"/>
          </w:tcPr>
          <w:p w:rsidR="00AB6808" w:rsidRDefault="00AB6808" w:rsidP="00AB6808">
            <w:pPr>
              <w:autoSpaceDE w:val="0"/>
              <w:autoSpaceDN w:val="0"/>
              <w:adjustRightInd w:val="0"/>
              <w:jc w:val="left"/>
              <w:rPr>
                <w:rFonts w:cs="HelveticaT"/>
              </w:rPr>
            </w:pPr>
            <w:r>
              <w:rPr>
                <w:rFonts w:cs="HelveticaT"/>
              </w:rPr>
              <w:t>7</w:t>
            </w:r>
          </w:p>
          <w:p w:rsidR="00AB6808" w:rsidRDefault="00AB6808" w:rsidP="00AB6808">
            <w:pPr>
              <w:autoSpaceDE w:val="0"/>
              <w:autoSpaceDN w:val="0"/>
              <w:adjustRightInd w:val="0"/>
              <w:jc w:val="left"/>
              <w:rPr>
                <w:rFonts w:cs="HelveticaT"/>
              </w:rPr>
            </w:pPr>
          </w:p>
        </w:tc>
      </w:tr>
    </w:tbl>
    <w:p w:rsidR="00514E2E" w:rsidRDefault="00514E2E" w:rsidP="00514E2E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514E2E" w:rsidRDefault="00514E2E" w:rsidP="00514E2E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514E2E" w:rsidRDefault="00514E2E" w:rsidP="00AB6808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514E2E">
        <w:rPr>
          <w:rFonts w:cs="HelveticaT"/>
        </w:rPr>
        <w:t xml:space="preserve">Flor atomunun kararlı atomların elektron dizilimine ulaşması için </w:t>
      </w:r>
      <w:r w:rsidRPr="00AB6808">
        <w:rPr>
          <w:rFonts w:cs="HelveticaT"/>
          <w:b/>
        </w:rPr>
        <w:t>ya bir elektron alması ya da yedi elektron vermesi gerekir</w:t>
      </w:r>
      <w:r w:rsidRPr="00514E2E">
        <w:rPr>
          <w:rFonts w:cs="HelveticaT"/>
        </w:rPr>
        <w:t>. Tabii ki bir elektron alması, yedi elektron</w:t>
      </w:r>
      <w:r>
        <w:rPr>
          <w:rFonts w:cs="HelveticaT"/>
        </w:rPr>
        <w:t xml:space="preserve"> </w:t>
      </w:r>
      <w:r w:rsidRPr="00514E2E">
        <w:rPr>
          <w:rFonts w:cs="HelveticaT"/>
        </w:rPr>
        <w:t>vermesinden daha kolaydır. Bu durumda flor atomu bir elektron almayı tercih edecektir</w:t>
      </w:r>
      <w:r>
        <w:rPr>
          <w:rFonts w:cs="HelveticaT"/>
        </w:rPr>
        <w:t xml:space="preserve"> </w:t>
      </w:r>
      <w:r w:rsidRPr="00514E2E">
        <w:rPr>
          <w:rFonts w:cs="HelveticaT"/>
        </w:rPr>
        <w:t xml:space="preserve">ve </w:t>
      </w:r>
      <w:proofErr w:type="spellStart"/>
      <w:r w:rsidRPr="00514E2E">
        <w:rPr>
          <w:rFonts w:cs="HelveticaT"/>
        </w:rPr>
        <w:t>Oktet</w:t>
      </w:r>
      <w:proofErr w:type="spellEnd"/>
      <w:r w:rsidRPr="00514E2E">
        <w:rPr>
          <w:rFonts w:cs="HelveticaT"/>
        </w:rPr>
        <w:t xml:space="preserve"> Kural</w:t>
      </w:r>
      <w:r>
        <w:rPr>
          <w:rFonts w:cs="HelveticaT"/>
        </w:rPr>
        <w:t>ı</w:t>
      </w:r>
      <w:r w:rsidRPr="00514E2E">
        <w:rPr>
          <w:rFonts w:cs="HelveticaT"/>
        </w:rPr>
        <w:t>’na uyarak son katmanındaki elektron sayısını sekize tamamlayacaktır.</w:t>
      </w:r>
    </w:p>
    <w:p w:rsidR="00AB6808" w:rsidRDefault="00AB6808" w:rsidP="00AB6808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AB6808" w:rsidRDefault="00AB6808" w:rsidP="00AB6808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>
        <w:rPr>
          <w:rFonts w:cs="HelveticaT"/>
          <w:noProof/>
          <w:lang w:eastAsia="tr-T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-1270</wp:posOffset>
            </wp:positionV>
            <wp:extent cx="3199130" cy="1264920"/>
            <wp:effectExtent l="19050" t="0" r="1270" b="0"/>
            <wp:wrapNone/>
            <wp:docPr id="29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808" w:rsidRDefault="00AB6808" w:rsidP="00AB6808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AB6808" w:rsidRDefault="00AB6808" w:rsidP="00AB6808">
      <w:p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AB6808" w:rsidRDefault="00AB6808" w:rsidP="00AB6808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AB6808" w:rsidRDefault="00AB6808" w:rsidP="00AB6808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AB6808" w:rsidRDefault="00AB6808" w:rsidP="00AB6808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AB6808" w:rsidRDefault="00AB6808" w:rsidP="00AB6808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AB6808" w:rsidRDefault="00AB6808" w:rsidP="00AB6808">
      <w:p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</w:p>
    <w:p w:rsidR="00AB6808" w:rsidRDefault="00AB6808" w:rsidP="00AB6808">
      <w:pPr>
        <w:pStyle w:val="ListeParagraf"/>
        <w:numPr>
          <w:ilvl w:val="0"/>
          <w:numId w:val="12"/>
        </w:num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AB6808">
        <w:rPr>
          <w:rFonts w:cs="HelveticaT"/>
        </w:rPr>
        <w:t>Flor atomunun pozitif ve negatif yükleri eşit sayıda iken, bir elektron alıp iyon hâline geldikten sonra yük dengesi bozulmuştur</w:t>
      </w:r>
    </w:p>
    <w:p w:rsidR="00AB6808" w:rsidRPr="00AB6808" w:rsidRDefault="00AB6808" w:rsidP="00AB6808">
      <w:pPr>
        <w:pStyle w:val="ListeParagraf"/>
        <w:numPr>
          <w:ilvl w:val="0"/>
          <w:numId w:val="12"/>
        </w:num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AB6808">
        <w:rPr>
          <w:rFonts w:cs="HelveticaT"/>
        </w:rPr>
        <w:t>Flor iyonunda negatif yük sayısı pozitif yük sayısından fazla olduğu için bu iyon negatif</w:t>
      </w:r>
      <w:r>
        <w:rPr>
          <w:rFonts w:cs="HelveticaT"/>
        </w:rPr>
        <w:t xml:space="preserve"> </w:t>
      </w:r>
      <w:r w:rsidRPr="00AB6808">
        <w:rPr>
          <w:rFonts w:cs="HelveticaT"/>
        </w:rPr>
        <w:t>yüklüdür</w:t>
      </w:r>
      <w:r w:rsidRPr="00AB6808">
        <w:rPr>
          <w:rFonts w:ascii="HelveticaT" w:hAnsi="HelveticaT" w:cs="HelveticaT"/>
        </w:rPr>
        <w:t>.</w:t>
      </w:r>
    </w:p>
    <w:p w:rsidR="00AB6808" w:rsidRDefault="00AB6808" w:rsidP="00AB6808">
      <w:pPr>
        <w:pStyle w:val="ListeParagraf"/>
        <w:numPr>
          <w:ilvl w:val="0"/>
          <w:numId w:val="12"/>
        </w:num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AB6808">
        <w:rPr>
          <w:rFonts w:cs="HelveticaT"/>
        </w:rPr>
        <w:t xml:space="preserve">Atomlar elektron aldığında negatif yükle yüklenerek iyon hâline gelirler. Negatif yüklü bu iyonlar, </w:t>
      </w:r>
      <w:r w:rsidRPr="00AB6808">
        <w:rPr>
          <w:rFonts w:cs="HelveticaTBold"/>
          <w:b/>
          <w:bCs/>
        </w:rPr>
        <w:t xml:space="preserve">anyon </w:t>
      </w:r>
      <w:r w:rsidRPr="00AB6808">
        <w:rPr>
          <w:rFonts w:cs="HelveticaT"/>
        </w:rPr>
        <w:t>olarak adlandırılır.</w:t>
      </w:r>
    </w:p>
    <w:p w:rsidR="00AB6808" w:rsidRDefault="00AB6808" w:rsidP="00AB6808">
      <w:pPr>
        <w:pStyle w:val="ListeParagraf"/>
        <w:numPr>
          <w:ilvl w:val="0"/>
          <w:numId w:val="12"/>
        </w:numPr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  <w:r w:rsidRPr="00AB6808">
        <w:rPr>
          <w:rFonts w:cs="HelveticaT"/>
        </w:rPr>
        <w:t xml:space="preserve"> Bir iyonda negatif yük sayısı pozitif yük sayısından </w:t>
      </w:r>
      <w:proofErr w:type="gramStart"/>
      <w:r w:rsidRPr="00AB6808">
        <w:rPr>
          <w:rFonts w:cs="HelveticaT"/>
        </w:rPr>
        <w:t>ne</w:t>
      </w:r>
      <w:r>
        <w:rPr>
          <w:rFonts w:cs="HelveticaT"/>
        </w:rPr>
        <w:t xml:space="preserve">  </w:t>
      </w:r>
      <w:r w:rsidRPr="00AB6808">
        <w:rPr>
          <w:rFonts w:cs="HelveticaT"/>
        </w:rPr>
        <w:t>kadar</w:t>
      </w:r>
      <w:proofErr w:type="gramEnd"/>
      <w:r w:rsidRPr="00AB6808">
        <w:rPr>
          <w:rFonts w:cs="HelveticaT"/>
        </w:rPr>
        <w:t xml:space="preserve"> fazla ise o sayı, sahip olduğu yükle birlikte atomun sembolünün sağ üst köşesine yazılır. </w:t>
      </w:r>
    </w:p>
    <w:p w:rsidR="00AB6808" w:rsidRDefault="00AB6808" w:rsidP="00AB6808">
      <w:pPr>
        <w:jc w:val="both"/>
        <w:rPr>
          <w:rFonts w:cs="HelveticaT"/>
        </w:rPr>
      </w:pPr>
      <w:r>
        <w:rPr>
          <w:noProof/>
          <w:lang w:eastAsia="tr-T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1466215</wp:posOffset>
            </wp:positionV>
            <wp:extent cx="3204210" cy="838200"/>
            <wp:effectExtent l="19050" t="0" r="0" b="0"/>
            <wp:wrapNone/>
            <wp:docPr id="28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6808">
        <w:t xml:space="preserve">Örneğin, bir tane elektron alan flor atomu </w:t>
      </w:r>
      <w:r w:rsidRPr="00AB6808">
        <w:rPr>
          <w:rFonts w:cs="HelveticaTBold"/>
          <w:b/>
          <w:bCs/>
        </w:rPr>
        <w:t>F</w:t>
      </w:r>
      <w:r w:rsidRPr="00AB6808">
        <w:rPr>
          <w:rFonts w:cs="HelveticaTBold"/>
          <w:b/>
          <w:bCs/>
          <w:vertAlign w:val="superscript"/>
        </w:rPr>
        <w:t>-</w:t>
      </w:r>
      <w:r w:rsidRPr="00AB6808">
        <w:rPr>
          <w:rFonts w:cs="HelveticaTBold"/>
          <w:b/>
          <w:bCs/>
        </w:rPr>
        <w:t xml:space="preserve"> </w:t>
      </w:r>
      <w:r w:rsidRPr="00AB6808">
        <w:t>şeklinde gösterilir. Bir elektron (-) olarak ifade edildiği için gösterimlerde “1” kullanılmaz. Fakat iki elektron almış bir atomun</w:t>
      </w:r>
      <w:r>
        <w:t xml:space="preserve"> </w:t>
      </w:r>
      <w:r w:rsidRPr="00AB6808">
        <w:rPr>
          <w:rFonts w:cs="HelveticaT"/>
        </w:rPr>
        <w:t xml:space="preserve">yükü “2-” </w:t>
      </w:r>
      <w:proofErr w:type="spellStart"/>
      <w:r w:rsidRPr="00AB6808">
        <w:rPr>
          <w:rFonts w:cs="HelveticaT"/>
        </w:rPr>
        <w:t>fleklinde</w:t>
      </w:r>
      <w:proofErr w:type="spellEnd"/>
      <w:r w:rsidRPr="00AB6808">
        <w:rPr>
          <w:rFonts w:cs="HelveticaT"/>
        </w:rPr>
        <w:t xml:space="preserve"> gösterilir. Flor atomu elektron alarak F</w:t>
      </w:r>
      <w:r>
        <w:rPr>
          <w:rFonts w:cs="HelveticaTBold"/>
          <w:b/>
          <w:bCs/>
          <w:vertAlign w:val="superscript"/>
        </w:rPr>
        <w:t>-</w:t>
      </w:r>
      <w:r w:rsidRPr="00AB6808">
        <w:rPr>
          <w:rFonts w:cs="HelveticaTBold"/>
          <w:b/>
          <w:bCs/>
        </w:rPr>
        <w:t xml:space="preserve"> </w:t>
      </w:r>
      <w:r w:rsidRPr="00AB6808">
        <w:rPr>
          <w:rFonts w:cs="HelveticaT"/>
        </w:rPr>
        <w:t>durumuna geldiğinde bu iyon</w:t>
      </w:r>
      <w:r>
        <w:rPr>
          <w:rFonts w:cs="HelveticaT"/>
        </w:rPr>
        <w:t xml:space="preserve"> </w:t>
      </w:r>
      <w:r w:rsidRPr="00AB6808">
        <w:rPr>
          <w:rFonts w:cs="HelveticaT"/>
        </w:rPr>
        <w:t>flor anyonu olarak adlandırılır.</w:t>
      </w:r>
    </w:p>
    <w:p w:rsidR="00AB6808" w:rsidRDefault="00AB6808" w:rsidP="00AB6808">
      <w:pPr>
        <w:jc w:val="both"/>
        <w:rPr>
          <w:rFonts w:cs="HelveticaT"/>
        </w:rPr>
      </w:pPr>
    </w:p>
    <w:p w:rsidR="00AB6808" w:rsidRDefault="00AB6808" w:rsidP="00AB6808">
      <w:pPr>
        <w:jc w:val="both"/>
        <w:rPr>
          <w:rFonts w:cs="HelveticaT"/>
        </w:rPr>
      </w:pPr>
    </w:p>
    <w:p w:rsidR="00AB6808" w:rsidRDefault="00AB6808" w:rsidP="00AB6808">
      <w:pPr>
        <w:jc w:val="both"/>
        <w:rPr>
          <w:rFonts w:cs="HelveticaT"/>
        </w:rPr>
      </w:pPr>
    </w:p>
    <w:p w:rsidR="00AB6808" w:rsidRPr="00AB6808" w:rsidRDefault="00AB6808" w:rsidP="00AB6808">
      <w:pPr>
        <w:jc w:val="both"/>
      </w:pPr>
      <w:r>
        <w:rPr>
          <w:noProof/>
          <w:lang w:eastAsia="tr-TR"/>
        </w:rPr>
        <w:drawing>
          <wp:inline distT="0" distB="0" distL="0" distR="0">
            <wp:extent cx="3171086" cy="502920"/>
            <wp:effectExtent l="19050" t="0" r="0" b="0"/>
            <wp:docPr id="30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50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808" w:rsidRPr="00AB6808" w:rsidRDefault="00AB6808" w:rsidP="00AB6808">
      <w:pPr>
        <w:pStyle w:val="ListeParagraf"/>
        <w:autoSpaceDE w:val="0"/>
        <w:autoSpaceDN w:val="0"/>
        <w:adjustRightInd w:val="0"/>
        <w:spacing w:line="240" w:lineRule="auto"/>
        <w:jc w:val="both"/>
        <w:rPr>
          <w:rFonts w:cs="HelveticaT"/>
        </w:rPr>
      </w:pPr>
    </w:p>
    <w:p w:rsidR="00AB6808" w:rsidRDefault="00AB6808" w:rsidP="00AB6808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</w:rPr>
      </w:pPr>
      <w:r w:rsidRPr="00AB6808">
        <w:rPr>
          <w:rFonts w:cs="HelveticaT"/>
          <w:b/>
          <w:color w:val="FF0000"/>
        </w:rPr>
        <w:t>KATYON ATOM NASIL OLUR?</w:t>
      </w:r>
    </w:p>
    <w:p w:rsidR="00AB6808" w:rsidRDefault="00AB6808" w:rsidP="00AB6808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</w:rPr>
      </w:pPr>
    </w:p>
    <w:p w:rsidR="00D848B7" w:rsidRDefault="00D848B7" w:rsidP="00AB6808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</w:rPr>
      </w:pPr>
      <w:r>
        <w:rPr>
          <w:rFonts w:cs="HelveticaT"/>
          <w:b/>
          <w:noProof/>
          <w:color w:val="FF0000"/>
          <w:lang w:eastAsia="tr-T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29210</wp:posOffset>
            </wp:positionV>
            <wp:extent cx="3188970" cy="1394460"/>
            <wp:effectExtent l="19050" t="0" r="0" b="0"/>
            <wp:wrapNone/>
            <wp:docPr id="31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808" w:rsidRDefault="00AB6808" w:rsidP="00AB6808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</w:rPr>
      </w:pPr>
    </w:p>
    <w:p w:rsidR="00D848B7" w:rsidRDefault="00D848B7" w:rsidP="00AB6808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</w:rPr>
      </w:pPr>
    </w:p>
    <w:p w:rsidR="00D848B7" w:rsidRDefault="00D848B7" w:rsidP="00AB6808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</w:rPr>
      </w:pPr>
    </w:p>
    <w:p w:rsidR="00D848B7" w:rsidRDefault="00D848B7" w:rsidP="00AB6808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</w:rPr>
      </w:pPr>
    </w:p>
    <w:p w:rsidR="00D848B7" w:rsidRDefault="00D848B7" w:rsidP="00AB6808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</w:rPr>
      </w:pPr>
    </w:p>
    <w:p w:rsidR="00D848B7" w:rsidRDefault="00D848B7" w:rsidP="00AB6808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</w:rPr>
      </w:pPr>
    </w:p>
    <w:p w:rsidR="00D848B7" w:rsidRDefault="00D848B7" w:rsidP="00AB6808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</w:rPr>
      </w:pPr>
    </w:p>
    <w:p w:rsidR="00D848B7" w:rsidRDefault="00D848B7" w:rsidP="00AB6808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FF0000"/>
        </w:rPr>
      </w:pPr>
    </w:p>
    <w:tbl>
      <w:tblPr>
        <w:tblStyle w:val="TabloKlavuzu"/>
        <w:tblpPr w:leftFromText="141" w:rightFromText="141" w:vertAnchor="text" w:horzAnchor="page" w:tblpX="6733" w:tblpY="-31"/>
        <w:tblW w:w="0" w:type="auto"/>
        <w:tblLook w:val="04A0"/>
      </w:tblPr>
      <w:tblGrid>
        <w:gridCol w:w="1037"/>
        <w:gridCol w:w="1141"/>
        <w:gridCol w:w="1141"/>
        <w:gridCol w:w="1141"/>
      </w:tblGrid>
      <w:tr w:rsidR="00D848B7" w:rsidTr="00EE7DDD">
        <w:tc>
          <w:tcPr>
            <w:tcW w:w="1037" w:type="dxa"/>
          </w:tcPr>
          <w:p w:rsidR="00D848B7" w:rsidRDefault="00D848B7" w:rsidP="00D848B7">
            <w:pPr>
              <w:autoSpaceDE w:val="0"/>
              <w:autoSpaceDN w:val="0"/>
              <w:adjustRightInd w:val="0"/>
              <w:jc w:val="left"/>
              <w:rPr>
                <w:rFonts w:cs="HelveticaT"/>
              </w:rPr>
            </w:pPr>
            <w:r>
              <w:rPr>
                <w:rFonts w:cs="HelveticaT"/>
              </w:rPr>
              <w:t>Atomun adı</w:t>
            </w:r>
          </w:p>
        </w:tc>
        <w:tc>
          <w:tcPr>
            <w:tcW w:w="1141" w:type="dxa"/>
          </w:tcPr>
          <w:p w:rsidR="00D848B7" w:rsidRDefault="00D848B7" w:rsidP="00D848B7">
            <w:pPr>
              <w:autoSpaceDE w:val="0"/>
              <w:autoSpaceDN w:val="0"/>
              <w:adjustRightInd w:val="0"/>
              <w:jc w:val="left"/>
              <w:rPr>
                <w:rFonts w:cs="HelveticaT"/>
              </w:rPr>
            </w:pPr>
            <w:r>
              <w:rPr>
                <w:rFonts w:cs="HelveticaT"/>
              </w:rPr>
              <w:t>1.katman</w:t>
            </w:r>
          </w:p>
        </w:tc>
        <w:tc>
          <w:tcPr>
            <w:tcW w:w="1141" w:type="dxa"/>
          </w:tcPr>
          <w:p w:rsidR="00D848B7" w:rsidRDefault="00D848B7" w:rsidP="00D848B7">
            <w:pPr>
              <w:autoSpaceDE w:val="0"/>
              <w:autoSpaceDN w:val="0"/>
              <w:adjustRightInd w:val="0"/>
              <w:jc w:val="left"/>
              <w:rPr>
                <w:rFonts w:cs="HelveticaT"/>
              </w:rPr>
            </w:pPr>
            <w:r>
              <w:rPr>
                <w:rFonts w:cs="HelveticaT"/>
              </w:rPr>
              <w:t>2.katman</w:t>
            </w:r>
          </w:p>
        </w:tc>
        <w:tc>
          <w:tcPr>
            <w:tcW w:w="1141" w:type="dxa"/>
          </w:tcPr>
          <w:p w:rsidR="00D848B7" w:rsidRDefault="00D848B7" w:rsidP="00D848B7">
            <w:pPr>
              <w:autoSpaceDE w:val="0"/>
              <w:autoSpaceDN w:val="0"/>
              <w:adjustRightInd w:val="0"/>
              <w:jc w:val="left"/>
              <w:rPr>
                <w:rFonts w:cs="HelveticaT"/>
              </w:rPr>
            </w:pPr>
            <w:r>
              <w:rPr>
                <w:rFonts w:cs="HelveticaT"/>
              </w:rPr>
              <w:t>3.katman</w:t>
            </w:r>
          </w:p>
        </w:tc>
      </w:tr>
      <w:tr w:rsidR="00D848B7" w:rsidTr="00EE7DDD">
        <w:tc>
          <w:tcPr>
            <w:tcW w:w="1037" w:type="dxa"/>
          </w:tcPr>
          <w:p w:rsidR="00D848B7" w:rsidRPr="00D848B7" w:rsidRDefault="00D848B7" w:rsidP="00D848B7">
            <w:pPr>
              <w:autoSpaceDE w:val="0"/>
              <w:autoSpaceDN w:val="0"/>
              <w:adjustRightInd w:val="0"/>
              <w:jc w:val="left"/>
              <w:rPr>
                <w:rFonts w:cs="HelveticaT"/>
              </w:rPr>
            </w:pPr>
            <w:r>
              <w:rPr>
                <w:rFonts w:cs="HelveticaT"/>
                <w:sz w:val="28"/>
                <w:szCs w:val="28"/>
                <w:vertAlign w:val="subscript"/>
              </w:rPr>
              <w:t>11</w:t>
            </w:r>
            <w:r>
              <w:rPr>
                <w:rFonts w:cs="HelveticaT"/>
                <w:sz w:val="28"/>
                <w:szCs w:val="28"/>
              </w:rPr>
              <w:t>Na</w:t>
            </w:r>
          </w:p>
        </w:tc>
        <w:tc>
          <w:tcPr>
            <w:tcW w:w="1141" w:type="dxa"/>
          </w:tcPr>
          <w:p w:rsidR="00D848B7" w:rsidRDefault="00D848B7" w:rsidP="00D848B7">
            <w:pPr>
              <w:autoSpaceDE w:val="0"/>
              <w:autoSpaceDN w:val="0"/>
              <w:adjustRightInd w:val="0"/>
              <w:jc w:val="left"/>
              <w:rPr>
                <w:rFonts w:cs="HelveticaT"/>
              </w:rPr>
            </w:pPr>
            <w:r>
              <w:rPr>
                <w:rFonts w:cs="HelveticaT"/>
              </w:rPr>
              <w:t>2</w:t>
            </w:r>
          </w:p>
        </w:tc>
        <w:tc>
          <w:tcPr>
            <w:tcW w:w="1141" w:type="dxa"/>
          </w:tcPr>
          <w:p w:rsidR="00D848B7" w:rsidRDefault="00D848B7" w:rsidP="00D848B7">
            <w:pPr>
              <w:autoSpaceDE w:val="0"/>
              <w:autoSpaceDN w:val="0"/>
              <w:adjustRightInd w:val="0"/>
              <w:jc w:val="left"/>
              <w:rPr>
                <w:rFonts w:cs="HelveticaT"/>
              </w:rPr>
            </w:pPr>
            <w:r>
              <w:rPr>
                <w:rFonts w:cs="HelveticaT"/>
              </w:rPr>
              <w:t>8</w:t>
            </w:r>
          </w:p>
          <w:p w:rsidR="00D848B7" w:rsidRDefault="00D848B7" w:rsidP="00D848B7">
            <w:pPr>
              <w:autoSpaceDE w:val="0"/>
              <w:autoSpaceDN w:val="0"/>
              <w:adjustRightInd w:val="0"/>
              <w:jc w:val="left"/>
              <w:rPr>
                <w:rFonts w:cs="HelveticaT"/>
              </w:rPr>
            </w:pPr>
          </w:p>
        </w:tc>
        <w:tc>
          <w:tcPr>
            <w:tcW w:w="1141" w:type="dxa"/>
          </w:tcPr>
          <w:p w:rsidR="00D848B7" w:rsidRDefault="00D848B7" w:rsidP="00D848B7">
            <w:pPr>
              <w:autoSpaceDE w:val="0"/>
              <w:autoSpaceDN w:val="0"/>
              <w:adjustRightInd w:val="0"/>
              <w:jc w:val="left"/>
              <w:rPr>
                <w:rFonts w:cs="HelveticaT"/>
              </w:rPr>
            </w:pPr>
            <w:r>
              <w:rPr>
                <w:rFonts w:cs="HelveticaT"/>
              </w:rPr>
              <w:t>1</w:t>
            </w:r>
          </w:p>
        </w:tc>
      </w:tr>
    </w:tbl>
    <w:p w:rsidR="00D848B7" w:rsidRDefault="00D848B7" w:rsidP="00AB6808">
      <w:pPr>
        <w:autoSpaceDE w:val="0"/>
        <w:autoSpaceDN w:val="0"/>
        <w:adjustRightInd w:val="0"/>
        <w:spacing w:line="240" w:lineRule="auto"/>
        <w:jc w:val="both"/>
        <w:rPr>
          <w:rFonts w:cs="HelveticaT"/>
          <w:b/>
          <w:color w:val="000000" w:themeColor="text1"/>
        </w:rPr>
      </w:pPr>
      <w:r w:rsidRPr="00D848B7">
        <w:rPr>
          <w:rFonts w:cs="HelveticaT"/>
          <w:b/>
          <w:color w:val="000000" w:themeColor="text1"/>
        </w:rPr>
        <w:t>Nötr olan sodyum atomu son katmanında 8 elektron olmadığı için kararsızdır.</w:t>
      </w:r>
    </w:p>
    <w:p w:rsidR="00D848B7" w:rsidRDefault="00D848B7" w:rsidP="00D848B7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  <w:r w:rsidRPr="00D848B7">
        <w:rPr>
          <w:rFonts w:cs="HelveticaT"/>
        </w:rPr>
        <w:t>Sodyum atomunun kararlı atomların elektron dizilimine ulaşması için son katmanındaki bir elektronu vermesi gerekir.</w:t>
      </w:r>
    </w:p>
    <w:p w:rsidR="00D848B7" w:rsidRDefault="00D848B7" w:rsidP="00D848B7">
      <w:pPr>
        <w:jc w:val="both"/>
      </w:pPr>
    </w:p>
    <w:p w:rsidR="00D848B7" w:rsidRDefault="00D848B7" w:rsidP="00D848B7">
      <w:pPr>
        <w:jc w:val="both"/>
      </w:pPr>
      <w:r>
        <w:t>Sodyum atomu bir elektron verdiğinde;</w:t>
      </w:r>
    </w:p>
    <w:p w:rsidR="00D848B7" w:rsidRDefault="00D848B7" w:rsidP="00D848B7">
      <w:pPr>
        <w:jc w:val="both"/>
      </w:pPr>
      <w:r>
        <w:rPr>
          <w:noProof/>
          <w:lang w:eastAsia="tr-TR"/>
        </w:rPr>
        <w:drawing>
          <wp:inline distT="0" distB="0" distL="0" distR="0">
            <wp:extent cx="3194036" cy="792480"/>
            <wp:effectExtent l="19050" t="0" r="6364" b="0"/>
            <wp:docPr id="32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79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8B7" w:rsidRPr="00D848B7" w:rsidRDefault="00D848B7" w:rsidP="00D848B7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  <w:r w:rsidRPr="00D848B7">
        <w:rPr>
          <w:rFonts w:cs="HelveticaT"/>
        </w:rPr>
        <w:t xml:space="preserve">Sodyum atomu, bir elektron verdikten sonra pozitif yüklü hâle gelmiştir. Atomlar elektron vererek pozitif yüklü iyon hâline gelir. Pozitif yüklü bu iyonlar </w:t>
      </w:r>
      <w:r w:rsidRPr="00D848B7">
        <w:rPr>
          <w:rFonts w:cs="HelveticaTBold"/>
          <w:b/>
          <w:bCs/>
        </w:rPr>
        <w:t xml:space="preserve">katyon </w:t>
      </w:r>
      <w:r w:rsidRPr="00D848B7">
        <w:rPr>
          <w:rFonts w:cs="HelveticaT"/>
        </w:rPr>
        <w:t>olarak adlandırılır.</w:t>
      </w:r>
    </w:p>
    <w:p w:rsidR="00D848B7" w:rsidRDefault="00D848B7" w:rsidP="00D848B7">
      <w:pPr>
        <w:pStyle w:val="ListeParagraf"/>
        <w:numPr>
          <w:ilvl w:val="0"/>
          <w:numId w:val="13"/>
        </w:numPr>
        <w:autoSpaceDE w:val="0"/>
        <w:autoSpaceDN w:val="0"/>
        <w:adjustRightInd w:val="0"/>
        <w:spacing w:line="240" w:lineRule="auto"/>
        <w:jc w:val="left"/>
        <w:rPr>
          <w:rFonts w:cs="HelveticaT"/>
        </w:rPr>
      </w:pPr>
      <w:r w:rsidRPr="00D848B7">
        <w:rPr>
          <w:rFonts w:cs="HelveticaT"/>
        </w:rPr>
        <w:t>Katyonlarda pozitif yük sayısın</w:t>
      </w:r>
      <w:r>
        <w:rPr>
          <w:rFonts w:cs="HelveticaT"/>
        </w:rPr>
        <w:t>ı</w:t>
      </w:r>
      <w:r w:rsidRPr="00D848B7">
        <w:rPr>
          <w:rFonts w:cs="HelveticaT"/>
        </w:rPr>
        <w:t>n negatif yük sayısından ne kadar fazla oldu</w:t>
      </w:r>
      <w:r>
        <w:rPr>
          <w:rFonts w:cs="HelveticaT"/>
        </w:rPr>
        <w:t>ğ</w:t>
      </w:r>
      <w:r w:rsidRPr="00D848B7">
        <w:rPr>
          <w:rFonts w:cs="HelveticaT"/>
        </w:rPr>
        <w:t>u</w:t>
      </w:r>
      <w:r>
        <w:rPr>
          <w:rFonts w:cs="HelveticaT"/>
        </w:rPr>
        <w:t xml:space="preserve"> bulunur</w:t>
      </w:r>
      <w:r w:rsidRPr="00D848B7">
        <w:rPr>
          <w:rFonts w:cs="HelveticaT"/>
        </w:rPr>
        <w:t xml:space="preserve"> ve fazla olan yük say</w:t>
      </w:r>
      <w:r>
        <w:rPr>
          <w:rFonts w:cs="HelveticaT"/>
        </w:rPr>
        <w:t>ısı</w:t>
      </w:r>
      <w:r w:rsidRPr="00D848B7">
        <w:rPr>
          <w:rFonts w:cs="HelveticaT"/>
        </w:rPr>
        <w:t xml:space="preserve"> ise, sembolün sağ üst köşesine yazılır</w:t>
      </w:r>
    </w:p>
    <w:p w:rsidR="00D848B7" w:rsidRDefault="00D848B7" w:rsidP="00D848B7">
      <w:pPr>
        <w:jc w:val="both"/>
      </w:pPr>
      <w:r>
        <w:rPr>
          <w:noProof/>
          <w:lang w:eastAsia="tr-T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215900</wp:posOffset>
            </wp:positionV>
            <wp:extent cx="3204210" cy="335280"/>
            <wp:effectExtent l="19050" t="0" r="0" b="0"/>
            <wp:wrapNone/>
            <wp:docPr id="33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33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8B7" w:rsidRDefault="00D848B7" w:rsidP="00D848B7">
      <w:pPr>
        <w:jc w:val="both"/>
      </w:pPr>
    </w:p>
    <w:p w:rsidR="00D848B7" w:rsidRDefault="00D848B7" w:rsidP="00D848B7">
      <w:pPr>
        <w:jc w:val="both"/>
      </w:pPr>
    </w:p>
    <w:p w:rsidR="00D848B7" w:rsidRDefault="00D848B7" w:rsidP="00D848B7">
      <w:pPr>
        <w:jc w:val="both"/>
        <w:rPr>
          <w:b/>
        </w:rPr>
      </w:pPr>
      <w:r w:rsidRPr="00D848B7">
        <w:rPr>
          <w:b/>
        </w:rPr>
        <w:t>Element sembolünde neler gösterilebilir?</w:t>
      </w:r>
    </w:p>
    <w:p w:rsidR="00D848B7" w:rsidRDefault="00D848B7" w:rsidP="00DD2043">
      <w:pPr>
        <w:jc w:val="left"/>
        <w:rPr>
          <w:b/>
          <w:sz w:val="28"/>
          <w:szCs w:val="28"/>
          <w:vertAlign w:val="superscript"/>
        </w:rPr>
      </w:pPr>
      <w:r>
        <w:rPr>
          <w:b/>
          <w:noProof/>
          <w:sz w:val="28"/>
          <w:szCs w:val="28"/>
          <w:lang w:eastAsia="tr-TR"/>
        </w:rPr>
        <w:pict>
          <v:shape id="_x0000_s1036" type="#_x0000_t32" style="position:absolute;margin-left:96.85pt;margin-top:8.1pt;width:10.2pt;height:0;z-index:251693056" o:connectortype="straight">
            <v:stroke endarrow="block"/>
          </v:shape>
        </w:pict>
      </w:r>
      <w:r w:rsidRPr="00D848B7">
        <w:rPr>
          <w:b/>
          <w:noProof/>
          <w:sz w:val="28"/>
          <w:szCs w:val="28"/>
          <w:lang w:eastAsia="tr-TR"/>
        </w:rPr>
        <w:pict>
          <v:shape id="_x0000_s1035" type="#_x0000_t32" style="position:absolute;margin-left:63.25pt;margin-top:20.7pt;width:19.2pt;height:.6pt;flip:x;z-index:251692032" o:connectortype="straight">
            <v:stroke endarrow="block"/>
          </v:shape>
        </w:pict>
      </w:r>
      <w:r>
        <w:rPr>
          <w:b/>
          <w:sz w:val="28"/>
          <w:szCs w:val="28"/>
          <w:vertAlign w:val="subscript"/>
        </w:rPr>
        <w:t>A</w:t>
      </w:r>
      <w:r w:rsidRPr="00D848B7">
        <w:rPr>
          <w:b/>
          <w:sz w:val="28"/>
          <w:szCs w:val="28"/>
          <w:vertAlign w:val="subscript"/>
        </w:rPr>
        <w:t>tom Numarası</w:t>
      </w:r>
      <w:r>
        <w:rPr>
          <w:b/>
          <w:sz w:val="40"/>
          <w:szCs w:val="40"/>
        </w:rPr>
        <w:tab/>
        <w:t xml:space="preserve">   </w:t>
      </w:r>
      <w:proofErr w:type="gramStart"/>
      <w:r w:rsidRPr="00D848B7">
        <w:rPr>
          <w:b/>
          <w:sz w:val="40"/>
          <w:szCs w:val="40"/>
        </w:rPr>
        <w:t>H</w:t>
      </w:r>
      <w:r>
        <w:rPr>
          <w:b/>
          <w:sz w:val="40"/>
          <w:szCs w:val="40"/>
          <w:vertAlign w:val="superscript"/>
        </w:rPr>
        <w:t xml:space="preserve">    </w:t>
      </w:r>
      <w:r w:rsidR="00DD2043">
        <w:rPr>
          <w:b/>
          <w:sz w:val="40"/>
          <w:szCs w:val="40"/>
          <w:vertAlign w:val="superscript"/>
        </w:rPr>
        <w:t xml:space="preserve"> </w:t>
      </w:r>
      <w:r>
        <w:rPr>
          <w:b/>
          <w:sz w:val="28"/>
          <w:szCs w:val="28"/>
          <w:vertAlign w:val="superscript"/>
        </w:rPr>
        <w:t>İ</w:t>
      </w:r>
      <w:r w:rsidR="00DD2043">
        <w:rPr>
          <w:b/>
          <w:sz w:val="28"/>
          <w:szCs w:val="28"/>
          <w:vertAlign w:val="superscript"/>
        </w:rPr>
        <w:t>yon</w:t>
      </w:r>
      <w:proofErr w:type="gramEnd"/>
      <w:r w:rsidR="00DD2043">
        <w:rPr>
          <w:b/>
          <w:sz w:val="28"/>
          <w:szCs w:val="28"/>
          <w:vertAlign w:val="superscript"/>
        </w:rPr>
        <w:t xml:space="preserve"> yükü(aldığı ya da verdiği </w:t>
      </w:r>
      <w:proofErr w:type="spellStart"/>
      <w:r w:rsidR="00DD2043">
        <w:rPr>
          <w:b/>
          <w:sz w:val="28"/>
          <w:szCs w:val="28"/>
          <w:vertAlign w:val="superscript"/>
        </w:rPr>
        <w:t>e</w:t>
      </w:r>
      <w:r>
        <w:rPr>
          <w:b/>
          <w:sz w:val="28"/>
          <w:szCs w:val="28"/>
          <w:vertAlign w:val="superscript"/>
        </w:rPr>
        <w:t>sayısı</w:t>
      </w:r>
      <w:proofErr w:type="spellEnd"/>
      <w:r>
        <w:rPr>
          <w:b/>
          <w:sz w:val="28"/>
          <w:szCs w:val="28"/>
          <w:vertAlign w:val="superscript"/>
        </w:rPr>
        <w:t>)</w:t>
      </w:r>
    </w:p>
    <w:p w:rsidR="00DD2043" w:rsidRDefault="00DD2043" w:rsidP="00DD2043">
      <w:pPr>
        <w:jc w:val="left"/>
        <w:rPr>
          <w:b/>
          <w:sz w:val="28"/>
          <w:szCs w:val="28"/>
        </w:rPr>
      </w:pPr>
      <w:r w:rsidRPr="00DD2043">
        <w:rPr>
          <w:b/>
          <w:sz w:val="24"/>
          <w:szCs w:val="24"/>
        </w:rPr>
        <w:t>Nötr Bir atom:</w:t>
      </w:r>
      <w:r>
        <w:rPr>
          <w:b/>
          <w:sz w:val="24"/>
          <w:szCs w:val="24"/>
        </w:rPr>
        <w:t xml:space="preserve">        </w:t>
      </w:r>
      <w:r>
        <w:rPr>
          <w:b/>
          <w:sz w:val="24"/>
          <w:szCs w:val="24"/>
          <w:vertAlign w:val="subscript"/>
        </w:rPr>
        <w:t>12</w:t>
      </w:r>
      <w:r w:rsidRPr="00DD2043">
        <w:rPr>
          <w:b/>
          <w:sz w:val="28"/>
          <w:szCs w:val="28"/>
        </w:rPr>
        <w:t>Mg</w:t>
      </w:r>
    </w:p>
    <w:p w:rsidR="00DD2043" w:rsidRPr="00DD2043" w:rsidRDefault="00DD2043" w:rsidP="00DD2043">
      <w:pPr>
        <w:jc w:val="left"/>
        <w:rPr>
          <w:b/>
          <w:sz w:val="32"/>
          <w:szCs w:val="32"/>
          <w:vertAlign w:val="superscript"/>
        </w:rPr>
      </w:pPr>
      <w:r w:rsidRPr="00DD2043">
        <w:rPr>
          <w:b/>
          <w:sz w:val="24"/>
          <w:szCs w:val="24"/>
        </w:rPr>
        <w:t>İyon bir atom</w:t>
      </w:r>
      <w:r>
        <w:rPr>
          <w:b/>
          <w:sz w:val="24"/>
          <w:szCs w:val="24"/>
        </w:rPr>
        <w:t xml:space="preserve">:           </w:t>
      </w:r>
      <w:r>
        <w:rPr>
          <w:b/>
          <w:sz w:val="24"/>
          <w:szCs w:val="24"/>
          <w:vertAlign w:val="subscript"/>
        </w:rPr>
        <w:t>12</w:t>
      </w:r>
      <w:r w:rsidRPr="00DD2043">
        <w:rPr>
          <w:b/>
          <w:sz w:val="28"/>
          <w:szCs w:val="28"/>
        </w:rPr>
        <w:t>Mg</w:t>
      </w:r>
      <w:r>
        <w:rPr>
          <w:b/>
          <w:sz w:val="28"/>
          <w:szCs w:val="28"/>
          <w:vertAlign w:val="superscript"/>
        </w:rPr>
        <w:t>2+</w:t>
      </w:r>
    </w:p>
    <w:p w:rsidR="00DD2043" w:rsidRPr="00DD2043" w:rsidRDefault="00DD2043" w:rsidP="00DD2043">
      <w:pPr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Orhan İNCEYOL-Fen Bilimleri öğrt.</w:t>
      </w:r>
    </w:p>
    <w:sectPr w:rsidR="00DD2043" w:rsidRPr="00DD2043" w:rsidSect="009427F7">
      <w:type w:val="continuous"/>
      <w:pgSz w:w="11906" w:h="16838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T">
    <w:altName w:val="MS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HelveticaT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70DDE"/>
    <w:multiLevelType w:val="hybridMultilevel"/>
    <w:tmpl w:val="83E0D12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E35C09"/>
    <w:multiLevelType w:val="hybridMultilevel"/>
    <w:tmpl w:val="05A28BD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FE5B19"/>
    <w:multiLevelType w:val="hybridMultilevel"/>
    <w:tmpl w:val="020A89E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215C34"/>
    <w:multiLevelType w:val="hybridMultilevel"/>
    <w:tmpl w:val="0F22EEF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707B10"/>
    <w:multiLevelType w:val="hybridMultilevel"/>
    <w:tmpl w:val="D15C695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087D09"/>
    <w:multiLevelType w:val="hybridMultilevel"/>
    <w:tmpl w:val="42A0811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CC5F7B"/>
    <w:multiLevelType w:val="hybridMultilevel"/>
    <w:tmpl w:val="8452C73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4E4DB3"/>
    <w:multiLevelType w:val="hybridMultilevel"/>
    <w:tmpl w:val="161A2E3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3F678D"/>
    <w:multiLevelType w:val="hybridMultilevel"/>
    <w:tmpl w:val="BAF60F9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BD0819"/>
    <w:multiLevelType w:val="hybridMultilevel"/>
    <w:tmpl w:val="9D961E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C862CD"/>
    <w:multiLevelType w:val="hybridMultilevel"/>
    <w:tmpl w:val="3B6282B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2E795A"/>
    <w:multiLevelType w:val="hybridMultilevel"/>
    <w:tmpl w:val="9062AAB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430FD4"/>
    <w:multiLevelType w:val="hybridMultilevel"/>
    <w:tmpl w:val="E01AF96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11"/>
  </w:num>
  <w:num w:numId="5">
    <w:abstractNumId w:val="5"/>
  </w:num>
  <w:num w:numId="6">
    <w:abstractNumId w:val="2"/>
  </w:num>
  <w:num w:numId="7">
    <w:abstractNumId w:val="12"/>
  </w:num>
  <w:num w:numId="8">
    <w:abstractNumId w:val="4"/>
  </w:num>
  <w:num w:numId="9">
    <w:abstractNumId w:val="0"/>
  </w:num>
  <w:num w:numId="10">
    <w:abstractNumId w:val="10"/>
  </w:num>
  <w:num w:numId="11">
    <w:abstractNumId w:val="1"/>
  </w:num>
  <w:num w:numId="12">
    <w:abstractNumId w:val="9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427F7"/>
    <w:rsid w:val="0003518E"/>
    <w:rsid w:val="002168E0"/>
    <w:rsid w:val="00387604"/>
    <w:rsid w:val="003F46A4"/>
    <w:rsid w:val="00450996"/>
    <w:rsid w:val="004C73AF"/>
    <w:rsid w:val="00514E2E"/>
    <w:rsid w:val="005B0966"/>
    <w:rsid w:val="00705628"/>
    <w:rsid w:val="00741480"/>
    <w:rsid w:val="008F47B1"/>
    <w:rsid w:val="009427F7"/>
    <w:rsid w:val="00A027F5"/>
    <w:rsid w:val="00A6536D"/>
    <w:rsid w:val="00AB6808"/>
    <w:rsid w:val="00AC453D"/>
    <w:rsid w:val="00D35A89"/>
    <w:rsid w:val="00D848B7"/>
    <w:rsid w:val="00D84E0F"/>
    <w:rsid w:val="00DD2043"/>
    <w:rsid w:val="00E106C1"/>
    <w:rsid w:val="00E14C57"/>
    <w:rsid w:val="00E737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8" type="connector" idref="#_x0000_s1030"/>
        <o:r id="V:Rule9" type="connector" idref="#_x0000_s1031"/>
        <o:r id="V:Rule10" type="connector" idref="#_x0000_s1032"/>
        <o:r id="V:Rule11" type="connector" idref="#_x0000_s1033"/>
        <o:r id="V:Rule12" type="connector" idref="#_x0000_s1034"/>
        <o:r id="V:Rule14" type="connector" idref="#_x0000_s1035"/>
        <o:r id="V:Rule16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7B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427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427F7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741480"/>
    <w:pPr>
      <w:ind w:left="720"/>
      <w:contextualSpacing/>
    </w:pPr>
  </w:style>
  <w:style w:type="table" w:styleId="TabloKlavuzu">
    <w:name w:val="Table Grid"/>
    <w:basedOn w:val="NormalTablo"/>
    <w:uiPriority w:val="59"/>
    <w:rsid w:val="00A6536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gif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6</Pages>
  <Words>2041</Words>
  <Characters>11640</Characters>
  <Application>Microsoft Office Word</Application>
  <DocSecurity>0</DocSecurity>
  <Lines>97</Lines>
  <Paragraphs>27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Oinceyol</dc:creator>
  <cp:keywords/>
  <dc:description/>
  <cp:lastModifiedBy>Oinceyol</cp:lastModifiedBy>
  <cp:revision>4</cp:revision>
  <dcterms:created xsi:type="dcterms:W3CDTF">2016-12-28T18:39:00Z</dcterms:created>
  <dcterms:modified xsi:type="dcterms:W3CDTF">2016-12-28T22:07:00Z</dcterms:modified>
</cp:coreProperties>
</file>