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E" w:rsidRDefault="003363EE" w:rsidP="003363EE">
      <w:pPr>
        <w:spacing w:after="0" w:line="240" w:lineRule="atLeast"/>
        <w:contextualSpacing/>
      </w:pPr>
      <w:r>
        <w:t>ADI SOYADI:</w:t>
      </w:r>
    </w:p>
    <w:p w:rsidR="003363EE" w:rsidRDefault="00A50996" w:rsidP="00826D9F">
      <w:pPr>
        <w:spacing w:after="0" w:line="240" w:lineRule="atLeast"/>
        <w:contextualSpacing/>
      </w:pPr>
      <w:r>
        <w:t>SINIF VE NO:</w:t>
      </w:r>
    </w:p>
    <w:p w:rsidR="00DD5A00" w:rsidRDefault="00CD3569" w:rsidP="00826D9F">
      <w:pPr>
        <w:spacing w:after="0" w:line="240" w:lineRule="atLeast"/>
        <w:contextualSpacing/>
      </w:pPr>
      <w:r>
        <w:t>7</w:t>
      </w:r>
      <w:r w:rsidR="003363EE">
        <w:t>. SINIF 2.</w:t>
      </w:r>
      <w:r w:rsidR="003363EE" w:rsidRPr="003363EE">
        <w:t xml:space="preserve"> </w:t>
      </w:r>
      <w:r w:rsidR="00474BE4">
        <w:t>DÖNEM 1.YAZILI SINAVI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363EE" w:rsidRPr="00255F42" w:rsidTr="00CD2A83">
        <w:trPr>
          <w:tblCellSpacing w:w="15" w:type="dxa"/>
        </w:trPr>
        <w:tc>
          <w:tcPr>
            <w:tcW w:w="0" w:type="auto"/>
            <w:vAlign w:val="center"/>
          </w:tcPr>
          <w:p w:rsidR="003363EE" w:rsidRPr="00255F42" w:rsidRDefault="003363EE" w:rsidP="00336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D3569" w:rsidRPr="00835225" w:rsidRDefault="00CD3569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D35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0120CC">
        <w:rPr>
          <w:rFonts w:eastAsia="Times New Roman" w:cstheme="minorHAnsi"/>
          <w:b/>
          <w:sz w:val="24"/>
          <w:szCs w:val="24"/>
          <w:lang w:eastAsia="tr-TR"/>
        </w:rPr>
        <w:t>I.</w:t>
      </w:r>
      <w:r w:rsidRPr="00835225">
        <w:rPr>
          <w:rFonts w:eastAsia="Times New Roman" w:cstheme="minorHAnsi"/>
          <w:sz w:val="24"/>
          <w:szCs w:val="24"/>
          <w:lang w:eastAsia="tr-TR"/>
        </w:rPr>
        <w:t xml:space="preserve"> Dişçilerin ağız içi muayenelerinde </w:t>
      </w:r>
    </w:p>
    <w:p w:rsidR="00CD3569" w:rsidRPr="00835225" w:rsidRDefault="00CD3569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    kullandıkları aynalarda</w:t>
      </w:r>
    </w:p>
    <w:p w:rsidR="00CD3569" w:rsidRPr="00835225" w:rsidRDefault="00CD3569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   </w:t>
      </w:r>
      <w:r w:rsidRPr="00203691">
        <w:rPr>
          <w:rFonts w:eastAsia="Times New Roman" w:cstheme="minorHAnsi"/>
          <w:b/>
          <w:sz w:val="24"/>
          <w:szCs w:val="24"/>
          <w:lang w:eastAsia="tr-TR"/>
        </w:rPr>
        <w:t xml:space="preserve"> II</w:t>
      </w:r>
      <w:r w:rsidRPr="00835225">
        <w:rPr>
          <w:rFonts w:eastAsia="Times New Roman" w:cstheme="minorHAnsi"/>
          <w:sz w:val="24"/>
          <w:szCs w:val="24"/>
          <w:lang w:eastAsia="tr-TR"/>
        </w:rPr>
        <w:t>. Makyaj aynalarında</w:t>
      </w:r>
    </w:p>
    <w:p w:rsidR="00CD3569" w:rsidRPr="00835225" w:rsidRDefault="00CD3569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    </w:t>
      </w:r>
      <w:r w:rsidRPr="00203691">
        <w:rPr>
          <w:rFonts w:eastAsia="Times New Roman" w:cstheme="minorHAnsi"/>
          <w:b/>
          <w:sz w:val="24"/>
          <w:szCs w:val="24"/>
          <w:lang w:eastAsia="tr-TR"/>
        </w:rPr>
        <w:t>III.</w:t>
      </w:r>
      <w:r w:rsidRPr="00835225">
        <w:rPr>
          <w:rFonts w:eastAsia="Times New Roman" w:cstheme="minorHAnsi"/>
          <w:sz w:val="24"/>
          <w:szCs w:val="24"/>
          <w:lang w:eastAsia="tr-TR"/>
        </w:rPr>
        <w:t xml:space="preserve"> Otomobilin yan aynalarında</w:t>
      </w:r>
    </w:p>
    <w:p w:rsidR="00CD3569" w:rsidRPr="00835225" w:rsidRDefault="00CD3569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>Yukarıdakilerden hangilerinde çukur ayna kullanılır?</w:t>
      </w:r>
    </w:p>
    <w:p w:rsidR="00CD3569" w:rsidRPr="00835225" w:rsidRDefault="00CD3569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5F42" w:rsidRPr="00835225" w:rsidRDefault="0041388F" w:rsidP="00CD356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35225">
        <w:rPr>
          <w:rFonts w:eastAsia="Times New Roman" w:cstheme="minorHAnsi"/>
          <w:sz w:val="24"/>
          <w:szCs w:val="24"/>
          <w:lang w:eastAsia="tr-TR"/>
        </w:rPr>
        <w:t xml:space="preserve">A)  I ve II    </w:t>
      </w:r>
      <w:r w:rsidRPr="0083522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35225">
        <w:rPr>
          <w:rFonts w:eastAsia="Times New Roman" w:cstheme="minorHAnsi"/>
          <w:sz w:val="24"/>
          <w:szCs w:val="24"/>
          <w:lang w:eastAsia="tr-TR"/>
        </w:rPr>
        <w:t xml:space="preserve">B)  I ve III </w:t>
      </w:r>
      <w:r w:rsidRPr="0083522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35225">
        <w:rPr>
          <w:rFonts w:eastAsia="Times New Roman" w:cstheme="minorHAnsi"/>
          <w:sz w:val="24"/>
          <w:szCs w:val="24"/>
          <w:lang w:eastAsia="tr-TR"/>
        </w:rPr>
        <w:t xml:space="preserve">C)  II ve III       </w:t>
      </w:r>
      <w:r w:rsidR="00CD3569" w:rsidRPr="00835225">
        <w:rPr>
          <w:rFonts w:eastAsia="Times New Roman" w:cstheme="minorHAnsi"/>
          <w:sz w:val="24"/>
          <w:szCs w:val="24"/>
          <w:lang w:eastAsia="tr-TR"/>
        </w:rPr>
        <w:t>D)  I, II ve III</w:t>
      </w:r>
    </w:p>
    <w:p w:rsidR="00CD3569" w:rsidRDefault="00CD3569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3569" w:rsidRDefault="0041388F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4445</wp:posOffset>
            </wp:positionV>
            <wp:extent cx="1739900" cy="739800"/>
            <wp:effectExtent l="0" t="0" r="0" b="3175"/>
            <wp:wrapNone/>
            <wp:docPr id="5" name="Resim 5" descr="http://www.okulistik.com/qimage/tr/344072/14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ulistik.com/qimage/tr/344072/143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</w:p>
    <w:p w:rsidR="00CD3569" w:rsidRDefault="00CD3569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3569" w:rsidRDefault="00CD3569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3569" w:rsidRDefault="00CD3569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388F" w:rsidRPr="00835225" w:rsidRDefault="0041388F" w:rsidP="0041388F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>Paralel ışık demeti K kutusu içindeki aynaya gö</w:t>
      </w:r>
      <w:r w:rsidR="00835225">
        <w:rPr>
          <w:rFonts w:eastAsia="Times New Roman" w:cstheme="minorHAnsi"/>
          <w:sz w:val="24"/>
          <w:szCs w:val="24"/>
          <w:lang w:eastAsia="tr-TR"/>
        </w:rPr>
        <w:t>n</w:t>
      </w:r>
      <w:r w:rsidRPr="00835225">
        <w:rPr>
          <w:rFonts w:eastAsia="Times New Roman" w:cstheme="minorHAnsi"/>
          <w:sz w:val="24"/>
          <w:szCs w:val="24"/>
          <w:lang w:eastAsia="tr-TR"/>
        </w:rPr>
        <w:t>derildiğinde ışınlar yukarıdaki gibi yansımaktadır.</w:t>
      </w:r>
    </w:p>
    <w:p w:rsidR="0041388F" w:rsidRPr="00835225" w:rsidRDefault="0041388F" w:rsidP="0041388F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>Buna göre K kutusu içindeki ayna aşağıdakilerden hangisidir?</w:t>
      </w:r>
    </w:p>
    <w:p w:rsidR="0041388F" w:rsidRPr="00835225" w:rsidRDefault="0041388F" w:rsidP="0041388F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A)  Düz ayna </w:t>
      </w:r>
      <w:r w:rsidR="00321DF4">
        <w:rPr>
          <w:rFonts w:eastAsia="Times New Roman" w:cstheme="minorHAnsi"/>
          <w:sz w:val="24"/>
          <w:szCs w:val="24"/>
          <w:lang w:eastAsia="tr-TR"/>
        </w:rPr>
        <w:t xml:space="preserve">         </w:t>
      </w:r>
      <w:r w:rsidRPr="00835225">
        <w:rPr>
          <w:rFonts w:eastAsia="Times New Roman" w:cstheme="minorHAnsi"/>
          <w:sz w:val="24"/>
          <w:szCs w:val="24"/>
          <w:lang w:eastAsia="tr-TR"/>
        </w:rPr>
        <w:t>B)  Tümsek ayna</w:t>
      </w:r>
    </w:p>
    <w:p w:rsidR="00CD3569" w:rsidRDefault="0041388F" w:rsidP="0041388F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C)  Çukur ayna </w:t>
      </w:r>
      <w:r w:rsidR="00321DF4">
        <w:rPr>
          <w:rFonts w:eastAsia="Times New Roman" w:cstheme="minorHAnsi"/>
          <w:sz w:val="24"/>
          <w:szCs w:val="24"/>
          <w:lang w:eastAsia="tr-TR"/>
        </w:rPr>
        <w:t xml:space="preserve">     </w:t>
      </w:r>
      <w:r w:rsidRPr="00835225">
        <w:rPr>
          <w:rFonts w:eastAsia="Times New Roman" w:cstheme="minorHAnsi"/>
          <w:sz w:val="24"/>
          <w:szCs w:val="24"/>
          <w:lang w:eastAsia="tr-TR"/>
        </w:rPr>
        <w:t>D)  Makyaj aynası</w:t>
      </w:r>
    </w:p>
    <w:p w:rsidR="00835225" w:rsidRPr="00835225" w:rsidRDefault="00835225" w:rsidP="0041388F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35225"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6AB5231" wp14:editId="057D0C94">
            <wp:simplePos x="0" y="0"/>
            <wp:positionH relativeFrom="column">
              <wp:posOffset>2205355</wp:posOffset>
            </wp:positionH>
            <wp:positionV relativeFrom="paragraph">
              <wp:posOffset>87630</wp:posOffset>
            </wp:positionV>
            <wp:extent cx="1083868" cy="971550"/>
            <wp:effectExtent l="0" t="0" r="2540" b="0"/>
            <wp:wrapNone/>
            <wp:docPr id="6" name="Resim 6" descr="http://www.okulistik.com/qimage/tr/344074/14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ulistik.com/qimage/tr/344074/143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225">
        <w:rPr>
          <w:rFonts w:eastAsia="Times New Roman" w:cstheme="minorHAnsi"/>
          <w:b/>
          <w:sz w:val="24"/>
          <w:szCs w:val="24"/>
          <w:lang w:eastAsia="tr-TR"/>
        </w:rPr>
        <w:t>3-</w:t>
      </w:r>
    </w:p>
    <w:p w:rsidR="00835225" w:rsidRDefault="00835225" w:rsidP="0083522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>Yandaki şekilde düz aynadan</w:t>
      </w:r>
    </w:p>
    <w:p w:rsidR="00835225" w:rsidRDefault="00835225" w:rsidP="0083522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 3 m uzaklıkta bir çocuk </w:t>
      </w:r>
    </w:p>
    <w:p w:rsidR="00835225" w:rsidRPr="00835225" w:rsidRDefault="00835225" w:rsidP="0083522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>bulunmaktadır.</w:t>
      </w:r>
    </w:p>
    <w:p w:rsidR="00835225" w:rsidRPr="00835225" w:rsidRDefault="00835225" w:rsidP="0083522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835225" w:rsidRDefault="00835225" w:rsidP="0083522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 xml:space="preserve">Buna göre çocuğun görüntüsünün </w:t>
      </w:r>
    </w:p>
    <w:p w:rsidR="00CD3569" w:rsidRPr="00835225" w:rsidRDefault="00835225" w:rsidP="0083522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5225">
        <w:rPr>
          <w:rFonts w:eastAsia="Times New Roman" w:cstheme="minorHAnsi"/>
          <w:sz w:val="24"/>
          <w:szCs w:val="24"/>
          <w:lang w:eastAsia="tr-TR"/>
        </w:rPr>
        <w:t>çocuğa uzaklığı kaç metredir?</w:t>
      </w:r>
    </w:p>
    <w:p w:rsidR="00CD3569" w:rsidRDefault="00CD3569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3569" w:rsidRPr="000138AE" w:rsidRDefault="000138AE" w:rsidP="0001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38AE">
        <w:rPr>
          <w:rFonts w:ascii="Times New Roman" w:eastAsia="Times New Roman" w:hAnsi="Times New Roman" w:cs="Times New Roman"/>
          <w:sz w:val="24"/>
          <w:szCs w:val="24"/>
          <w:lang w:eastAsia="tr-TR"/>
        </w:rPr>
        <w:t>A)  1,5       B)  3         C)  6         D)  9</w:t>
      </w:r>
    </w:p>
    <w:p w:rsidR="00835225" w:rsidRDefault="00835225" w:rsidP="00255F42">
      <w:pPr>
        <w:spacing w:after="0" w:line="240" w:lineRule="auto"/>
        <w:rPr>
          <w:noProof/>
          <w:lang w:eastAsia="tr-TR"/>
        </w:rPr>
      </w:pPr>
    </w:p>
    <w:p w:rsidR="00321DF4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21DF4">
        <w:rPr>
          <w:rFonts w:eastAsia="Times New Roman" w:cstheme="minorHAnsi"/>
          <w:b/>
          <w:sz w:val="24"/>
          <w:szCs w:val="24"/>
          <w:lang w:eastAsia="tr-TR"/>
        </w:rPr>
        <w:t>4-</w:t>
      </w:r>
      <w:r w:rsidRPr="00321DF4">
        <w:rPr>
          <w:rFonts w:eastAsia="Times New Roman" w:cstheme="minorHAnsi"/>
          <w:sz w:val="24"/>
          <w:szCs w:val="24"/>
          <w:lang w:eastAsia="tr-TR"/>
        </w:rPr>
        <w:t>Geri dönüşüm ile ilgili olarak;</w:t>
      </w:r>
    </w:p>
    <w:p w:rsidR="00321DF4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21DF4">
        <w:rPr>
          <w:rFonts w:eastAsia="Times New Roman" w:cstheme="minorHAnsi"/>
          <w:sz w:val="24"/>
          <w:szCs w:val="24"/>
          <w:lang w:eastAsia="tr-TR"/>
        </w:rPr>
        <w:t>I. Atıkların bir köşeye atılıp çürümeye terk edilmesi yerine ekonomiye dönüşümünü sağlar.</w:t>
      </w:r>
    </w:p>
    <w:p w:rsidR="00321DF4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21DF4">
        <w:rPr>
          <w:rFonts w:eastAsia="Times New Roman" w:cstheme="minorHAnsi"/>
          <w:sz w:val="24"/>
          <w:szCs w:val="24"/>
          <w:lang w:eastAsia="tr-TR"/>
        </w:rPr>
        <w:t>II. Çöplüklere daha az atık gider ve buna ek olarak bu atıkların taşınması ve depolanması kolaylaşır.</w:t>
      </w:r>
    </w:p>
    <w:p w:rsidR="00321DF4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21DF4">
        <w:rPr>
          <w:rFonts w:eastAsia="Times New Roman" w:cstheme="minorHAnsi"/>
          <w:sz w:val="24"/>
          <w:szCs w:val="24"/>
          <w:lang w:eastAsia="tr-TR"/>
        </w:rPr>
        <w:t>III. Ham maddelerin azalması ve doğal kaynakların tükenmesini önler.</w:t>
      </w:r>
    </w:p>
    <w:p w:rsidR="00321DF4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21DF4">
        <w:rPr>
          <w:rFonts w:eastAsia="Times New Roman" w:cstheme="minorHAnsi"/>
          <w:sz w:val="24"/>
          <w:szCs w:val="24"/>
          <w:lang w:eastAsia="tr-TR"/>
        </w:rPr>
        <w:t xml:space="preserve">yukarıda verilen ifadelerden hangileri doğrudur? </w:t>
      </w:r>
    </w:p>
    <w:p w:rsidR="00321DF4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CD3569" w:rsidRPr="00321DF4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A)  I ve II    B)  I ve III     C)  II ve III      </w:t>
      </w:r>
      <w:r w:rsidRPr="00321DF4">
        <w:rPr>
          <w:rFonts w:eastAsia="Times New Roman" w:cstheme="minorHAnsi"/>
          <w:sz w:val="24"/>
          <w:szCs w:val="24"/>
          <w:lang w:eastAsia="tr-TR"/>
        </w:rPr>
        <w:t>D)  I, II ve III</w:t>
      </w:r>
    </w:p>
    <w:p w:rsidR="005E6772" w:rsidRDefault="005E6772" w:rsidP="00321DF4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321DF4" w:rsidRPr="005E6772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E6772">
        <w:rPr>
          <w:rFonts w:eastAsia="Times New Roman" w:cstheme="minorHAnsi"/>
          <w:b/>
          <w:sz w:val="24"/>
          <w:szCs w:val="24"/>
          <w:lang w:eastAsia="tr-TR"/>
        </w:rPr>
        <w:t>5</w:t>
      </w:r>
      <w:r w:rsidRPr="005E6772">
        <w:rPr>
          <w:rFonts w:eastAsia="Times New Roman" w:cstheme="minorHAnsi"/>
          <w:sz w:val="24"/>
          <w:szCs w:val="24"/>
          <w:lang w:eastAsia="tr-TR"/>
        </w:rPr>
        <w:t>-Çakıl taşı ve ağaç parçacıklarından oluşan bir karışımı aşağıdaki yöntemlerden hangisi ile birbirinden ayırabiliriz?</w:t>
      </w:r>
    </w:p>
    <w:p w:rsidR="00321DF4" w:rsidRPr="005E6772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21DF4" w:rsidRPr="005E6772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E6772">
        <w:rPr>
          <w:rFonts w:eastAsia="Times New Roman" w:cstheme="minorHAnsi"/>
          <w:sz w:val="24"/>
          <w:szCs w:val="24"/>
          <w:lang w:eastAsia="tr-TR"/>
        </w:rPr>
        <w:t xml:space="preserve">A)  Yüzdürme </w:t>
      </w:r>
    </w:p>
    <w:p w:rsidR="00321DF4" w:rsidRPr="005E6772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E6772">
        <w:rPr>
          <w:rFonts w:eastAsia="Times New Roman" w:cstheme="minorHAnsi"/>
          <w:sz w:val="24"/>
          <w:szCs w:val="24"/>
          <w:lang w:eastAsia="tr-TR"/>
        </w:rPr>
        <w:t>B)  Süzme</w:t>
      </w:r>
    </w:p>
    <w:p w:rsidR="00321DF4" w:rsidRPr="005E6772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E6772">
        <w:rPr>
          <w:rFonts w:eastAsia="Times New Roman" w:cstheme="minorHAnsi"/>
          <w:sz w:val="24"/>
          <w:szCs w:val="24"/>
          <w:lang w:eastAsia="tr-TR"/>
        </w:rPr>
        <w:t xml:space="preserve">C)  Mıknatısla ayırma </w:t>
      </w:r>
    </w:p>
    <w:p w:rsidR="00CD3569" w:rsidRPr="005E6772" w:rsidRDefault="00321DF4" w:rsidP="00321D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E6772">
        <w:rPr>
          <w:rFonts w:eastAsia="Times New Roman" w:cstheme="minorHAnsi"/>
          <w:sz w:val="24"/>
          <w:szCs w:val="24"/>
          <w:lang w:eastAsia="tr-TR"/>
        </w:rPr>
        <w:t>D)  Buharlaştırma</w:t>
      </w:r>
    </w:p>
    <w:p w:rsidR="00D3411C" w:rsidRPr="00D3411C" w:rsidRDefault="005E6772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6-</w:t>
      </w:r>
      <w:r w:rsidR="00D3411C" w:rsidRPr="00D3411C">
        <w:rPr>
          <w:rFonts w:eastAsia="Times New Roman" w:cstheme="minorHAnsi"/>
          <w:b/>
          <w:sz w:val="24"/>
          <w:szCs w:val="24"/>
          <w:lang w:eastAsia="tr-TR"/>
        </w:rPr>
        <w:t>I.</w:t>
      </w:r>
      <w:r w:rsidR="00D3411C" w:rsidRPr="00D3411C">
        <w:rPr>
          <w:rFonts w:eastAsia="Times New Roman" w:cstheme="minorHAnsi"/>
          <w:sz w:val="24"/>
          <w:szCs w:val="24"/>
          <w:lang w:eastAsia="tr-TR"/>
        </w:rPr>
        <w:t xml:space="preserve"> Karışımlar iki ya da daha fazla maddenin bir araya gelmesiyle elde edilir.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b/>
          <w:sz w:val="24"/>
          <w:szCs w:val="24"/>
          <w:lang w:eastAsia="tr-TR"/>
        </w:rPr>
        <w:t>II</w:t>
      </w:r>
      <w:r w:rsidRPr="00D3411C">
        <w:rPr>
          <w:rFonts w:eastAsia="Times New Roman" w:cstheme="minorHAnsi"/>
          <w:sz w:val="24"/>
          <w:szCs w:val="24"/>
          <w:lang w:eastAsia="tr-TR"/>
        </w:rPr>
        <w:t>. Görünümleri bakımından homojen ve heterojen karışımlar olarak sınıflandırılır.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b/>
          <w:sz w:val="24"/>
          <w:szCs w:val="24"/>
          <w:lang w:eastAsia="tr-TR"/>
        </w:rPr>
        <w:t>III.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 Homojen karışımlara aynı zamanda çözelti adı da verilmektedir.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sz w:val="24"/>
          <w:szCs w:val="24"/>
          <w:lang w:eastAsia="tr-TR"/>
        </w:rPr>
        <w:t xml:space="preserve">Yukarıdaki ifadelerden hangileri doğrudur? </w:t>
      </w:r>
    </w:p>
    <w:p w:rsid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CD3569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A)  I ve II  B)  I ve III  C)  II ve III      </w:t>
      </w:r>
      <w:r w:rsidRPr="00D3411C">
        <w:rPr>
          <w:rFonts w:eastAsia="Times New Roman" w:cstheme="minorHAnsi"/>
          <w:sz w:val="24"/>
          <w:szCs w:val="24"/>
          <w:lang w:eastAsia="tr-TR"/>
        </w:rPr>
        <w:t>D)  I, II ve III</w:t>
      </w:r>
    </w:p>
    <w:p w:rsidR="00835225" w:rsidRDefault="00835225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7-</w:t>
      </w:r>
      <w:r w:rsidRPr="00D3411C">
        <w:rPr>
          <w:rFonts w:eastAsia="Times New Roman" w:cstheme="minorHAnsi"/>
          <w:sz w:val="24"/>
          <w:szCs w:val="24"/>
          <w:lang w:eastAsia="tr-TR"/>
        </w:rPr>
        <w:t>Aşağıdaki hangisinde çözücü ve çözünen ilişkisi yanlıştır?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</w:t>
      </w:r>
      <w:r w:rsidRPr="00D3411C">
        <w:rPr>
          <w:rFonts w:eastAsia="Times New Roman" w:cstheme="minorHAnsi"/>
          <w:sz w:val="24"/>
          <w:szCs w:val="24"/>
          <w:u w:val="single"/>
          <w:lang w:eastAsia="tr-TR"/>
        </w:rPr>
        <w:t xml:space="preserve">Çözelti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</w:r>
      <w:r w:rsidRPr="00D3411C">
        <w:rPr>
          <w:rFonts w:eastAsia="Times New Roman" w:cstheme="minorHAnsi"/>
          <w:sz w:val="24"/>
          <w:szCs w:val="24"/>
          <w:u w:val="single"/>
          <w:lang w:eastAsia="tr-TR"/>
        </w:rPr>
        <w:t>Çözücü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</w:r>
      <w:r w:rsidRPr="00D3411C">
        <w:rPr>
          <w:rFonts w:eastAsia="Times New Roman" w:cstheme="minorHAnsi"/>
          <w:sz w:val="24"/>
          <w:szCs w:val="24"/>
          <w:u w:val="single"/>
          <w:lang w:eastAsia="tr-TR"/>
        </w:rPr>
        <w:t>Çözünen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sz w:val="24"/>
          <w:szCs w:val="24"/>
          <w:lang w:eastAsia="tr-TR"/>
        </w:rPr>
        <w:t>A)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Şekerli 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 Şeker 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sz w:val="24"/>
          <w:szCs w:val="24"/>
          <w:lang w:eastAsia="tr-TR"/>
        </w:rPr>
        <w:t>B)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Zeytinyağlı 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Zeytinyağı </w:t>
      </w:r>
    </w:p>
    <w:p w:rsidR="00D3411C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sz w:val="24"/>
          <w:szCs w:val="24"/>
          <w:lang w:eastAsia="tr-TR"/>
        </w:rPr>
        <w:t>C)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Tuzlu 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Tuz </w:t>
      </w:r>
    </w:p>
    <w:p w:rsidR="00835225" w:rsidRPr="00D3411C" w:rsidRDefault="00D3411C" w:rsidP="00D3411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11C">
        <w:rPr>
          <w:rFonts w:eastAsia="Times New Roman" w:cstheme="minorHAnsi"/>
          <w:sz w:val="24"/>
          <w:szCs w:val="24"/>
          <w:lang w:eastAsia="tr-TR"/>
        </w:rPr>
        <w:t>D)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Gazoz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</w:t>
      </w:r>
      <w:r w:rsidRPr="00D3411C">
        <w:rPr>
          <w:rFonts w:eastAsia="Times New Roman" w:cstheme="minorHAnsi"/>
          <w:sz w:val="24"/>
          <w:szCs w:val="24"/>
          <w:lang w:eastAsia="tr-TR"/>
        </w:rPr>
        <w:t xml:space="preserve">Su </w:t>
      </w:r>
      <w:r w:rsidRPr="00D3411C">
        <w:rPr>
          <w:rFonts w:eastAsia="Times New Roman" w:cstheme="minorHAnsi"/>
          <w:sz w:val="24"/>
          <w:szCs w:val="24"/>
          <w:lang w:eastAsia="tr-TR"/>
        </w:rPr>
        <w:tab/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   </w:t>
      </w:r>
      <w:r w:rsidRPr="00D3411C">
        <w:rPr>
          <w:rFonts w:eastAsia="Times New Roman" w:cstheme="minorHAnsi"/>
          <w:sz w:val="24"/>
          <w:szCs w:val="24"/>
          <w:lang w:eastAsia="tr-TR"/>
        </w:rPr>
        <w:t>Karbondioksit gazı</w:t>
      </w:r>
    </w:p>
    <w:p w:rsidR="00835225" w:rsidRDefault="00835225" w:rsidP="00255F4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8F2299" w:rsidRPr="008F2299" w:rsidRDefault="008F2299" w:rsidP="00255F42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F2299">
        <w:rPr>
          <w:rFonts w:eastAsia="Times New Roman" w:cstheme="minorHAnsi"/>
          <w:b/>
          <w:sz w:val="24"/>
          <w:szCs w:val="24"/>
          <w:lang w:eastAsia="tr-TR"/>
        </w:rPr>
        <w:t>8-</w:t>
      </w:r>
      <w:r w:rsidRPr="008F2299">
        <w:rPr>
          <w:rFonts w:eastAsia="Times New Roman" w:cstheme="min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635</wp:posOffset>
            </wp:positionV>
            <wp:extent cx="1275715" cy="482600"/>
            <wp:effectExtent l="0" t="0" r="635" b="0"/>
            <wp:wrapNone/>
            <wp:docPr id="7" name="Resim 7" descr="http://www.okulistik.com/qimage/tr/342926/138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ulistik.com/qimage/tr/342926/13825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225" w:rsidRDefault="00835225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5225" w:rsidRDefault="00835225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F2299" w:rsidRPr="008F2299" w:rsidRDefault="008F2299" w:rsidP="008F229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F2299">
        <w:rPr>
          <w:rFonts w:eastAsia="Times New Roman" w:cstheme="minorHAnsi"/>
          <w:sz w:val="24"/>
          <w:szCs w:val="24"/>
          <w:lang w:eastAsia="tr-TR"/>
        </w:rPr>
        <w:t>Yukarıda modeli verilen bileşiğin formülü hangi seçenekte doğru verilmiştir?</w:t>
      </w:r>
    </w:p>
    <w:p w:rsidR="008F2299" w:rsidRPr="008F2299" w:rsidRDefault="008F2299" w:rsidP="008F229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835225" w:rsidRPr="00D21893" w:rsidRDefault="008F2299" w:rsidP="008F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A)  CO</w:t>
      </w:r>
      <w:r w:rsidRPr="000A3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D21893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B)  C</w:t>
      </w:r>
      <w:r w:rsidRPr="000A3A30">
        <w:rPr>
          <w:rFonts w:ascii="Times New Roman" w:eastAsia="Times New Roman" w:hAnsi="Times New Roman" w:cs="Times New Roman"/>
          <w:szCs w:val="24"/>
          <w:vertAlign w:val="subscript"/>
          <w:lang w:eastAsia="tr-TR"/>
        </w:rPr>
        <w:t>2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O      C)  C</w:t>
      </w:r>
      <w:r w:rsidRPr="000A3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0A3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D)  CO</w:t>
      </w:r>
      <w:r w:rsidRPr="000A3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3</w:t>
      </w:r>
    </w:p>
    <w:p w:rsidR="00D21893" w:rsidRDefault="00D21893" w:rsidP="0025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1893" w:rsidRPr="00D21893" w:rsidRDefault="00D21893" w:rsidP="00D2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18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I.  NH</w:t>
      </w:r>
      <w:r w:rsidRPr="00D218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4</w:t>
      </w:r>
      <w:r w:rsidRPr="00D21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+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 atomlu iyondur.</w:t>
      </w:r>
      <w:bookmarkStart w:id="0" w:name="_GoBack"/>
      <w:bookmarkEnd w:id="0"/>
    </w:p>
    <w:p w:rsidR="00D21893" w:rsidRPr="00D21893" w:rsidRDefault="00D21893" w:rsidP="00D2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II. Al</w:t>
      </w:r>
      <w:r w:rsidRPr="00D21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3+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katyondur.</w:t>
      </w:r>
    </w:p>
    <w:p w:rsidR="00D21893" w:rsidRPr="00D21893" w:rsidRDefault="00D21893" w:rsidP="00D2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III. 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r w:rsidRPr="00D218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3</w:t>
      </w:r>
      <w:r w:rsidRPr="00D21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-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anyondur.</w:t>
      </w:r>
    </w:p>
    <w:p w:rsidR="00D21893" w:rsidRPr="00D21893" w:rsidRDefault="00D21893" w:rsidP="00D2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ifadelerden hangileri doğrudur?</w:t>
      </w:r>
    </w:p>
    <w:p w:rsidR="00D21893" w:rsidRPr="00D21893" w:rsidRDefault="00D21893" w:rsidP="00D2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225" w:rsidRPr="00D21893" w:rsidRDefault="00D21893" w:rsidP="00D2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A)I ve II    B) I ve III    C) II ve III   </w:t>
      </w:r>
      <w:r w:rsidRPr="00D21893">
        <w:rPr>
          <w:rFonts w:ascii="Times New Roman" w:eastAsia="Times New Roman" w:hAnsi="Times New Roman" w:cs="Times New Roman"/>
          <w:sz w:val="24"/>
          <w:szCs w:val="24"/>
          <w:lang w:eastAsia="tr-TR"/>
        </w:rPr>
        <w:t>D) I, II ve III</w:t>
      </w:r>
    </w:p>
    <w:p w:rsidR="00D21893" w:rsidRDefault="00D21893" w:rsidP="002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1893" w:rsidRPr="002276C8" w:rsidRDefault="00D21893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Pr="002276C8">
        <w:rPr>
          <w:rFonts w:eastAsia="Times New Roman" w:cstheme="minorHAnsi"/>
          <w:sz w:val="24"/>
          <w:szCs w:val="24"/>
          <w:lang w:eastAsia="tr-TR"/>
        </w:rPr>
        <w:t>-</w:t>
      </w:r>
      <w:r w:rsidRPr="002276C8">
        <w:rPr>
          <w:rFonts w:eastAsia="Times New Roman" w:cstheme="minorHAnsi"/>
          <w:sz w:val="24"/>
          <w:szCs w:val="24"/>
          <w:u w:val="single"/>
          <w:lang w:eastAsia="tr-TR"/>
        </w:rPr>
        <w:t>Element Adı</w:t>
      </w:r>
      <w:r w:rsidRPr="002276C8">
        <w:rPr>
          <w:rFonts w:eastAsia="Times New Roman" w:cstheme="minorHAnsi"/>
          <w:sz w:val="24"/>
          <w:szCs w:val="24"/>
          <w:lang w:eastAsia="tr-TR"/>
        </w:rPr>
        <w:tab/>
      </w:r>
      <w:r w:rsidRPr="002276C8">
        <w:rPr>
          <w:rFonts w:eastAsia="Times New Roman" w:cstheme="minorHAnsi"/>
          <w:sz w:val="24"/>
          <w:szCs w:val="24"/>
          <w:u w:val="single"/>
          <w:lang w:eastAsia="tr-TR"/>
        </w:rPr>
        <w:t>Element Sembolü</w:t>
      </w:r>
    </w:p>
    <w:p w:rsidR="00D21893" w:rsidRPr="002276C8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Hidrojen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H</w:t>
      </w:r>
    </w:p>
    <w:p w:rsidR="00D21893" w:rsidRPr="002276C8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Lityum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Li</w:t>
      </w:r>
    </w:p>
    <w:p w:rsidR="00D21893" w:rsidRPr="002276C8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Bor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Be</w:t>
      </w:r>
    </w:p>
    <w:p w:rsidR="00D21893" w:rsidRPr="002276C8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Karbon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K</w:t>
      </w:r>
    </w:p>
    <w:p w:rsidR="00D21893" w:rsidRPr="002276C8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Oksijen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 xml:space="preserve">            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O</w:t>
      </w:r>
    </w:p>
    <w:p w:rsidR="00D21893" w:rsidRPr="002276C8" w:rsidRDefault="00D21893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276C8">
        <w:rPr>
          <w:rFonts w:eastAsia="Times New Roman" w:cstheme="minorHAnsi"/>
          <w:sz w:val="24"/>
          <w:szCs w:val="24"/>
          <w:lang w:eastAsia="tr-TR"/>
        </w:rPr>
        <w:t xml:space="preserve"> Yukarıda element adları ve karşılarında sembolleri verilmiştir. Kaç tane elementin sembolü doğrudur?</w:t>
      </w:r>
    </w:p>
    <w:p w:rsidR="00835225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A) 2         B) 3           C) 4         </w:t>
      </w:r>
      <w:r w:rsidR="00D21893" w:rsidRPr="002276C8">
        <w:rPr>
          <w:rFonts w:eastAsia="Times New Roman" w:cstheme="minorHAnsi"/>
          <w:sz w:val="24"/>
          <w:szCs w:val="24"/>
          <w:lang w:eastAsia="tr-TR"/>
        </w:rPr>
        <w:t>D) 5</w:t>
      </w:r>
    </w:p>
    <w:p w:rsidR="002276C8" w:rsidRDefault="002276C8" w:rsidP="00D2189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2276C8" w:rsidRPr="002276C8" w:rsidRDefault="002276C8" w:rsidP="00D2189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276C8">
        <w:rPr>
          <w:rFonts w:eastAsia="Times New Roman" w:cstheme="minorHAnsi"/>
          <w:b/>
          <w:sz w:val="24"/>
          <w:szCs w:val="24"/>
          <w:lang w:eastAsia="tr-TR"/>
        </w:rPr>
        <w:t>11</w:t>
      </w:r>
      <w:r>
        <w:rPr>
          <w:rFonts w:eastAsia="Times New Roman" w:cstheme="minorHAnsi"/>
          <w:b/>
          <w:sz w:val="24"/>
          <w:szCs w:val="24"/>
          <w:lang w:eastAsia="tr-TR"/>
        </w:rPr>
        <w:t>-</w:t>
      </w:r>
      <w:r w:rsidRPr="002276C8">
        <w:rPr>
          <w:rFonts w:eastAsia="Times New Roman" w:cstheme="minorHAnsi"/>
          <w:sz w:val="24"/>
          <w:szCs w:val="24"/>
          <w:lang w:eastAsia="tr-TR"/>
        </w:rPr>
        <w:t>Element ve sembolleri doldurunuz</w:t>
      </w:r>
    </w:p>
    <w:p w:rsidR="002276C8" w:rsidRPr="002276C8" w:rsidRDefault="002276C8" w:rsidP="00D2189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</w:t>
      </w:r>
      <w:r w:rsidRPr="002276C8">
        <w:rPr>
          <w:rFonts w:eastAsia="Times New Roman" w:cstheme="minorHAnsi"/>
          <w:sz w:val="24"/>
          <w:szCs w:val="24"/>
          <w:lang w:eastAsia="tr-TR"/>
        </w:rPr>
        <w:t>Azot                ………………..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835225" w:rsidRDefault="002276C8" w:rsidP="00255F4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Fosfor             …………………</w:t>
      </w:r>
    </w:p>
    <w:p w:rsidR="002276C8" w:rsidRDefault="002276C8" w:rsidP="00255F4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Sodyum          ………………..</w:t>
      </w:r>
    </w:p>
    <w:p w:rsidR="002276C8" w:rsidRDefault="002276C8" w:rsidP="00255F4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Fe                    …………………</w:t>
      </w:r>
    </w:p>
    <w:p w:rsidR="002276C8" w:rsidRPr="002276C8" w:rsidRDefault="002276C8" w:rsidP="00255F42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He                   …………………</w:t>
      </w:r>
    </w:p>
    <w:p w:rsidR="00826D9F" w:rsidRPr="002276C8" w:rsidRDefault="00826D9F" w:rsidP="00321DF4">
      <w:pPr>
        <w:spacing w:line="0" w:lineRule="atLeast"/>
        <w:contextualSpacing/>
        <w:rPr>
          <w:rFonts w:cstheme="minorHAnsi"/>
        </w:rPr>
      </w:pP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3F096E" w:rsidRDefault="003F096E" w:rsidP="003F096E">
      <w:pPr>
        <w:spacing w:line="0" w:lineRule="atLeast"/>
        <w:contextualSpacing/>
      </w:pPr>
      <w:r w:rsidRPr="00156A17">
        <w:rPr>
          <w:b/>
        </w:rPr>
        <w:lastRenderedPageBreak/>
        <w:t>12</w:t>
      </w:r>
      <w:r>
        <w:t>• Bütün maddelerin taneciklerden oluştuğunu</w:t>
      </w:r>
    </w:p>
    <w:p w:rsidR="003F096E" w:rsidRDefault="003F096E" w:rsidP="003F096E">
      <w:pPr>
        <w:spacing w:line="0" w:lineRule="atLeast"/>
        <w:contextualSpacing/>
      </w:pPr>
      <w:r>
        <w:t>savunmu</w:t>
      </w:r>
      <w:r w:rsidR="00156A17">
        <w:t xml:space="preserve">ş ve bu taneciklere “bölünemez” </w:t>
      </w:r>
      <w:r>
        <w:t>anlamına gelen “atom” adını vermiştir.</w:t>
      </w:r>
    </w:p>
    <w:p w:rsidR="003F096E" w:rsidRDefault="003F096E" w:rsidP="003F096E">
      <w:pPr>
        <w:spacing w:line="0" w:lineRule="atLeast"/>
        <w:contextualSpacing/>
      </w:pPr>
      <w:r>
        <w:t>• Atomun poz</w:t>
      </w:r>
      <w:r w:rsidR="00156A17">
        <w:t xml:space="preserve">itif yüklü bir küre olduğunu ve </w:t>
      </w:r>
      <w:r>
        <w:t>elektronların b</w:t>
      </w:r>
      <w:r w:rsidR="00156A17">
        <w:t>u pozitif yüklü küre içerisinde r</w:t>
      </w:r>
      <w:r>
        <w:t>astgele dağıldığını öne sürmüştür.</w:t>
      </w:r>
    </w:p>
    <w:p w:rsidR="003F096E" w:rsidRDefault="003F096E" w:rsidP="003F096E">
      <w:pPr>
        <w:spacing w:line="0" w:lineRule="atLeast"/>
        <w:contextualSpacing/>
      </w:pPr>
      <w:r>
        <w:t>• Atom mo</w:t>
      </w:r>
      <w:r w:rsidR="00156A17">
        <w:t xml:space="preserve">delinde elektronların çekirdeğe  </w:t>
      </w:r>
      <w:r>
        <w:t>belli uzak</w:t>
      </w:r>
      <w:r w:rsidR="00156A17">
        <w:t xml:space="preserve">lıklardaki katmanlarda, belirli </w:t>
      </w:r>
      <w:r>
        <w:t xml:space="preserve">sayılarda </w:t>
      </w:r>
      <w:r w:rsidR="00156A17">
        <w:t xml:space="preserve">bulunduğunu ve hareket ettiğini </w:t>
      </w:r>
      <w:r>
        <w:t>savunmuştur.</w:t>
      </w:r>
    </w:p>
    <w:p w:rsidR="003F096E" w:rsidRDefault="003F096E" w:rsidP="003F096E">
      <w:pPr>
        <w:spacing w:line="0" w:lineRule="atLeast"/>
        <w:contextualSpacing/>
      </w:pPr>
      <w:r>
        <w:t>Yukarıda hangi seçenekteki bilim insanının</w:t>
      </w:r>
    </w:p>
    <w:p w:rsidR="003F096E" w:rsidRDefault="003F096E" w:rsidP="003F096E">
      <w:pPr>
        <w:spacing w:line="0" w:lineRule="atLeast"/>
        <w:contextualSpacing/>
      </w:pPr>
      <w:r>
        <w:t>atomla ilgili açıklamalarına ait bilgi verilmemiştir?</w:t>
      </w:r>
    </w:p>
    <w:p w:rsidR="003F096E" w:rsidRDefault="003F096E" w:rsidP="003F096E">
      <w:pPr>
        <w:spacing w:line="0" w:lineRule="atLeast"/>
        <w:contextualSpacing/>
      </w:pPr>
      <w:r>
        <w:t>A. Niels Bohr</w:t>
      </w:r>
    </w:p>
    <w:p w:rsidR="003F096E" w:rsidRDefault="003F096E" w:rsidP="003F096E">
      <w:pPr>
        <w:spacing w:line="0" w:lineRule="atLeast"/>
        <w:contextualSpacing/>
      </w:pPr>
      <w:r>
        <w:t>B. Joseph John Thomson</w:t>
      </w:r>
    </w:p>
    <w:p w:rsidR="003F096E" w:rsidRDefault="003F096E" w:rsidP="003F096E">
      <w:pPr>
        <w:spacing w:line="0" w:lineRule="atLeast"/>
        <w:contextualSpacing/>
      </w:pPr>
      <w:r>
        <w:t>C. John Dalton</w:t>
      </w:r>
    </w:p>
    <w:p w:rsidR="003F096E" w:rsidRDefault="003F096E" w:rsidP="003F096E">
      <w:pPr>
        <w:spacing w:line="0" w:lineRule="atLeast"/>
        <w:contextualSpacing/>
      </w:pPr>
      <w:r>
        <w:t>D. Democritus</w:t>
      </w:r>
    </w:p>
    <w:p w:rsidR="00156A17" w:rsidRDefault="00156A17" w:rsidP="003F096E">
      <w:pPr>
        <w:spacing w:line="0" w:lineRule="atLeast"/>
        <w:contextualSpacing/>
      </w:pPr>
    </w:p>
    <w:p w:rsidR="00156A17" w:rsidRPr="00156A17" w:rsidRDefault="00156A17" w:rsidP="003F096E">
      <w:pPr>
        <w:spacing w:line="0" w:lineRule="atLeast"/>
        <w:contextualSpacing/>
        <w:rPr>
          <w:b/>
        </w:rPr>
      </w:pPr>
      <w:r w:rsidRPr="00156A17">
        <w:rPr>
          <w:b/>
        </w:rPr>
        <w:t>13-</w:t>
      </w:r>
      <w:r w:rsidRPr="00156A17"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1905</wp:posOffset>
            </wp:positionV>
            <wp:extent cx="2120900" cy="643255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156A17" w:rsidRDefault="00156A17" w:rsidP="00156A17">
      <w:pPr>
        <w:spacing w:line="0" w:lineRule="atLeast"/>
        <w:contextualSpacing/>
      </w:pPr>
      <w:r>
        <w:t>Deniz’in açıklamasını yaptığı yöntem aşağıdakilerden</w:t>
      </w:r>
    </w:p>
    <w:p w:rsidR="00156A17" w:rsidRDefault="00156A17" w:rsidP="00156A17">
      <w:pPr>
        <w:spacing w:line="0" w:lineRule="atLeast"/>
        <w:contextualSpacing/>
      </w:pPr>
      <w:r>
        <w:t>hangisidir?</w:t>
      </w:r>
    </w:p>
    <w:p w:rsidR="00156A17" w:rsidRDefault="00156A17" w:rsidP="00156A17">
      <w:pPr>
        <w:spacing w:line="0" w:lineRule="atLeast"/>
        <w:contextualSpacing/>
      </w:pPr>
      <w:r>
        <w:t xml:space="preserve">    A. Ayrımsal damıtma      B. Ayırma hunisi</w:t>
      </w:r>
    </w:p>
    <w:p w:rsidR="00E32BEB" w:rsidRDefault="00156A17" w:rsidP="00156A17">
      <w:pPr>
        <w:spacing w:line="0" w:lineRule="atLeast"/>
        <w:contextualSpacing/>
      </w:pPr>
      <w:r>
        <w:t xml:space="preserve">    C. Mıknatısla ayırma       D. Süzme</w:t>
      </w:r>
    </w:p>
    <w:p w:rsidR="00156A17" w:rsidRDefault="00156A17" w:rsidP="00156A17">
      <w:pPr>
        <w:spacing w:line="0" w:lineRule="atLeast"/>
        <w:contextualSpacing/>
        <w:rPr>
          <w:b/>
        </w:rPr>
      </w:pPr>
    </w:p>
    <w:p w:rsidR="00156A17" w:rsidRDefault="00156A17" w:rsidP="00156A17">
      <w:pPr>
        <w:spacing w:line="0" w:lineRule="atLeast"/>
        <w:contextualSpacing/>
      </w:pPr>
      <w:r w:rsidRPr="00156A17">
        <w:rPr>
          <w:b/>
        </w:rPr>
        <w:t>14-•</w:t>
      </w:r>
      <w:r>
        <w:t xml:space="preserve"> Dünya’daki çekim kuvveti Ay’daki çekim</w:t>
      </w:r>
    </w:p>
    <w:p w:rsidR="00156A17" w:rsidRDefault="00156A17" w:rsidP="00156A17">
      <w:pPr>
        <w:spacing w:line="0" w:lineRule="atLeast"/>
        <w:contextualSpacing/>
      </w:pPr>
      <w:r>
        <w:t xml:space="preserve">         kuvvetinin yaklaşık 6 katıdır.</w:t>
      </w:r>
    </w:p>
    <w:p w:rsidR="00156A17" w:rsidRDefault="00156A17" w:rsidP="00156A17">
      <w:pPr>
        <w:spacing w:line="0" w:lineRule="atLeast"/>
        <w:contextualSpacing/>
      </w:pPr>
      <w:r>
        <w:t>• Bir cismin Dünya’daki ağırlığı kütlesinin yaklaşık 10 katıdır.</w:t>
      </w:r>
    </w:p>
    <w:p w:rsidR="00156A17" w:rsidRDefault="00156A17" w:rsidP="00156A17">
      <w:pPr>
        <w:spacing w:line="0" w:lineRule="atLeast"/>
        <w:contextualSpacing/>
      </w:pPr>
      <w:r>
        <w:t>Buna göre kütlesi 12 kg olan bir cisimle ilgili</w:t>
      </w:r>
    </w:p>
    <w:p w:rsidR="00156A17" w:rsidRDefault="00156A17" w:rsidP="00156A17">
      <w:pPr>
        <w:spacing w:line="0" w:lineRule="atLeast"/>
        <w:contextualSpacing/>
      </w:pPr>
      <w:r>
        <w:t>aşağıdaki yargılardan hangisi yanlıştır?</w:t>
      </w:r>
    </w:p>
    <w:p w:rsidR="00156A17" w:rsidRDefault="00156A17" w:rsidP="00156A17">
      <w:pPr>
        <w:spacing w:line="0" w:lineRule="atLeast"/>
        <w:contextualSpacing/>
      </w:pPr>
      <w:r>
        <w:t>A. Dünya’daki ağırlığı yaklaşık 120 N’dur.</w:t>
      </w:r>
    </w:p>
    <w:p w:rsidR="00156A17" w:rsidRDefault="00156A17" w:rsidP="00156A17">
      <w:pPr>
        <w:spacing w:line="0" w:lineRule="atLeast"/>
        <w:contextualSpacing/>
      </w:pPr>
      <w:r>
        <w:t>B. Ay’daki kütlesi yaklaşık 2 kg’dır.</w:t>
      </w:r>
    </w:p>
    <w:p w:rsidR="00156A17" w:rsidRDefault="00156A17" w:rsidP="00156A17">
      <w:pPr>
        <w:spacing w:line="0" w:lineRule="atLeast"/>
        <w:contextualSpacing/>
      </w:pPr>
      <w:r>
        <w:t>C. Dünya’daki kütlesi 12 kg’dır.</w:t>
      </w:r>
    </w:p>
    <w:p w:rsidR="00156A17" w:rsidRDefault="00156A17" w:rsidP="00156A17">
      <w:pPr>
        <w:spacing w:line="0" w:lineRule="atLeast"/>
        <w:contextualSpacing/>
      </w:pPr>
      <w:r>
        <w:t>D. Ay’daki ağırlığı yaklaşık 20 N’dur.</w:t>
      </w:r>
    </w:p>
    <w:p w:rsidR="00E32BEB" w:rsidRDefault="00E32BEB" w:rsidP="00826D9F">
      <w:pPr>
        <w:spacing w:line="0" w:lineRule="atLeast"/>
        <w:contextualSpacing/>
      </w:pPr>
    </w:p>
    <w:p w:rsidR="00156A17" w:rsidRDefault="00156A17" w:rsidP="00156A17">
      <w:pPr>
        <w:autoSpaceDE w:val="0"/>
        <w:autoSpaceDN w:val="0"/>
        <w:adjustRightInd w:val="0"/>
        <w:spacing w:after="0" w:line="240" w:lineRule="auto"/>
      </w:pPr>
      <w:r w:rsidRPr="00426AC8">
        <w:rPr>
          <w:b/>
        </w:rPr>
        <w:t>15</w:t>
      </w:r>
      <w:r>
        <w:t>-</w:t>
      </w:r>
      <w:r w:rsidRPr="00156A17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1270</wp:posOffset>
            </wp:positionV>
            <wp:extent cx="1295400" cy="681990"/>
            <wp:effectExtent l="0" t="0" r="0" b="38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A17" w:rsidRDefault="00156A17" w:rsidP="00156A17">
      <w:pPr>
        <w:autoSpaceDE w:val="0"/>
        <w:autoSpaceDN w:val="0"/>
        <w:adjustRightInd w:val="0"/>
        <w:spacing w:after="0" w:line="240" w:lineRule="auto"/>
      </w:pPr>
    </w:p>
    <w:p w:rsidR="00156A17" w:rsidRDefault="00156A17" w:rsidP="00156A17">
      <w:pPr>
        <w:autoSpaceDE w:val="0"/>
        <w:autoSpaceDN w:val="0"/>
        <w:adjustRightInd w:val="0"/>
        <w:spacing w:after="0" w:line="240" w:lineRule="auto"/>
      </w:pPr>
    </w:p>
    <w:p w:rsidR="00156A17" w:rsidRDefault="00156A17" w:rsidP="00156A17">
      <w:pPr>
        <w:autoSpaceDE w:val="0"/>
        <w:autoSpaceDN w:val="0"/>
        <w:adjustRightInd w:val="0"/>
        <w:spacing w:after="0" w:line="240" w:lineRule="auto"/>
      </w:pPr>
    </w:p>
    <w:p w:rsidR="00156A17" w:rsidRDefault="00156A17" w:rsidP="00156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156A17">
        <w:rPr>
          <w:rFonts w:ascii="Verdana" w:hAnsi="Verdana" w:cs="Verdana"/>
          <w:sz w:val="20"/>
        </w:rPr>
        <w:t xml:space="preserve">Verilen sarkacın hareketi ile ilgili </w:t>
      </w:r>
      <w:r>
        <w:rPr>
          <w:rFonts w:ascii="Verdana" w:hAnsi="Verdana" w:cs="Verdana"/>
          <w:sz w:val="20"/>
        </w:rPr>
        <w:t xml:space="preserve"> </w:t>
      </w:r>
    </w:p>
    <w:p w:rsidR="00156A17" w:rsidRDefault="00156A17" w:rsidP="00156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</w:t>
      </w:r>
      <w:r w:rsidRPr="00156A17">
        <w:rPr>
          <w:rFonts w:ascii="Verdana" w:hAnsi="Verdana" w:cs="Verdana"/>
          <w:sz w:val="20"/>
        </w:rPr>
        <w:t>aşağı</w:t>
      </w:r>
      <w:r>
        <w:rPr>
          <w:rFonts w:ascii="Verdana" w:hAnsi="Verdana" w:cs="Verdana"/>
          <w:sz w:val="20"/>
        </w:rPr>
        <w:t xml:space="preserve">dakilerden </w:t>
      </w:r>
      <w:r w:rsidRPr="00156A17">
        <w:rPr>
          <w:rFonts w:ascii="Verdana" w:hAnsi="Verdana" w:cs="Verdana"/>
          <w:sz w:val="20"/>
        </w:rPr>
        <w:t xml:space="preserve">hangisi söylenemez? </w:t>
      </w:r>
      <w:r>
        <w:rPr>
          <w:rFonts w:ascii="Verdana" w:hAnsi="Verdana" w:cs="Verdana"/>
          <w:sz w:val="20"/>
        </w:rPr>
        <w:t xml:space="preserve"> </w:t>
      </w:r>
    </w:p>
    <w:p w:rsidR="00156A17" w:rsidRPr="00156A17" w:rsidRDefault="00156A17" w:rsidP="00156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</w:t>
      </w:r>
      <w:r w:rsidRPr="00156A17">
        <w:rPr>
          <w:rFonts w:ascii="Verdana-Italic" w:hAnsi="Verdana-Italic" w:cs="Verdana-Italic"/>
          <w:i/>
          <w:iCs/>
          <w:sz w:val="20"/>
        </w:rPr>
        <w:t>(Sürtünmeler</w:t>
      </w:r>
      <w:r>
        <w:rPr>
          <w:rFonts w:ascii="Verdana" w:hAnsi="Verdana" w:cs="Verdana"/>
          <w:sz w:val="20"/>
        </w:rPr>
        <w:t xml:space="preserve"> </w:t>
      </w:r>
      <w:r w:rsidRPr="00156A17">
        <w:rPr>
          <w:rFonts w:ascii="Verdana-Italic" w:hAnsi="Verdana-Italic" w:cs="Verdana-Italic"/>
          <w:i/>
          <w:iCs/>
          <w:sz w:val="20"/>
        </w:rPr>
        <w:t>önemsizdir.)</w:t>
      </w:r>
    </w:p>
    <w:p w:rsidR="00156A17" w:rsidRPr="00156A17" w:rsidRDefault="00156A17" w:rsidP="00156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156A17">
        <w:rPr>
          <w:rFonts w:ascii="Verdana-Bold" w:hAnsi="Verdana-Bold" w:cs="Verdana-Bold"/>
          <w:b/>
          <w:bCs/>
          <w:sz w:val="20"/>
        </w:rPr>
        <w:t xml:space="preserve">A. </w:t>
      </w:r>
      <w:r w:rsidRPr="00156A17">
        <w:rPr>
          <w:rFonts w:ascii="Verdana" w:hAnsi="Verdana" w:cs="Verdana"/>
          <w:sz w:val="20"/>
        </w:rPr>
        <w:t>A’dan B’ye giderken kinetik enerjisi artar.</w:t>
      </w:r>
    </w:p>
    <w:p w:rsidR="00156A17" w:rsidRPr="00156A17" w:rsidRDefault="00156A17" w:rsidP="00156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156A17">
        <w:rPr>
          <w:rFonts w:ascii="Verdana-Bold" w:hAnsi="Verdana-Bold" w:cs="Verdana-Bold"/>
          <w:b/>
          <w:bCs/>
          <w:sz w:val="20"/>
        </w:rPr>
        <w:t xml:space="preserve">B. </w:t>
      </w:r>
      <w:r w:rsidRPr="00156A17">
        <w:rPr>
          <w:rFonts w:ascii="Verdana" w:hAnsi="Verdana" w:cs="Verdana"/>
          <w:sz w:val="20"/>
        </w:rPr>
        <w:t>B’den C’</w:t>
      </w:r>
      <w:r>
        <w:rPr>
          <w:rFonts w:ascii="Verdana" w:hAnsi="Verdana" w:cs="Verdana"/>
          <w:sz w:val="20"/>
        </w:rPr>
        <w:t xml:space="preserve">ye giderken potansiyel enerjisi </w:t>
      </w:r>
      <w:r w:rsidRPr="00156A17">
        <w:rPr>
          <w:rFonts w:ascii="Verdana" w:hAnsi="Verdana" w:cs="Verdana"/>
          <w:sz w:val="20"/>
        </w:rPr>
        <w:t>artar.</w:t>
      </w:r>
    </w:p>
    <w:p w:rsidR="00156A17" w:rsidRPr="00156A17" w:rsidRDefault="00156A17" w:rsidP="00156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156A17">
        <w:rPr>
          <w:rFonts w:ascii="Verdana-Bold" w:hAnsi="Verdana-Bold" w:cs="Verdana-Bold"/>
          <w:b/>
          <w:bCs/>
          <w:sz w:val="20"/>
        </w:rPr>
        <w:t xml:space="preserve">C. </w:t>
      </w:r>
      <w:r w:rsidRPr="00156A17">
        <w:rPr>
          <w:rFonts w:ascii="Verdana" w:hAnsi="Verdana" w:cs="Verdana"/>
          <w:sz w:val="20"/>
        </w:rPr>
        <w:t>C’den B’</w:t>
      </w:r>
      <w:r>
        <w:rPr>
          <w:rFonts w:ascii="Verdana" w:hAnsi="Verdana" w:cs="Verdana"/>
          <w:sz w:val="20"/>
        </w:rPr>
        <w:t xml:space="preserve">ye giderken potansiyel enerjisi </w:t>
      </w:r>
      <w:r w:rsidRPr="00156A17">
        <w:rPr>
          <w:rFonts w:ascii="Verdana" w:hAnsi="Verdana" w:cs="Verdana"/>
          <w:sz w:val="20"/>
        </w:rPr>
        <w:t>azalır.</w:t>
      </w:r>
    </w:p>
    <w:p w:rsidR="00E32BEB" w:rsidRPr="00156A17" w:rsidRDefault="00156A17" w:rsidP="00156A17">
      <w:pPr>
        <w:spacing w:line="0" w:lineRule="atLeast"/>
        <w:contextualSpacing/>
        <w:rPr>
          <w:sz w:val="20"/>
        </w:rPr>
      </w:pPr>
      <w:r w:rsidRPr="00156A17">
        <w:rPr>
          <w:rFonts w:ascii="Verdana-Bold" w:hAnsi="Verdana-Bold" w:cs="Verdana-Bold"/>
          <w:b/>
          <w:bCs/>
          <w:sz w:val="20"/>
        </w:rPr>
        <w:t xml:space="preserve">D. </w:t>
      </w:r>
      <w:r w:rsidRPr="00156A17">
        <w:rPr>
          <w:rFonts w:ascii="Verdana" w:hAnsi="Verdana" w:cs="Verdana"/>
          <w:sz w:val="20"/>
        </w:rPr>
        <w:t>B’den A’ya giderken kinetik enerjisi artar.</w:t>
      </w:r>
    </w:p>
    <w:p w:rsidR="00E32BEB" w:rsidRDefault="00426AC8" w:rsidP="00826D9F">
      <w:pPr>
        <w:spacing w:line="0" w:lineRule="atLeast"/>
        <w:contextualSpacing/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808DCEF" wp14:editId="771097C9">
            <wp:simplePos x="0" y="0"/>
            <wp:positionH relativeFrom="column">
              <wp:posOffset>1892300</wp:posOffset>
            </wp:positionH>
            <wp:positionV relativeFrom="paragraph">
              <wp:posOffset>78740</wp:posOffset>
            </wp:positionV>
            <wp:extent cx="1350943" cy="920750"/>
            <wp:effectExtent l="0" t="0" r="1905" b="0"/>
            <wp:wrapNone/>
            <wp:docPr id="10" name="Resim 10" descr="http://www.okulistik.com/qimage/tr/334392/d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ulistik.com/qimage/tr/334392/dil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43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AC8" w:rsidRDefault="00426AC8" w:rsidP="00826D9F">
      <w:pPr>
        <w:spacing w:line="0" w:lineRule="atLeast"/>
        <w:contextualSpacing/>
        <w:rPr>
          <w:sz w:val="20"/>
        </w:rPr>
      </w:pPr>
      <w:r w:rsidRPr="00426AC8">
        <w:rPr>
          <w:b/>
          <w:sz w:val="20"/>
        </w:rPr>
        <w:t>16</w:t>
      </w:r>
      <w:r>
        <w:rPr>
          <w:sz w:val="20"/>
        </w:rPr>
        <w:t>-</w:t>
      </w:r>
      <w:r w:rsidRPr="00426AC8">
        <w:rPr>
          <w:sz w:val="20"/>
        </w:rPr>
        <w:t>Yandaki dil şekli üzerinde tat</w:t>
      </w:r>
    </w:p>
    <w:p w:rsidR="00426AC8" w:rsidRDefault="00426AC8" w:rsidP="00826D9F">
      <w:pPr>
        <w:spacing w:line="0" w:lineRule="atLeast"/>
        <w:contextualSpacing/>
        <w:rPr>
          <w:sz w:val="20"/>
        </w:rPr>
      </w:pPr>
      <w:r w:rsidRPr="00426AC8">
        <w:rPr>
          <w:sz w:val="20"/>
        </w:rPr>
        <w:t xml:space="preserve"> alma bölgeleri numaralandırılmıştır.</w:t>
      </w:r>
    </w:p>
    <w:p w:rsidR="00426AC8" w:rsidRDefault="00426AC8" w:rsidP="00826D9F">
      <w:pPr>
        <w:spacing w:line="0" w:lineRule="atLeast"/>
        <w:contextualSpacing/>
        <w:rPr>
          <w:sz w:val="20"/>
        </w:rPr>
      </w:pPr>
      <w:r w:rsidRPr="00426AC8">
        <w:rPr>
          <w:sz w:val="20"/>
        </w:rPr>
        <w:t xml:space="preserve"> Kaç numara ile gösterilen bölgede </w:t>
      </w:r>
    </w:p>
    <w:p w:rsidR="00426AC8" w:rsidRPr="00156A17" w:rsidRDefault="00426AC8" w:rsidP="00826D9F">
      <w:pPr>
        <w:spacing w:line="0" w:lineRule="atLeast"/>
        <w:contextualSpacing/>
        <w:rPr>
          <w:sz w:val="20"/>
        </w:rPr>
      </w:pPr>
      <w:r>
        <w:rPr>
          <w:sz w:val="20"/>
        </w:rPr>
        <w:t xml:space="preserve"> </w:t>
      </w:r>
      <w:r w:rsidR="00392F79">
        <w:rPr>
          <w:sz w:val="20"/>
        </w:rPr>
        <w:t>ekşi</w:t>
      </w:r>
      <w:r w:rsidRPr="00426AC8">
        <w:rPr>
          <w:sz w:val="20"/>
        </w:rPr>
        <w:t xml:space="preserve"> tatlar daha yoğun algılanır?</w:t>
      </w: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tbl>
      <w:tblPr>
        <w:tblW w:w="5000" w:type="pct"/>
        <w:tblCellSpacing w:w="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42"/>
        <w:gridCol w:w="1164"/>
        <w:gridCol w:w="1310"/>
        <w:gridCol w:w="1362"/>
      </w:tblGrid>
      <w:tr w:rsidR="00426AC8" w:rsidRPr="00426AC8" w:rsidTr="00426AC8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426AC8" w:rsidRPr="00426AC8" w:rsidRDefault="00426AC8" w:rsidP="0042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26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A)  I </w:t>
            </w:r>
          </w:p>
        </w:tc>
        <w:tc>
          <w:tcPr>
            <w:tcW w:w="240" w:type="dxa"/>
            <w:shd w:val="clear" w:color="auto" w:fill="FFFFFF"/>
            <w:hideMark/>
          </w:tcPr>
          <w:p w:rsidR="00426AC8" w:rsidRPr="00426AC8" w:rsidRDefault="00426AC8" w:rsidP="0042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26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B)  II </w:t>
            </w:r>
          </w:p>
        </w:tc>
        <w:tc>
          <w:tcPr>
            <w:tcW w:w="240" w:type="dxa"/>
            <w:shd w:val="clear" w:color="auto" w:fill="FFFFFF"/>
            <w:hideMark/>
          </w:tcPr>
          <w:p w:rsidR="00426AC8" w:rsidRPr="00426AC8" w:rsidRDefault="00426AC8" w:rsidP="0042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26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C)  III </w:t>
            </w:r>
          </w:p>
        </w:tc>
        <w:tc>
          <w:tcPr>
            <w:tcW w:w="240" w:type="dxa"/>
            <w:shd w:val="clear" w:color="auto" w:fill="FFFFFF"/>
            <w:hideMark/>
          </w:tcPr>
          <w:p w:rsidR="00426AC8" w:rsidRPr="00426AC8" w:rsidRDefault="00426AC8" w:rsidP="0042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26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D)  IV </w:t>
            </w:r>
          </w:p>
        </w:tc>
      </w:tr>
    </w:tbl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E32BEB" w:rsidRPr="00AE734D" w:rsidRDefault="00AE734D" w:rsidP="00826D9F">
      <w:pPr>
        <w:spacing w:line="0" w:lineRule="atLeast"/>
        <w:contextualSpacing/>
        <w:rPr>
          <w:b/>
        </w:rPr>
      </w:pPr>
      <w:r w:rsidRPr="00AE734D">
        <w:rPr>
          <w:b/>
        </w:rPr>
        <w:lastRenderedPageBreak/>
        <w:t>17-</w:t>
      </w:r>
      <w:r w:rsidR="000120CC">
        <w:t>Uzunluğu 10 cm olan bir kalemin K, L ve M aynalarındaki görüntü boyları grafikte verilmiştir.</w:t>
      </w:r>
    </w:p>
    <w:p w:rsidR="00E32BEB" w:rsidRDefault="00E32BEB" w:rsidP="00826D9F">
      <w:pPr>
        <w:spacing w:line="0" w:lineRule="atLeast"/>
        <w:contextualSpacing/>
      </w:pPr>
    </w:p>
    <w:p w:rsidR="00E32BEB" w:rsidRDefault="000120CC" w:rsidP="00826D9F">
      <w:pPr>
        <w:spacing w:line="0" w:lineRule="atLeast"/>
        <w:contextualSpacing/>
      </w:pPr>
      <w:r w:rsidRPr="000120CC">
        <w:rPr>
          <w:noProof/>
          <w:lang w:eastAsia="tr-TR"/>
        </w:rPr>
        <w:drawing>
          <wp:inline distT="0" distB="0" distL="0" distR="0">
            <wp:extent cx="1549400" cy="120553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47" cy="12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CC" w:rsidRDefault="000120CC" w:rsidP="000120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I. K aynası düz aynadır.</w:t>
      </w:r>
    </w:p>
    <w:p w:rsidR="000120CC" w:rsidRDefault="000120CC" w:rsidP="000120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II. L aynası makyaj aynası olabilir.</w:t>
      </w:r>
    </w:p>
    <w:p w:rsidR="000120CC" w:rsidRDefault="000120CC" w:rsidP="000120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III. M aynası tümsek aynadır.</w:t>
      </w:r>
    </w:p>
    <w:p w:rsidR="000120CC" w:rsidRDefault="000120CC" w:rsidP="000120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Grafiğe göre yukarıda verilen ifadelerden hangileri</w:t>
      </w:r>
    </w:p>
    <w:p w:rsidR="000120CC" w:rsidRDefault="000120CC" w:rsidP="000120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doğrudur?</w:t>
      </w:r>
    </w:p>
    <w:p w:rsidR="000120CC" w:rsidRDefault="000120CC" w:rsidP="000120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Yalnız I.                  B) I ve II.</w:t>
      </w:r>
    </w:p>
    <w:p w:rsidR="000120CC" w:rsidRDefault="000120CC" w:rsidP="000120CC">
      <w:pPr>
        <w:spacing w:line="0" w:lineRule="atLeast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II ve III.                   D) I, II ve III.</w:t>
      </w:r>
    </w:p>
    <w:p w:rsidR="000120CC" w:rsidRDefault="000120CC" w:rsidP="000120CC">
      <w:pPr>
        <w:spacing w:line="0" w:lineRule="atLeast"/>
        <w:contextualSpacing/>
        <w:rPr>
          <w:rFonts w:ascii="ArialMT" w:hAnsi="ArialMT" w:cs="ArialMT"/>
          <w:sz w:val="20"/>
          <w:szCs w:val="20"/>
        </w:rPr>
      </w:pPr>
    </w:p>
    <w:p w:rsidR="000120CC" w:rsidRPr="00A64456" w:rsidRDefault="000120CC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64456">
        <w:rPr>
          <w:rFonts w:ascii="ArialMT" w:hAnsi="ArialMT" w:cs="ArialMT"/>
          <w:b/>
          <w:sz w:val="20"/>
          <w:szCs w:val="20"/>
        </w:rPr>
        <w:t>18</w:t>
      </w:r>
      <w:r>
        <w:rPr>
          <w:rFonts w:ascii="ArialMT" w:hAnsi="ArialMT" w:cs="ArialMT"/>
          <w:sz w:val="20"/>
          <w:szCs w:val="20"/>
        </w:rPr>
        <w:t>-</w:t>
      </w:r>
      <w:r w:rsidR="00A64456">
        <w:rPr>
          <w:rFonts w:ascii="ArialMT" w:hAnsi="ArialMT" w:cs="ArialMT"/>
          <w:sz w:val="20"/>
          <w:szCs w:val="20"/>
        </w:rPr>
        <w:t>Şekildeki ok işaretinin K, L ve M aynalarındaki görüntüleri ve uzunlukları verilmiştir</w:t>
      </w: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K, L ve M aynalarındaki görüntülere </w:t>
      </w: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64456">
        <w:rPr>
          <w:b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8EAFD1B" wp14:editId="09FCC6DC">
            <wp:simplePos x="0" y="0"/>
            <wp:positionH relativeFrom="column">
              <wp:posOffset>1881505</wp:posOffset>
            </wp:positionH>
            <wp:positionV relativeFrom="paragraph">
              <wp:posOffset>3810</wp:posOffset>
            </wp:positionV>
            <wp:extent cx="1517179" cy="1578147"/>
            <wp:effectExtent l="0" t="0" r="6985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79" cy="15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sz w:val="20"/>
          <w:szCs w:val="20"/>
        </w:rPr>
        <w:t xml:space="preserve">göre aşağıdaki ifadelerden </w:t>
      </w:r>
    </w:p>
    <w:p w:rsidR="00E32BEB" w:rsidRP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hangisi yanlıştır?</w:t>
      </w: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Hepsi küresel aynadır.</w:t>
      </w: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K aynası düz aynadır.</w:t>
      </w: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L aynası tümsek aynadır.</w:t>
      </w:r>
    </w:p>
    <w:p w:rsidR="00E32BEB" w:rsidRDefault="00A64456" w:rsidP="00A64456">
      <w:pPr>
        <w:spacing w:line="0" w:lineRule="atLeast"/>
        <w:contextualSpacing/>
      </w:pPr>
      <w:r>
        <w:rPr>
          <w:rFonts w:ascii="ArialMT" w:hAnsi="ArialMT" w:cs="ArialMT"/>
          <w:sz w:val="20"/>
          <w:szCs w:val="20"/>
        </w:rPr>
        <w:t>D) M aynası çukur ayna olabilir.</w:t>
      </w: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E32BEB" w:rsidRDefault="00A64456" w:rsidP="00826D9F">
      <w:pPr>
        <w:spacing w:line="0" w:lineRule="atLeast"/>
        <w:contextualSpacing/>
      </w:pPr>
      <w:r w:rsidRPr="00A64456">
        <w:rPr>
          <w:rFonts w:ascii="Arial-BoldMT" w:hAnsi="Arial-BoldMT" w:cs="Arial-BoldMT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 wp14:anchorId="4E7364A0" wp14:editId="3BE81A7A">
            <wp:simplePos x="0" y="0"/>
            <wp:positionH relativeFrom="column">
              <wp:posOffset>2326640</wp:posOffset>
            </wp:positionH>
            <wp:positionV relativeFrom="paragraph">
              <wp:posOffset>128270</wp:posOffset>
            </wp:positionV>
            <wp:extent cx="1072423" cy="565150"/>
            <wp:effectExtent l="0" t="0" r="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23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456">
        <w:rPr>
          <w:b/>
        </w:rPr>
        <w:t>19</w:t>
      </w:r>
      <w:r>
        <w:t>-</w:t>
      </w:r>
    </w:p>
    <w:p w:rsidR="00A64456" w:rsidRP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A64456">
        <w:rPr>
          <w:rFonts w:ascii="Arial-BoldMT" w:hAnsi="Arial-BoldMT" w:cs="Arial-BoldMT"/>
          <w:bCs/>
          <w:sz w:val="20"/>
          <w:szCs w:val="20"/>
        </w:rPr>
        <w:t>Metal kaşık ile ilgili aşağıdaki</w:t>
      </w:r>
    </w:p>
    <w:p w:rsidR="00E32BEB" w:rsidRPr="00A64456" w:rsidRDefault="00A64456" w:rsidP="00A64456">
      <w:pPr>
        <w:spacing w:line="0" w:lineRule="atLeast"/>
        <w:contextualSpacing/>
      </w:pPr>
      <w:r w:rsidRPr="00A64456">
        <w:rPr>
          <w:rFonts w:ascii="Arial-BoldMT" w:hAnsi="Arial-BoldMT" w:cs="Arial-BoldMT"/>
          <w:bCs/>
          <w:sz w:val="20"/>
          <w:szCs w:val="20"/>
        </w:rPr>
        <w:t>ifadelerden hangisi yanlıştır?</w:t>
      </w:r>
    </w:p>
    <w:p w:rsidR="00E32BEB" w:rsidRDefault="00E32BEB" w:rsidP="00826D9F">
      <w:pPr>
        <w:spacing w:line="0" w:lineRule="atLeast"/>
        <w:contextualSpacing/>
      </w:pP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İç yüzeyinde görüntü ters ve büyüktür.</w:t>
      </w: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Dış yüzeyinde görüntü düz ve küçüktür.</w:t>
      </w:r>
    </w:p>
    <w:p w:rsidR="00A64456" w:rsidRDefault="00A64456" w:rsidP="00A64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Dış yüzeyi kavşaklardaki aynalara benzerdir.</w:t>
      </w:r>
    </w:p>
    <w:p w:rsidR="00E32BEB" w:rsidRDefault="00A64456" w:rsidP="00A64456">
      <w:pPr>
        <w:spacing w:line="0" w:lineRule="atLeast"/>
        <w:contextualSpacing/>
      </w:pPr>
      <w:r>
        <w:rPr>
          <w:rFonts w:ascii="ArialMT" w:hAnsi="ArialMT" w:cs="ArialMT"/>
          <w:sz w:val="20"/>
          <w:szCs w:val="20"/>
        </w:rPr>
        <w:t>D) İç yüzeyi tümsek, dış yüzeyi çukur ayna özelliğindedir.</w:t>
      </w:r>
    </w:p>
    <w:p w:rsidR="00E32BEB" w:rsidRDefault="00996B5E" w:rsidP="00826D9F">
      <w:pPr>
        <w:spacing w:line="0" w:lineRule="atLeast"/>
        <w:contextualSpacing/>
      </w:pPr>
      <w:r w:rsidRPr="00996B5E">
        <w:rPr>
          <w:b/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A95AF5E" wp14:editId="0B758A55">
            <wp:simplePos x="0" y="0"/>
            <wp:positionH relativeFrom="column">
              <wp:posOffset>408305</wp:posOffset>
            </wp:positionH>
            <wp:positionV relativeFrom="paragraph">
              <wp:posOffset>47625</wp:posOffset>
            </wp:positionV>
            <wp:extent cx="2387600" cy="13779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32BEB" w:rsidRPr="00A64456" w:rsidRDefault="00A64456" w:rsidP="00826D9F">
      <w:pPr>
        <w:spacing w:line="0" w:lineRule="atLeast"/>
        <w:contextualSpacing/>
        <w:rPr>
          <w:b/>
        </w:rPr>
      </w:pPr>
      <w:r w:rsidRPr="00A64456">
        <w:rPr>
          <w:b/>
        </w:rPr>
        <w:t>20-</w:t>
      </w: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E32BEB" w:rsidRDefault="00392F79" w:rsidP="00826D9F">
      <w:pPr>
        <w:spacing w:line="0" w:lineRule="atLeast"/>
        <w:contextualSpacing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14605</wp:posOffset>
                </wp:positionV>
                <wp:extent cx="622300" cy="69850"/>
                <wp:effectExtent l="0" t="0" r="25400" b="254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A553" id="Dikdörtgen 4" o:spid="_x0000_s1026" style="position:absolute;margin-left:43.15pt;margin-top:1.15pt;width:49pt;height: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" filled="f" strokecolor="#1f4d78 [1604]" strokeweight="1pt"/>
            </w:pict>
          </mc:Fallback>
        </mc:AlternateContent>
      </w:r>
    </w:p>
    <w:p w:rsidR="00E32BEB" w:rsidRDefault="00E32BEB" w:rsidP="00826D9F">
      <w:pPr>
        <w:spacing w:line="0" w:lineRule="atLeast"/>
        <w:contextualSpacing/>
      </w:pPr>
    </w:p>
    <w:p w:rsidR="00E32BEB" w:rsidRDefault="00E32BEB" w:rsidP="00826D9F">
      <w:pPr>
        <w:spacing w:line="0" w:lineRule="atLeast"/>
        <w:contextualSpacing/>
      </w:pP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Pınar ve Koray yukarıda özdeş cisimlerle</w:t>
      </w: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oluşturulan düzeneklerden hangilerini kullanarak söylediklerini ispatlayabilirler?</w:t>
      </w: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</w:t>
      </w:r>
      <w:r w:rsidRPr="00996B5E">
        <w:rPr>
          <w:rFonts w:ascii="Verdana" w:hAnsi="Verdana" w:cs="Verdana"/>
          <w:u w:val="single"/>
        </w:rPr>
        <w:t>Pınar</w:t>
      </w:r>
      <w:r>
        <w:rPr>
          <w:rFonts w:ascii="Verdana" w:hAnsi="Verdana" w:cs="Verdana"/>
        </w:rPr>
        <w:t xml:space="preserve">           </w:t>
      </w:r>
      <w:r w:rsidRPr="00996B5E">
        <w:rPr>
          <w:rFonts w:ascii="Verdana" w:hAnsi="Verdana" w:cs="Verdana"/>
          <w:u w:val="single"/>
        </w:rPr>
        <w:t>Koray</w:t>
      </w: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A . </w:t>
      </w:r>
      <w:r w:rsidR="00392F79">
        <w:rPr>
          <w:rFonts w:ascii="Verdana" w:hAnsi="Verdana" w:cs="Verdana"/>
        </w:rPr>
        <w:t>II ve III        I ve II</w:t>
      </w:r>
      <w:r w:rsidR="00392F79">
        <w:rPr>
          <w:rFonts w:ascii="Verdana" w:hAnsi="Verdana" w:cs="Verdana"/>
        </w:rPr>
        <w:t xml:space="preserve"> </w:t>
      </w: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B. </w:t>
      </w:r>
      <w:r>
        <w:rPr>
          <w:rFonts w:ascii="Verdana" w:hAnsi="Verdana" w:cs="Verdana"/>
        </w:rPr>
        <w:t>I ve III         I ve II</w:t>
      </w: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C. </w:t>
      </w:r>
      <w:r w:rsidR="00392F79">
        <w:rPr>
          <w:rFonts w:ascii="Verdana" w:hAnsi="Verdana" w:cs="Verdana"/>
        </w:rPr>
        <w:t>I ve II         II ve III</w:t>
      </w:r>
    </w:p>
    <w:p w:rsidR="00996B5E" w:rsidRDefault="00996B5E" w:rsidP="00996B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D. </w:t>
      </w:r>
      <w:r>
        <w:rPr>
          <w:rFonts w:ascii="Verdana" w:hAnsi="Verdana" w:cs="Verdana"/>
        </w:rPr>
        <w:t>I ve II          I ve III</w:t>
      </w:r>
    </w:p>
    <w:p w:rsidR="00E32BEB" w:rsidRDefault="00E32BEB" w:rsidP="00826D9F">
      <w:pPr>
        <w:spacing w:line="0" w:lineRule="atLeast"/>
        <w:contextualSpacing/>
      </w:pPr>
    </w:p>
    <w:p w:rsidR="00826D9F" w:rsidRDefault="00111022" w:rsidP="00826D9F">
      <w:pPr>
        <w:spacing w:line="0" w:lineRule="atLeast"/>
        <w:contextualSpacing/>
      </w:pPr>
      <w:r>
        <w:t>MUSTAFA KAYA                               BAŞARILAR</w:t>
      </w:r>
    </w:p>
    <w:p w:rsidR="00826D9F" w:rsidRDefault="0049267C" w:rsidP="00826D9F">
      <w:pPr>
        <w:spacing w:line="0" w:lineRule="atLeast"/>
        <w:contextualSpacing/>
      </w:pPr>
      <w:r>
        <w:t>FEN BİLİMLERİ ÖĞRT</w:t>
      </w:r>
    </w:p>
    <w:sectPr w:rsidR="00826D9F" w:rsidSect="0008422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AB" w:rsidRDefault="001808AB" w:rsidP="00474BE4">
      <w:pPr>
        <w:spacing w:after="0" w:line="240" w:lineRule="auto"/>
      </w:pPr>
      <w:r>
        <w:separator/>
      </w:r>
    </w:p>
  </w:endnote>
  <w:endnote w:type="continuationSeparator" w:id="0">
    <w:p w:rsidR="001808AB" w:rsidRDefault="001808AB" w:rsidP="0047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Verdan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AB" w:rsidRDefault="001808AB" w:rsidP="00474BE4">
      <w:pPr>
        <w:spacing w:after="0" w:line="240" w:lineRule="auto"/>
      </w:pPr>
      <w:r>
        <w:separator/>
      </w:r>
    </w:p>
  </w:footnote>
  <w:footnote w:type="continuationSeparator" w:id="0">
    <w:p w:rsidR="001808AB" w:rsidRDefault="001808AB" w:rsidP="00474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4"/>
    <w:rsid w:val="000120CC"/>
    <w:rsid w:val="000138AE"/>
    <w:rsid w:val="00027E05"/>
    <w:rsid w:val="00030304"/>
    <w:rsid w:val="0008422B"/>
    <w:rsid w:val="000A3A30"/>
    <w:rsid w:val="000B2E90"/>
    <w:rsid w:val="00111022"/>
    <w:rsid w:val="00125CC6"/>
    <w:rsid w:val="00156A17"/>
    <w:rsid w:val="001725BF"/>
    <w:rsid w:val="001808AB"/>
    <w:rsid w:val="00203691"/>
    <w:rsid w:val="002276C8"/>
    <w:rsid w:val="00236E83"/>
    <w:rsid w:val="00255D97"/>
    <w:rsid w:val="00255F42"/>
    <w:rsid w:val="002B2FD7"/>
    <w:rsid w:val="00321DF4"/>
    <w:rsid w:val="003363EE"/>
    <w:rsid w:val="00392F79"/>
    <w:rsid w:val="003F096E"/>
    <w:rsid w:val="0041388F"/>
    <w:rsid w:val="00421A70"/>
    <w:rsid w:val="00426AC8"/>
    <w:rsid w:val="00474BE4"/>
    <w:rsid w:val="0049267C"/>
    <w:rsid w:val="0049526A"/>
    <w:rsid w:val="004D566C"/>
    <w:rsid w:val="005E6772"/>
    <w:rsid w:val="00826D9F"/>
    <w:rsid w:val="00835225"/>
    <w:rsid w:val="008F2299"/>
    <w:rsid w:val="00996B5E"/>
    <w:rsid w:val="00A00709"/>
    <w:rsid w:val="00A50996"/>
    <w:rsid w:val="00A64456"/>
    <w:rsid w:val="00AE734D"/>
    <w:rsid w:val="00B051FA"/>
    <w:rsid w:val="00C850A3"/>
    <w:rsid w:val="00CD3569"/>
    <w:rsid w:val="00D21893"/>
    <w:rsid w:val="00D3411C"/>
    <w:rsid w:val="00D95313"/>
    <w:rsid w:val="00DD5A00"/>
    <w:rsid w:val="00E32BEB"/>
    <w:rsid w:val="00E44CD7"/>
    <w:rsid w:val="00ED367F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D7AA8-A59F-4F2F-8393-16758A2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BE4"/>
  </w:style>
  <w:style w:type="paragraph" w:styleId="Altbilgi">
    <w:name w:val="footer"/>
    <w:basedOn w:val="Normal"/>
    <w:link w:val="AltbilgiChar"/>
    <w:uiPriority w:val="99"/>
    <w:unhideWhenUsed/>
    <w:rsid w:val="0047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BE4"/>
  </w:style>
  <w:style w:type="paragraph" w:styleId="ListeParagraf">
    <w:name w:val="List Paragraph"/>
    <w:basedOn w:val="Normal"/>
    <w:uiPriority w:val="34"/>
    <w:qFormat/>
    <w:rsid w:val="0082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90EF-A32C-416F-A0B2-3ECD962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mustafa kaya</cp:lastModifiedBy>
  <cp:revision>28</cp:revision>
  <dcterms:created xsi:type="dcterms:W3CDTF">2017-03-13T18:56:00Z</dcterms:created>
  <dcterms:modified xsi:type="dcterms:W3CDTF">2017-03-17T08:18:00Z</dcterms:modified>
</cp:coreProperties>
</file>