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5D0D" w14:textId="77777777" w:rsidR="008464B5" w:rsidRPr="009057B7" w:rsidRDefault="002D7574" w:rsidP="00DD0888">
      <w:pPr>
        <w:pStyle w:val="Balk9"/>
        <w:rPr>
          <w:rFonts w:asciiTheme="majorHAnsi" w:hAnsiTheme="majorHAnsi"/>
          <w:noProof/>
          <w:color w:val="000000"/>
          <w:szCs w:val="18"/>
        </w:rPr>
      </w:pPr>
      <w:r w:rsidRPr="009057B7">
        <w:rPr>
          <w:rFonts w:asciiTheme="majorHAnsi" w:hAnsiTheme="majorHAnsi"/>
          <w:noProof/>
          <w:color w:val="000000"/>
          <w:szCs w:val="18"/>
        </w:rPr>
        <w:t>DERS PLA</w:t>
      </w:r>
      <w:r w:rsidR="008464B5" w:rsidRPr="009057B7">
        <w:rPr>
          <w:rFonts w:asciiTheme="majorHAnsi" w:hAnsiTheme="majorHAnsi"/>
          <w:noProof/>
          <w:color w:val="000000"/>
          <w:szCs w:val="18"/>
        </w:rPr>
        <w:t>NI</w:t>
      </w:r>
    </w:p>
    <w:p w14:paraId="147EB0B0" w14:textId="77777777" w:rsidR="008464B5" w:rsidRPr="009057B7" w:rsidRDefault="008464B5" w:rsidP="00DD0888">
      <w:pPr>
        <w:pStyle w:val="Balk9"/>
        <w:ind w:hanging="900"/>
        <w:jc w:val="left"/>
        <w:rPr>
          <w:rFonts w:asciiTheme="majorHAnsi" w:hAnsiTheme="majorHAnsi"/>
          <w:noProof/>
          <w:color w:val="000000"/>
          <w:szCs w:val="18"/>
        </w:rPr>
      </w:pPr>
      <w:r w:rsidRPr="009057B7">
        <w:rPr>
          <w:rFonts w:asciiTheme="majorHAnsi" w:hAnsiTheme="majorHAnsi"/>
          <w:color w:val="000000"/>
          <w:szCs w:val="18"/>
        </w:rPr>
        <w:t xml:space="preserve">BÖLÜM </w:t>
      </w:r>
      <w:r w:rsidR="002F1734" w:rsidRPr="009057B7">
        <w:rPr>
          <w:rFonts w:asciiTheme="majorHAnsi" w:hAnsiTheme="majorHAnsi"/>
          <w:color w:val="000000"/>
          <w:szCs w:val="18"/>
        </w:rPr>
        <w:t>I</w:t>
      </w:r>
    </w:p>
    <w:tbl>
      <w:tblPr>
        <w:tblW w:w="11253"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96"/>
        <w:gridCol w:w="1848"/>
        <w:gridCol w:w="293"/>
        <w:gridCol w:w="516"/>
        <w:gridCol w:w="1322"/>
        <w:gridCol w:w="341"/>
        <w:gridCol w:w="2964"/>
        <w:gridCol w:w="2937"/>
      </w:tblGrid>
      <w:tr w:rsidR="008464B5" w:rsidRPr="009057B7" w14:paraId="511810D0"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5B4D182B" w14:textId="77777777" w:rsidR="008464B5" w:rsidRPr="009057B7" w:rsidRDefault="008464B5"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Dersin adı</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37A5075B" w14:textId="17C7D194" w:rsidR="008464B5" w:rsidRPr="00AD3E61" w:rsidRDefault="00A978DA" w:rsidP="00AD3E61">
            <w:pPr>
              <w:rPr>
                <w:rFonts w:asciiTheme="majorHAnsi" w:hAnsiTheme="majorHAnsi" w:cstheme="majorHAnsi"/>
                <w:b/>
                <w:bCs/>
                <w:sz w:val="22"/>
                <w:szCs w:val="22"/>
              </w:rPr>
            </w:pPr>
            <w:r w:rsidRPr="009057B7">
              <w:rPr>
                <w:rFonts w:asciiTheme="majorHAnsi" w:hAnsiTheme="majorHAnsi" w:cs="Arial"/>
                <w:bCs/>
                <w:color w:val="000000"/>
                <w:sz w:val="18"/>
                <w:szCs w:val="18"/>
              </w:rPr>
              <w:t>Fen Bilimleri</w:t>
            </w:r>
            <w:r w:rsidR="006709B9" w:rsidRPr="009057B7">
              <w:rPr>
                <w:rFonts w:asciiTheme="majorHAnsi" w:hAnsiTheme="majorHAnsi" w:cs="Arial"/>
                <w:bCs/>
                <w:color w:val="000000"/>
                <w:sz w:val="18"/>
                <w:szCs w:val="18"/>
              </w:rPr>
              <w:t xml:space="preserve">                                                   </w:t>
            </w:r>
            <w:r w:rsidR="00AD3E61">
              <w:rPr>
                <w:rFonts w:asciiTheme="majorHAnsi" w:hAnsiTheme="majorHAnsi" w:cs="Arial"/>
                <w:bCs/>
                <w:color w:val="000000"/>
                <w:sz w:val="18"/>
                <w:szCs w:val="18"/>
              </w:rPr>
              <w:t xml:space="preserve">                            </w:t>
            </w:r>
            <w:r w:rsidR="006709B9" w:rsidRPr="009057B7">
              <w:rPr>
                <w:rFonts w:asciiTheme="majorHAnsi" w:hAnsiTheme="majorHAnsi" w:cs="Arial"/>
                <w:bCs/>
                <w:color w:val="000000"/>
                <w:sz w:val="18"/>
                <w:szCs w:val="18"/>
              </w:rPr>
              <w:t xml:space="preserve">       </w:t>
            </w:r>
            <w:r w:rsidR="00171E7F">
              <w:rPr>
                <w:rFonts w:asciiTheme="majorHAnsi" w:hAnsiTheme="majorHAnsi" w:cs="Arial"/>
                <w:bCs/>
                <w:color w:val="000000"/>
                <w:sz w:val="18"/>
                <w:szCs w:val="18"/>
              </w:rPr>
              <w:t xml:space="preserve">        </w:t>
            </w:r>
            <w:r w:rsidR="006709B9" w:rsidRPr="009057B7">
              <w:rPr>
                <w:rFonts w:asciiTheme="majorHAnsi" w:hAnsiTheme="majorHAnsi" w:cs="Arial"/>
                <w:bCs/>
                <w:color w:val="000000"/>
                <w:sz w:val="18"/>
                <w:szCs w:val="18"/>
              </w:rPr>
              <w:t xml:space="preserve"> </w:t>
            </w:r>
            <w:r w:rsidR="00171E7F" w:rsidRPr="00171E7F">
              <w:rPr>
                <w:rFonts w:asciiTheme="majorHAnsi" w:hAnsiTheme="majorHAnsi" w:cstheme="majorHAnsi"/>
                <w:b/>
                <w:sz w:val="18"/>
                <w:szCs w:val="18"/>
              </w:rPr>
              <w:t xml:space="preserve">TARİH: 5.HAFTA: </w:t>
            </w:r>
            <w:r w:rsidR="00865499">
              <w:rPr>
                <w:rFonts w:asciiTheme="minorHAnsi" w:hAnsiTheme="minorHAnsi" w:cstheme="minorHAnsi"/>
                <w:b/>
                <w:color w:val="000000" w:themeColor="text1"/>
                <w:sz w:val="16"/>
                <w:szCs w:val="16"/>
              </w:rPr>
              <w:t>……………………………………</w:t>
            </w:r>
          </w:p>
        </w:tc>
      </w:tr>
      <w:tr w:rsidR="008464B5" w:rsidRPr="009057B7" w14:paraId="04DC5B3A"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2349E4D7" w14:textId="77777777" w:rsidR="008464B5" w:rsidRPr="009057B7" w:rsidRDefault="008464B5"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Sınıf</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4DCC772" w14:textId="77777777" w:rsidR="008464B5" w:rsidRPr="009057B7" w:rsidRDefault="00E90117" w:rsidP="00DD0888">
            <w:pPr>
              <w:spacing w:before="20" w:after="20"/>
              <w:jc w:val="both"/>
              <w:rPr>
                <w:rFonts w:asciiTheme="majorHAnsi" w:hAnsiTheme="majorHAnsi" w:cs="Arial"/>
                <w:bCs/>
                <w:color w:val="000000"/>
                <w:sz w:val="18"/>
                <w:szCs w:val="18"/>
              </w:rPr>
            </w:pPr>
            <w:r w:rsidRPr="009057B7">
              <w:rPr>
                <w:rFonts w:asciiTheme="majorHAnsi" w:hAnsiTheme="majorHAnsi" w:cs="Arial"/>
                <w:bCs/>
                <w:color w:val="000000"/>
                <w:sz w:val="18"/>
                <w:szCs w:val="18"/>
              </w:rPr>
              <w:t>6</w:t>
            </w:r>
          </w:p>
        </w:tc>
      </w:tr>
      <w:tr w:rsidR="002E63DF" w:rsidRPr="009057B7" w14:paraId="36BA0016"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4A46862" w14:textId="77777777" w:rsidR="002E63DF" w:rsidRPr="009057B7" w:rsidRDefault="002E63DF"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Ünitenin Adı/No</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24546CE" w14:textId="77777777" w:rsidR="002E63DF" w:rsidRPr="009057B7" w:rsidRDefault="000D618C" w:rsidP="00DD0888">
            <w:pPr>
              <w:rPr>
                <w:rFonts w:asciiTheme="majorHAnsi" w:hAnsiTheme="majorHAnsi" w:cs="Arial"/>
                <w:sz w:val="18"/>
                <w:szCs w:val="18"/>
              </w:rPr>
            </w:pPr>
            <w:r w:rsidRPr="009057B7">
              <w:rPr>
                <w:rFonts w:asciiTheme="majorHAnsi" w:hAnsiTheme="majorHAnsi" w:cs="Arial"/>
                <w:bCs/>
                <w:color w:val="000000"/>
                <w:sz w:val="18"/>
                <w:szCs w:val="18"/>
              </w:rPr>
              <w:t>Dünya ve Evren</w:t>
            </w:r>
          </w:p>
        </w:tc>
      </w:tr>
      <w:tr w:rsidR="002E63DF" w:rsidRPr="009057B7" w14:paraId="338B44DA" w14:textId="77777777" w:rsidTr="00BD765E">
        <w:trPr>
          <w:trHeight w:val="287"/>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8A22F21" w14:textId="77777777" w:rsidR="002E63DF" w:rsidRPr="009057B7" w:rsidRDefault="002E63DF"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Konu</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20F6B505" w14:textId="77777777" w:rsidR="002E63DF" w:rsidRPr="009057B7" w:rsidRDefault="008D524A" w:rsidP="00DD0888">
            <w:pPr>
              <w:autoSpaceDE w:val="0"/>
              <w:autoSpaceDN w:val="0"/>
              <w:adjustRightInd w:val="0"/>
              <w:rPr>
                <w:rFonts w:asciiTheme="majorHAnsi" w:hAnsiTheme="majorHAnsi" w:cs="Arial"/>
                <w:color w:val="000000"/>
                <w:sz w:val="18"/>
                <w:szCs w:val="18"/>
              </w:rPr>
            </w:pPr>
            <w:r w:rsidRPr="009057B7">
              <w:rPr>
                <w:rFonts w:asciiTheme="majorHAnsi" w:hAnsiTheme="majorHAnsi" w:cs="Arial"/>
                <w:sz w:val="18"/>
                <w:szCs w:val="18"/>
              </w:rPr>
              <w:t>F.6.1.2. Güneş ve Ay Tutulmaları</w:t>
            </w:r>
          </w:p>
        </w:tc>
      </w:tr>
      <w:tr w:rsidR="008464B5" w:rsidRPr="009057B7" w14:paraId="0F7215E1"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00DD3657" w14:textId="77777777" w:rsidR="008464B5" w:rsidRPr="009057B7" w:rsidRDefault="008464B5"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Önerilen Süre</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417A6499" w14:textId="77777777" w:rsidR="008464B5" w:rsidRPr="009057B7" w:rsidRDefault="000D618C" w:rsidP="00304546">
            <w:pPr>
              <w:spacing w:before="20" w:after="20"/>
              <w:jc w:val="both"/>
              <w:rPr>
                <w:rFonts w:asciiTheme="majorHAnsi" w:hAnsiTheme="majorHAnsi" w:cs="Arial"/>
                <w:bCs/>
                <w:color w:val="000000"/>
                <w:sz w:val="18"/>
                <w:szCs w:val="18"/>
              </w:rPr>
            </w:pPr>
            <w:r w:rsidRPr="009057B7">
              <w:rPr>
                <w:rFonts w:asciiTheme="majorHAnsi" w:hAnsiTheme="majorHAnsi" w:cs="Arial"/>
                <w:bCs/>
                <w:color w:val="000000"/>
                <w:sz w:val="18"/>
                <w:szCs w:val="18"/>
              </w:rPr>
              <w:t xml:space="preserve">4 Ders Saati </w:t>
            </w:r>
          </w:p>
        </w:tc>
      </w:tr>
      <w:tr w:rsidR="008464B5" w:rsidRPr="009057B7" w14:paraId="7722D396" w14:textId="77777777" w:rsidTr="00BD765E">
        <w:tc>
          <w:tcPr>
            <w:tcW w:w="3173" w:type="dxa"/>
            <w:gridSpan w:val="4"/>
            <w:tcBorders>
              <w:top w:val="single" w:sz="4" w:space="0" w:color="auto"/>
              <w:left w:val="nil"/>
              <w:bottom w:val="single" w:sz="4" w:space="0" w:color="auto"/>
              <w:right w:val="nil"/>
            </w:tcBorders>
            <w:shd w:val="clear" w:color="auto" w:fill="auto"/>
          </w:tcPr>
          <w:p w14:paraId="26BE24F1" w14:textId="77777777" w:rsidR="00E13E75" w:rsidRPr="009057B7" w:rsidRDefault="00E13E75" w:rsidP="00DD0888">
            <w:pPr>
              <w:spacing w:before="20" w:after="20"/>
              <w:ind w:hanging="108"/>
              <w:jc w:val="both"/>
              <w:rPr>
                <w:rFonts w:asciiTheme="majorHAnsi" w:hAnsiTheme="majorHAnsi" w:cs="Arial"/>
                <w:b/>
                <w:bCs/>
                <w:color w:val="000000"/>
                <w:sz w:val="18"/>
                <w:szCs w:val="18"/>
              </w:rPr>
            </w:pPr>
          </w:p>
          <w:p w14:paraId="679C00F9" w14:textId="77777777" w:rsidR="008464B5" w:rsidRPr="009057B7" w:rsidRDefault="008464B5" w:rsidP="00DD0888">
            <w:pPr>
              <w:spacing w:before="20" w:after="20"/>
              <w:ind w:hanging="108"/>
              <w:jc w:val="both"/>
              <w:rPr>
                <w:rFonts w:asciiTheme="majorHAnsi" w:hAnsiTheme="majorHAnsi" w:cs="Arial"/>
                <w:b/>
                <w:bCs/>
                <w:color w:val="000000"/>
                <w:sz w:val="18"/>
                <w:szCs w:val="18"/>
              </w:rPr>
            </w:pPr>
            <w:r w:rsidRPr="009057B7">
              <w:rPr>
                <w:rFonts w:asciiTheme="majorHAnsi" w:hAnsiTheme="majorHAnsi" w:cs="Arial"/>
                <w:b/>
                <w:bCs/>
                <w:color w:val="000000"/>
                <w:sz w:val="18"/>
                <w:szCs w:val="18"/>
              </w:rPr>
              <w:t>BÖLÜM II</w:t>
            </w:r>
          </w:p>
        </w:tc>
        <w:tc>
          <w:tcPr>
            <w:tcW w:w="8080" w:type="dxa"/>
            <w:gridSpan w:val="5"/>
            <w:tcBorders>
              <w:top w:val="single" w:sz="4" w:space="0" w:color="auto"/>
              <w:left w:val="nil"/>
              <w:bottom w:val="single" w:sz="4" w:space="0" w:color="auto"/>
              <w:right w:val="nil"/>
            </w:tcBorders>
            <w:shd w:val="clear" w:color="auto" w:fill="auto"/>
          </w:tcPr>
          <w:p w14:paraId="66DE3EF9" w14:textId="77777777" w:rsidR="008464B5" w:rsidRPr="009057B7" w:rsidRDefault="008464B5" w:rsidP="00DD0888">
            <w:pPr>
              <w:spacing w:before="20" w:after="20"/>
              <w:jc w:val="both"/>
              <w:rPr>
                <w:rFonts w:asciiTheme="majorHAnsi" w:hAnsiTheme="majorHAnsi" w:cs="Arial"/>
                <w:color w:val="000000"/>
                <w:sz w:val="18"/>
                <w:szCs w:val="18"/>
              </w:rPr>
            </w:pPr>
          </w:p>
        </w:tc>
      </w:tr>
      <w:tr w:rsidR="00CA6183" w:rsidRPr="009057B7" w14:paraId="790A647F" w14:textId="77777777" w:rsidTr="00BD765E">
        <w:trPr>
          <w:trHeight w:val="242"/>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0E1C085F" w14:textId="77777777" w:rsidR="00CA6183" w:rsidRPr="009057B7" w:rsidRDefault="00CA6183"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Öğrenci Kazanımları /Hedef ve Davranışlar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479E71F" w14:textId="77777777" w:rsidR="00F45131" w:rsidRPr="009057B7" w:rsidRDefault="000D618C" w:rsidP="00F45131">
            <w:pPr>
              <w:tabs>
                <w:tab w:val="left" w:pos="423"/>
              </w:tabs>
              <w:rPr>
                <w:rFonts w:asciiTheme="majorHAnsi" w:hAnsiTheme="majorHAnsi" w:cs="Arial"/>
                <w:sz w:val="18"/>
                <w:szCs w:val="18"/>
              </w:rPr>
            </w:pPr>
            <w:r w:rsidRPr="009057B7">
              <w:rPr>
                <w:rFonts w:asciiTheme="majorHAnsi" w:hAnsiTheme="majorHAnsi" w:cs="Arial"/>
                <w:sz w:val="18"/>
                <w:szCs w:val="18"/>
              </w:rPr>
              <w:t>1</w:t>
            </w:r>
            <w:r w:rsidR="00F45131" w:rsidRPr="009057B7">
              <w:rPr>
                <w:rFonts w:asciiTheme="majorHAnsi" w:hAnsiTheme="majorHAnsi" w:cs="Arial"/>
                <w:sz w:val="18"/>
                <w:szCs w:val="18"/>
              </w:rPr>
              <w:t>. ÜNİTE</w:t>
            </w:r>
          </w:p>
          <w:p w14:paraId="33A47C76" w14:textId="77777777" w:rsidR="0017603C" w:rsidRPr="009057B7" w:rsidRDefault="0017603C" w:rsidP="0017603C">
            <w:pPr>
              <w:rPr>
                <w:rFonts w:asciiTheme="majorHAnsi" w:hAnsiTheme="majorHAnsi" w:cs="Arial"/>
                <w:sz w:val="18"/>
                <w:szCs w:val="18"/>
              </w:rPr>
            </w:pPr>
            <w:r w:rsidRPr="009057B7">
              <w:rPr>
                <w:rFonts w:asciiTheme="majorHAnsi" w:hAnsiTheme="majorHAnsi" w:cs="Arial"/>
                <w:sz w:val="18"/>
                <w:szCs w:val="18"/>
              </w:rPr>
              <w:t>F.6.1.2.2. Ay tutulmasının nasıl oluştuğunu tahmin eder.</w:t>
            </w:r>
          </w:p>
          <w:p w14:paraId="4847796F" w14:textId="77777777" w:rsidR="00F57F91" w:rsidRPr="009057B7" w:rsidRDefault="0017603C" w:rsidP="0017603C">
            <w:pPr>
              <w:rPr>
                <w:rFonts w:asciiTheme="majorHAnsi" w:hAnsiTheme="majorHAnsi" w:cs="Arial"/>
                <w:sz w:val="18"/>
                <w:szCs w:val="18"/>
              </w:rPr>
            </w:pPr>
            <w:r w:rsidRPr="009057B7">
              <w:rPr>
                <w:rFonts w:asciiTheme="majorHAnsi" w:hAnsiTheme="majorHAnsi" w:cs="Arial"/>
                <w:sz w:val="18"/>
                <w:szCs w:val="18"/>
              </w:rPr>
              <w:t>F.6.1.2.3. Güneş ve Ay tutulmasını temsil eden bir model oluşturur.</w:t>
            </w:r>
          </w:p>
        </w:tc>
      </w:tr>
      <w:tr w:rsidR="00CA6183" w:rsidRPr="009057B7" w14:paraId="6C0A2F05"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EBE5FCA" w14:textId="77777777" w:rsidR="00CA6183" w:rsidRPr="009057B7" w:rsidRDefault="00CA6183"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Ünite Kavramları ve Sembolleri/Davranış Örüntüsü</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86D8168" w14:textId="77777777" w:rsidR="00CA6183" w:rsidRPr="009057B7" w:rsidRDefault="008D524A" w:rsidP="00137328">
            <w:pPr>
              <w:rPr>
                <w:rFonts w:asciiTheme="majorHAnsi" w:hAnsiTheme="majorHAnsi" w:cs="Arial"/>
                <w:sz w:val="18"/>
                <w:szCs w:val="18"/>
              </w:rPr>
            </w:pPr>
            <w:r w:rsidRPr="009057B7">
              <w:rPr>
                <w:rFonts w:asciiTheme="majorHAnsi" w:hAnsiTheme="majorHAnsi" w:cs="Arial"/>
                <w:sz w:val="18"/>
                <w:szCs w:val="18"/>
              </w:rPr>
              <w:t>Güneş tutulması, Ay tutulması</w:t>
            </w:r>
          </w:p>
        </w:tc>
      </w:tr>
      <w:tr w:rsidR="00CA6183" w:rsidRPr="009057B7" w14:paraId="028D127D"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5DBAD484" w14:textId="77777777" w:rsidR="00CA6183" w:rsidRPr="009057B7" w:rsidRDefault="00CA6183"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Güvenlik Önlemleri (Varsa):</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377B5FA" w14:textId="77777777" w:rsidR="00CA6183" w:rsidRPr="009057B7" w:rsidRDefault="00CA6183" w:rsidP="00B24DA5">
            <w:pPr>
              <w:spacing w:before="20" w:after="20"/>
              <w:jc w:val="both"/>
              <w:rPr>
                <w:rFonts w:asciiTheme="majorHAnsi" w:hAnsiTheme="majorHAnsi" w:cs="Arial"/>
                <w:bCs/>
                <w:color w:val="000000"/>
                <w:sz w:val="18"/>
                <w:szCs w:val="18"/>
              </w:rPr>
            </w:pPr>
          </w:p>
        </w:tc>
      </w:tr>
      <w:tr w:rsidR="00CA6183" w:rsidRPr="009057B7" w14:paraId="374D2536"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790AF0A4" w14:textId="77777777" w:rsidR="00CA6183" w:rsidRPr="009057B7" w:rsidRDefault="00CA6183"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Öğretme-Öğrenme-Yöntem ve Teknikleri</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33BEBC5E" w14:textId="77777777" w:rsidR="00CA6183" w:rsidRPr="009057B7" w:rsidRDefault="00CA6183" w:rsidP="00DD0888">
            <w:pPr>
              <w:spacing w:before="20" w:after="20"/>
              <w:jc w:val="both"/>
              <w:rPr>
                <w:rFonts w:asciiTheme="majorHAnsi" w:hAnsiTheme="majorHAnsi" w:cs="Arial"/>
                <w:bCs/>
                <w:color w:val="000000"/>
                <w:sz w:val="18"/>
                <w:szCs w:val="18"/>
              </w:rPr>
            </w:pPr>
            <w:r w:rsidRPr="009057B7">
              <w:rPr>
                <w:rFonts w:asciiTheme="majorHAnsi" w:hAnsiTheme="majorHAnsi" w:cs="Arial"/>
                <w:bCs/>
                <w:color w:val="000000"/>
                <w:sz w:val="18"/>
                <w:szCs w:val="18"/>
              </w:rPr>
              <w:t>Soru-Cevap, Buluş, Araştırma, Gösteri,  İnceleme, Deney</w:t>
            </w:r>
          </w:p>
        </w:tc>
      </w:tr>
      <w:tr w:rsidR="00CA6183" w:rsidRPr="009057B7" w14:paraId="2474D1E7"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259951E6" w14:textId="77777777" w:rsidR="00CA6183" w:rsidRPr="009057B7" w:rsidRDefault="00CA6183"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Kullanılan Eğitim Teknolojileri-Araç, Gereçler ve Kaynakça</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5E7B0C3" w14:textId="77777777" w:rsidR="00CA6183" w:rsidRPr="009057B7" w:rsidRDefault="00CA6183" w:rsidP="0059773F">
            <w:pPr>
              <w:spacing w:before="20" w:after="20"/>
              <w:jc w:val="both"/>
              <w:rPr>
                <w:rFonts w:asciiTheme="majorHAnsi" w:hAnsiTheme="majorHAnsi" w:cs="Arial"/>
                <w:bCs/>
                <w:color w:val="000000"/>
                <w:sz w:val="18"/>
                <w:szCs w:val="18"/>
              </w:rPr>
            </w:pPr>
            <w:r w:rsidRPr="009057B7">
              <w:rPr>
                <w:rFonts w:asciiTheme="majorHAnsi" w:hAnsiTheme="majorHAnsi" w:cs="Arial"/>
                <w:bCs/>
                <w:color w:val="000000"/>
                <w:sz w:val="18"/>
                <w:szCs w:val="18"/>
              </w:rPr>
              <w:t xml:space="preserve">Ders Kitabı, </w:t>
            </w:r>
            <w:r w:rsidR="000D618C" w:rsidRPr="009057B7">
              <w:rPr>
                <w:rFonts w:asciiTheme="majorHAnsi" w:hAnsiTheme="majorHAnsi" w:cs="Arial"/>
                <w:bCs/>
                <w:color w:val="000000"/>
                <w:sz w:val="18"/>
                <w:szCs w:val="18"/>
              </w:rPr>
              <w:t>EBA</w:t>
            </w:r>
          </w:p>
        </w:tc>
      </w:tr>
      <w:tr w:rsidR="00CA6183" w:rsidRPr="009057B7" w14:paraId="19ABD38A"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30A55313" w14:textId="77777777" w:rsidR="00CA6183" w:rsidRPr="009057B7" w:rsidRDefault="00CA6183"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Açıklamalar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170D6AB" w14:textId="77777777" w:rsidR="0017603C" w:rsidRPr="009057B7" w:rsidRDefault="0017603C" w:rsidP="0017603C">
            <w:pPr>
              <w:tabs>
                <w:tab w:val="left" w:pos="-80"/>
                <w:tab w:val="left" w:pos="252"/>
              </w:tabs>
              <w:rPr>
                <w:rFonts w:asciiTheme="majorHAnsi" w:hAnsiTheme="majorHAnsi" w:cs="Arial"/>
                <w:sz w:val="18"/>
                <w:szCs w:val="18"/>
              </w:rPr>
            </w:pPr>
            <w:r w:rsidRPr="009057B7">
              <w:rPr>
                <w:rFonts w:asciiTheme="majorHAnsi" w:hAnsiTheme="majorHAnsi" w:cs="Arial"/>
                <w:sz w:val="18"/>
                <w:szCs w:val="18"/>
              </w:rPr>
              <w:t>a. Ay tutulması esnasında Ay’ın hangi evrede olduğuna değinilir</w:t>
            </w:r>
          </w:p>
          <w:p w14:paraId="70E844FF" w14:textId="77777777" w:rsidR="00CA6183" w:rsidRPr="009057B7" w:rsidRDefault="0017603C" w:rsidP="0017603C">
            <w:pPr>
              <w:tabs>
                <w:tab w:val="left" w:pos="-80"/>
                <w:tab w:val="left" w:pos="252"/>
              </w:tabs>
              <w:rPr>
                <w:rFonts w:asciiTheme="majorHAnsi" w:hAnsiTheme="majorHAnsi" w:cs="Arial"/>
                <w:sz w:val="18"/>
                <w:szCs w:val="18"/>
              </w:rPr>
            </w:pPr>
            <w:r w:rsidRPr="009057B7">
              <w:rPr>
                <w:rFonts w:asciiTheme="majorHAnsi" w:hAnsiTheme="majorHAnsi" w:cs="Arial"/>
                <w:sz w:val="18"/>
                <w:szCs w:val="18"/>
              </w:rPr>
              <w:t>b. Her ay, Ay tutulmasının olmadığına değinilir.</w:t>
            </w:r>
          </w:p>
        </w:tc>
      </w:tr>
      <w:tr w:rsidR="00CA6183" w:rsidRPr="009057B7" w14:paraId="47805AE4"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6FDF13FF" w14:textId="77777777" w:rsidR="00CA6183" w:rsidRPr="009057B7" w:rsidRDefault="00CA6183"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Etkinlikler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C0F06AF" w14:textId="77777777" w:rsidR="00F57F91" w:rsidRPr="009057B7" w:rsidRDefault="008D524A" w:rsidP="00FB1D55">
            <w:pPr>
              <w:pStyle w:val="AralkYok"/>
              <w:rPr>
                <w:rFonts w:asciiTheme="majorHAnsi" w:hAnsiTheme="majorHAnsi" w:cs="Arial"/>
                <w:sz w:val="18"/>
                <w:szCs w:val="18"/>
              </w:rPr>
            </w:pPr>
            <w:r w:rsidRPr="009057B7">
              <w:rPr>
                <w:rFonts w:asciiTheme="majorHAnsi" w:hAnsiTheme="majorHAnsi" w:cs="Arial"/>
                <w:sz w:val="18"/>
                <w:szCs w:val="18"/>
              </w:rPr>
              <w:t>Güneş, Dünya, Ay modellemesi yapılarak tutulmalar gösterilebilir. Güneş için ışık kaynağı kullanarak Dünya’nın ve Ay’ın üzerinde karanlık bölgeler (gölge) oluşturarak tutulmalar somut hale getirilebilir.</w:t>
            </w:r>
            <w:r w:rsidR="00FB1D55" w:rsidRPr="009057B7">
              <w:rPr>
                <w:rFonts w:asciiTheme="majorHAnsi" w:hAnsiTheme="majorHAnsi" w:cs="Arial"/>
                <w:sz w:val="18"/>
                <w:szCs w:val="18"/>
              </w:rPr>
              <w:t xml:space="preserve"> </w:t>
            </w:r>
          </w:p>
        </w:tc>
      </w:tr>
      <w:tr w:rsidR="00CA6183" w:rsidRPr="009057B7" w14:paraId="78A2689A" w14:textId="77777777" w:rsidTr="00BD765E">
        <w:trPr>
          <w:trHeight w:val="2322"/>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222BA536" w14:textId="77777777" w:rsidR="00CA6183" w:rsidRPr="009057B7" w:rsidRDefault="00CA6183"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Özet</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7F6DCDEC" w14:textId="77777777" w:rsidR="00C52AB6" w:rsidRPr="009057B7" w:rsidRDefault="00BD765E" w:rsidP="00C52AB6">
            <w:pPr>
              <w:rPr>
                <w:rFonts w:asciiTheme="majorHAnsi" w:hAnsiTheme="majorHAnsi"/>
                <w:b/>
                <w:color w:val="FF0000"/>
                <w:sz w:val="18"/>
                <w:szCs w:val="18"/>
              </w:rPr>
            </w:pPr>
            <w:r w:rsidRPr="009057B7">
              <w:rPr>
                <w:rFonts w:asciiTheme="majorHAnsi" w:hAnsiTheme="majorHAnsi" w:cs="Arial"/>
                <w:color w:val="000000"/>
                <w:sz w:val="18"/>
                <w:szCs w:val="18"/>
                <w:lang w:eastAsia="tr-TR"/>
              </w:rPr>
              <w:t xml:space="preserve"> </w:t>
            </w:r>
            <w:r w:rsidR="00C52AB6" w:rsidRPr="009057B7">
              <w:rPr>
                <w:rFonts w:asciiTheme="majorHAnsi" w:hAnsiTheme="majorHAnsi"/>
                <w:b/>
                <w:color w:val="FF0000"/>
                <w:sz w:val="18"/>
                <w:szCs w:val="18"/>
              </w:rPr>
              <w:t>GÜNEŞ VE AY TUTULMALARI</w:t>
            </w:r>
          </w:p>
          <w:p w14:paraId="3281D79D" w14:textId="77777777" w:rsidR="00C52AB6" w:rsidRPr="009057B7" w:rsidRDefault="00C52AB6" w:rsidP="00C52AB6">
            <w:pPr>
              <w:rPr>
                <w:rFonts w:asciiTheme="majorHAnsi" w:hAnsiTheme="majorHAnsi"/>
                <w:b/>
                <w:sz w:val="18"/>
                <w:szCs w:val="18"/>
              </w:rPr>
            </w:pPr>
            <w:r w:rsidRPr="009057B7">
              <w:rPr>
                <w:rFonts w:asciiTheme="majorHAnsi" w:hAnsiTheme="majorHAnsi"/>
                <w:b/>
                <w:sz w:val="18"/>
                <w:szCs w:val="18"/>
              </w:rPr>
              <w:t>Güneş Tutulması</w:t>
            </w:r>
          </w:p>
          <w:p w14:paraId="3A3965B2" w14:textId="77777777" w:rsidR="00C52AB6" w:rsidRPr="009057B7" w:rsidRDefault="00C52AB6" w:rsidP="00C52AB6">
            <w:pPr>
              <w:rPr>
                <w:rFonts w:asciiTheme="majorHAnsi" w:hAnsiTheme="majorHAnsi"/>
                <w:sz w:val="18"/>
                <w:szCs w:val="18"/>
              </w:rPr>
            </w:pPr>
            <w:r w:rsidRPr="009057B7">
              <w:rPr>
                <w:rFonts w:asciiTheme="majorHAnsi" w:hAnsiTheme="majorHAnsi"/>
                <w:sz w:val="18"/>
                <w:szCs w:val="18"/>
              </w:rPr>
              <w:t xml:space="preserve">Ay, Dünya etrafında dolanırken Dünya ile Güneş arasına girer. Bu şekilde Güneş, Dünya ve Ay aynı doğrultuya geldiklerinde </w:t>
            </w:r>
            <w:r w:rsidRPr="009057B7">
              <w:rPr>
                <w:rFonts w:asciiTheme="majorHAnsi" w:hAnsiTheme="majorHAnsi"/>
                <w:b/>
                <w:sz w:val="18"/>
                <w:szCs w:val="18"/>
              </w:rPr>
              <w:t>GüneşTutulması</w:t>
            </w:r>
            <w:r w:rsidRPr="009057B7">
              <w:rPr>
                <w:rFonts w:asciiTheme="majorHAnsi" w:hAnsiTheme="majorHAnsi"/>
                <w:sz w:val="18"/>
                <w:szCs w:val="18"/>
              </w:rPr>
              <w:t xml:space="preserve"> meydana gelir. Güneş tutulması bir gölge olayıdır.</w:t>
            </w:r>
          </w:p>
          <w:p w14:paraId="46FF3854" w14:textId="77777777" w:rsidR="00C52AB6" w:rsidRPr="009057B7" w:rsidRDefault="00C52AB6" w:rsidP="00C52AB6">
            <w:pPr>
              <w:rPr>
                <w:rFonts w:asciiTheme="majorHAnsi" w:hAnsiTheme="majorHAnsi"/>
                <w:sz w:val="18"/>
                <w:szCs w:val="18"/>
              </w:rPr>
            </w:pPr>
          </w:p>
          <w:p w14:paraId="4820C01D" w14:textId="77777777" w:rsidR="00C52AB6" w:rsidRPr="009057B7" w:rsidRDefault="00383A72" w:rsidP="00C52AB6">
            <w:pPr>
              <w:rPr>
                <w:rFonts w:asciiTheme="majorHAnsi" w:hAnsiTheme="majorHAnsi"/>
                <w:sz w:val="18"/>
                <w:szCs w:val="18"/>
              </w:rPr>
            </w:pPr>
            <w:r w:rsidRPr="009057B7">
              <w:rPr>
                <w:rFonts w:asciiTheme="majorHAnsi" w:hAnsiTheme="majorHAnsi"/>
                <w:sz w:val="18"/>
                <w:szCs w:val="18"/>
                <w:lang w:eastAsia="tr-TR"/>
              </w:rPr>
              <w:drawing>
                <wp:anchor distT="0" distB="0" distL="114300" distR="114300" simplePos="0" relativeHeight="251657216" behindDoc="0" locked="0" layoutInCell="1" allowOverlap="1" wp14:anchorId="76493389" wp14:editId="714B0574">
                  <wp:simplePos x="0" y="0"/>
                  <wp:positionH relativeFrom="column">
                    <wp:posOffset>2515870</wp:posOffset>
                  </wp:positionH>
                  <wp:positionV relativeFrom="paragraph">
                    <wp:posOffset>-99060</wp:posOffset>
                  </wp:positionV>
                  <wp:extent cx="2390775" cy="1590675"/>
                  <wp:effectExtent l="19050" t="0" r="9525"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90775" cy="1590675"/>
                          </a:xfrm>
                          <a:prstGeom prst="rect">
                            <a:avLst/>
                          </a:prstGeom>
                        </pic:spPr>
                      </pic:pic>
                    </a:graphicData>
                  </a:graphic>
                </wp:anchor>
              </w:drawing>
            </w:r>
            <w:r w:rsidRPr="009057B7">
              <w:rPr>
                <w:rFonts w:asciiTheme="majorHAnsi" w:hAnsiTheme="majorHAnsi"/>
                <w:sz w:val="18"/>
                <w:szCs w:val="18"/>
                <w:lang w:eastAsia="tr-TR"/>
              </w:rPr>
              <w:drawing>
                <wp:anchor distT="0" distB="0" distL="114300" distR="114300" simplePos="0" relativeHeight="251655168" behindDoc="1" locked="0" layoutInCell="1" allowOverlap="1" wp14:anchorId="661D288D" wp14:editId="07A99B58">
                  <wp:simplePos x="0" y="0"/>
                  <wp:positionH relativeFrom="column">
                    <wp:posOffset>1270</wp:posOffset>
                  </wp:positionH>
                  <wp:positionV relativeFrom="paragraph">
                    <wp:posOffset>-89535</wp:posOffset>
                  </wp:positionV>
                  <wp:extent cx="2381250" cy="1581150"/>
                  <wp:effectExtent l="1905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1250" cy="1581150"/>
                          </a:xfrm>
                          <a:prstGeom prst="rect">
                            <a:avLst/>
                          </a:prstGeom>
                        </pic:spPr>
                      </pic:pic>
                    </a:graphicData>
                  </a:graphic>
                </wp:anchor>
              </w:drawing>
            </w:r>
            <w:r w:rsidR="00C52AB6" w:rsidRPr="009057B7">
              <w:rPr>
                <w:rFonts w:asciiTheme="majorHAnsi" w:hAnsiTheme="majorHAnsi"/>
                <w:b/>
                <w:sz w:val="18"/>
                <w:szCs w:val="18"/>
              </w:rPr>
              <w:t>NOT:</w:t>
            </w:r>
            <w:r w:rsidR="00C52AB6" w:rsidRPr="009057B7">
              <w:rPr>
                <w:rFonts w:asciiTheme="majorHAnsi" w:hAnsiTheme="majorHAnsi"/>
                <w:sz w:val="18"/>
                <w:szCs w:val="18"/>
              </w:rPr>
              <w:t xml:space="preserve"> Bir yılda en az iki en çok beş defa Güneş Tutulması meydana gelebilir. Parçalı, halkalı ve tam olmak üzere üç tip Güneş tutulması vardır. Güneş tutulmasında Ay Güneş’e Dünya’dan daha yakındır.</w:t>
            </w:r>
          </w:p>
          <w:p w14:paraId="2B76EAF5" w14:textId="77777777" w:rsidR="00C52AB6" w:rsidRPr="009057B7" w:rsidRDefault="00C52AB6" w:rsidP="00C52AB6">
            <w:pPr>
              <w:rPr>
                <w:rFonts w:asciiTheme="majorHAnsi" w:hAnsiTheme="majorHAnsi"/>
                <w:b/>
                <w:sz w:val="18"/>
                <w:szCs w:val="18"/>
              </w:rPr>
            </w:pPr>
            <w:r w:rsidRPr="009057B7">
              <w:rPr>
                <w:rFonts w:asciiTheme="majorHAnsi" w:hAnsiTheme="majorHAnsi"/>
                <w:b/>
                <w:sz w:val="18"/>
                <w:szCs w:val="18"/>
              </w:rPr>
              <w:t>Ay Tutulması</w:t>
            </w:r>
          </w:p>
          <w:p w14:paraId="0C208B5B" w14:textId="77777777" w:rsidR="00C52AB6" w:rsidRPr="009057B7" w:rsidRDefault="00383A72" w:rsidP="00C52AB6">
            <w:pPr>
              <w:rPr>
                <w:rFonts w:asciiTheme="majorHAnsi" w:hAnsiTheme="majorHAnsi"/>
                <w:sz w:val="18"/>
                <w:szCs w:val="18"/>
              </w:rPr>
            </w:pPr>
            <w:r w:rsidRPr="009057B7">
              <w:rPr>
                <w:rFonts w:asciiTheme="majorHAnsi" w:hAnsiTheme="majorHAnsi"/>
                <w:sz w:val="18"/>
                <w:szCs w:val="18"/>
                <w:lang w:eastAsia="tr-TR"/>
              </w:rPr>
              <w:drawing>
                <wp:anchor distT="0" distB="0" distL="114300" distR="114300" simplePos="0" relativeHeight="251659264" behindDoc="0" locked="0" layoutInCell="1" allowOverlap="1" wp14:anchorId="10B92496" wp14:editId="29BD4903">
                  <wp:simplePos x="0" y="0"/>
                  <wp:positionH relativeFrom="column">
                    <wp:posOffset>1270</wp:posOffset>
                  </wp:positionH>
                  <wp:positionV relativeFrom="paragraph">
                    <wp:posOffset>52070</wp:posOffset>
                  </wp:positionV>
                  <wp:extent cx="2657475" cy="1314450"/>
                  <wp:effectExtent l="19050" t="0" r="9525" b="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7475" cy="1314450"/>
                          </a:xfrm>
                          <a:prstGeom prst="rect">
                            <a:avLst/>
                          </a:prstGeom>
                        </pic:spPr>
                      </pic:pic>
                    </a:graphicData>
                  </a:graphic>
                </wp:anchor>
              </w:drawing>
            </w:r>
            <w:r w:rsidR="00C52AB6" w:rsidRPr="009057B7">
              <w:rPr>
                <w:rFonts w:asciiTheme="majorHAnsi" w:hAnsiTheme="majorHAnsi"/>
                <w:sz w:val="18"/>
                <w:szCs w:val="18"/>
              </w:rPr>
              <w:t xml:space="preserve">Ay Dünya etrafında dönerken bazen Dünya’nın gölgesinde kalır. Bu olaya </w:t>
            </w:r>
            <w:r w:rsidR="00C52AB6" w:rsidRPr="009057B7">
              <w:rPr>
                <w:rFonts w:asciiTheme="majorHAnsi" w:hAnsiTheme="majorHAnsi"/>
                <w:b/>
                <w:sz w:val="18"/>
                <w:szCs w:val="18"/>
              </w:rPr>
              <w:t xml:space="preserve">Ay tutulması </w:t>
            </w:r>
            <w:r w:rsidR="00C52AB6" w:rsidRPr="009057B7">
              <w:rPr>
                <w:rFonts w:asciiTheme="majorHAnsi" w:hAnsiTheme="majorHAnsi"/>
                <w:sz w:val="18"/>
                <w:szCs w:val="18"/>
              </w:rPr>
              <w:t>denir. Ay tutulması da bir gölge olayıdır.</w:t>
            </w:r>
          </w:p>
          <w:p w14:paraId="578EC712" w14:textId="77777777" w:rsidR="00C52AB6" w:rsidRPr="009057B7" w:rsidRDefault="00C52AB6" w:rsidP="00C52AB6">
            <w:pPr>
              <w:rPr>
                <w:rFonts w:asciiTheme="majorHAnsi" w:hAnsiTheme="majorHAnsi"/>
                <w:sz w:val="18"/>
                <w:szCs w:val="18"/>
              </w:rPr>
            </w:pPr>
          </w:p>
          <w:p w14:paraId="1B77F367" w14:textId="77777777" w:rsidR="00C52AB6" w:rsidRPr="009057B7" w:rsidRDefault="00C52AB6" w:rsidP="00C52AB6">
            <w:pPr>
              <w:rPr>
                <w:rFonts w:asciiTheme="majorHAnsi" w:hAnsiTheme="majorHAnsi"/>
                <w:sz w:val="18"/>
                <w:szCs w:val="18"/>
              </w:rPr>
            </w:pPr>
            <w:r w:rsidRPr="009057B7">
              <w:rPr>
                <w:rFonts w:asciiTheme="majorHAnsi" w:hAnsiTheme="majorHAnsi"/>
                <w:sz w:val="18"/>
                <w:szCs w:val="18"/>
              </w:rPr>
              <w:t>Ay tutulması Ay’ın Dolunay evresinde gerçekleşir. Bu tutulma Dünya’nın her yerinden gözlenmez.</w:t>
            </w:r>
          </w:p>
          <w:p w14:paraId="63C1858A" w14:textId="77777777" w:rsidR="00383A72" w:rsidRPr="009057B7" w:rsidRDefault="00383A72" w:rsidP="00C52AB6">
            <w:pPr>
              <w:rPr>
                <w:rFonts w:asciiTheme="majorHAnsi" w:hAnsiTheme="majorHAnsi"/>
                <w:b/>
                <w:sz w:val="18"/>
                <w:szCs w:val="18"/>
              </w:rPr>
            </w:pPr>
          </w:p>
          <w:p w14:paraId="122CF825" w14:textId="77777777" w:rsidR="00383A72" w:rsidRPr="009057B7" w:rsidRDefault="00383A72" w:rsidP="00C52AB6">
            <w:pPr>
              <w:rPr>
                <w:rFonts w:asciiTheme="majorHAnsi" w:hAnsiTheme="majorHAnsi"/>
                <w:b/>
                <w:sz w:val="18"/>
                <w:szCs w:val="18"/>
              </w:rPr>
            </w:pPr>
          </w:p>
          <w:p w14:paraId="62386454" w14:textId="77777777" w:rsidR="00383A72" w:rsidRPr="009057B7" w:rsidRDefault="00383A72" w:rsidP="00C52AB6">
            <w:pPr>
              <w:rPr>
                <w:rFonts w:asciiTheme="majorHAnsi" w:hAnsiTheme="majorHAnsi"/>
                <w:b/>
                <w:sz w:val="18"/>
                <w:szCs w:val="18"/>
              </w:rPr>
            </w:pPr>
          </w:p>
          <w:p w14:paraId="286DCFE5" w14:textId="77777777" w:rsidR="00C52AB6" w:rsidRPr="009057B7" w:rsidRDefault="00383A72" w:rsidP="00C52AB6">
            <w:pPr>
              <w:rPr>
                <w:rFonts w:asciiTheme="majorHAnsi" w:hAnsiTheme="majorHAnsi"/>
                <w:sz w:val="18"/>
                <w:szCs w:val="18"/>
              </w:rPr>
            </w:pPr>
            <w:r w:rsidRPr="009057B7">
              <w:rPr>
                <w:rFonts w:asciiTheme="majorHAnsi" w:hAnsiTheme="majorHAnsi"/>
                <w:b/>
                <w:sz w:val="18"/>
                <w:szCs w:val="18"/>
                <w:lang w:eastAsia="tr-TR"/>
              </w:rPr>
              <w:drawing>
                <wp:anchor distT="0" distB="0" distL="114300" distR="114300" simplePos="0" relativeHeight="251660288" behindDoc="0" locked="0" layoutInCell="1" allowOverlap="1" wp14:anchorId="5DA6CC9C" wp14:editId="63045250">
                  <wp:simplePos x="0" y="0"/>
                  <wp:positionH relativeFrom="column">
                    <wp:posOffset>-27305</wp:posOffset>
                  </wp:positionH>
                  <wp:positionV relativeFrom="paragraph">
                    <wp:posOffset>41275</wp:posOffset>
                  </wp:positionV>
                  <wp:extent cx="1859280" cy="1095375"/>
                  <wp:effectExtent l="19050" t="0" r="7620" b="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9280" cy="1095375"/>
                          </a:xfrm>
                          <a:prstGeom prst="rect">
                            <a:avLst/>
                          </a:prstGeom>
                        </pic:spPr>
                      </pic:pic>
                    </a:graphicData>
                  </a:graphic>
                </wp:anchor>
              </w:drawing>
            </w:r>
            <w:r w:rsidR="00C52AB6" w:rsidRPr="009057B7">
              <w:rPr>
                <w:rFonts w:asciiTheme="majorHAnsi" w:hAnsiTheme="majorHAnsi"/>
                <w:b/>
                <w:sz w:val="18"/>
                <w:szCs w:val="18"/>
              </w:rPr>
              <w:t>NOT:</w:t>
            </w:r>
            <w:r w:rsidR="00C52AB6" w:rsidRPr="009057B7">
              <w:rPr>
                <w:rFonts w:asciiTheme="majorHAnsi" w:hAnsiTheme="majorHAnsi"/>
                <w:sz w:val="18"/>
                <w:szCs w:val="18"/>
              </w:rPr>
              <w:t xml:space="preserve"> Ay tutulması genellikle yılda iki defa gerçekleşir. Bazı durumlarda üç defa bile gerçekleşebilirken bazı durumlarda yıl içerisinde hiç gerçekleşmeyebilir. Bu durumlar istisnaidir.</w:t>
            </w:r>
          </w:p>
          <w:p w14:paraId="17CD54D1" w14:textId="77777777" w:rsidR="00C52AB6" w:rsidRPr="009057B7" w:rsidRDefault="00C52AB6" w:rsidP="00C52AB6">
            <w:pPr>
              <w:rPr>
                <w:rFonts w:asciiTheme="majorHAnsi" w:hAnsiTheme="majorHAnsi"/>
                <w:sz w:val="18"/>
                <w:szCs w:val="18"/>
              </w:rPr>
            </w:pPr>
            <w:r w:rsidRPr="009057B7">
              <w:rPr>
                <w:rFonts w:asciiTheme="majorHAnsi" w:hAnsiTheme="majorHAnsi"/>
                <w:b/>
                <w:sz w:val="18"/>
                <w:szCs w:val="18"/>
              </w:rPr>
              <w:t>NOT:</w:t>
            </w:r>
            <w:r w:rsidRPr="009057B7">
              <w:rPr>
                <w:rFonts w:asciiTheme="majorHAnsi" w:hAnsiTheme="majorHAnsi"/>
                <w:sz w:val="18"/>
                <w:szCs w:val="18"/>
              </w:rPr>
              <w:t xml:space="preserve"> Tam, kısmi ve gölgeli tutulma olarak üç tipte meydana gelir.</w:t>
            </w:r>
          </w:p>
          <w:p w14:paraId="3B3B9A7C" w14:textId="77777777" w:rsidR="006835FB" w:rsidRPr="009057B7" w:rsidRDefault="006835FB" w:rsidP="00A816A5">
            <w:pPr>
              <w:autoSpaceDE w:val="0"/>
              <w:autoSpaceDN w:val="0"/>
              <w:adjustRightInd w:val="0"/>
              <w:rPr>
                <w:rFonts w:asciiTheme="majorHAnsi" w:hAnsiTheme="majorHAnsi" w:cs="Arial"/>
                <w:color w:val="000000"/>
                <w:sz w:val="18"/>
                <w:szCs w:val="18"/>
                <w:lang w:eastAsia="tr-TR"/>
              </w:rPr>
            </w:pPr>
          </w:p>
        </w:tc>
      </w:tr>
      <w:tr w:rsidR="00CA6183" w:rsidRPr="009057B7" w14:paraId="60BDCDEB" w14:textId="77777777" w:rsidTr="00BD765E">
        <w:trPr>
          <w:gridAfter w:val="1"/>
          <w:wAfter w:w="2937" w:type="dxa"/>
        </w:trPr>
        <w:tc>
          <w:tcPr>
            <w:tcW w:w="236" w:type="dxa"/>
            <w:tcBorders>
              <w:top w:val="single" w:sz="4" w:space="0" w:color="auto"/>
              <w:left w:val="nil"/>
              <w:bottom w:val="single" w:sz="4" w:space="0" w:color="auto"/>
              <w:right w:val="nil"/>
            </w:tcBorders>
            <w:shd w:val="clear" w:color="auto" w:fill="auto"/>
          </w:tcPr>
          <w:p w14:paraId="0993C8D2" w14:textId="77777777" w:rsidR="00CA6183" w:rsidRPr="009057B7" w:rsidRDefault="00CA6183" w:rsidP="00BD765E">
            <w:pPr>
              <w:spacing w:before="20" w:after="20"/>
              <w:ind w:hanging="108"/>
              <w:jc w:val="both"/>
              <w:rPr>
                <w:rFonts w:asciiTheme="majorHAnsi" w:hAnsiTheme="majorHAnsi" w:cs="Arial"/>
                <w:b/>
                <w:color w:val="000000"/>
                <w:sz w:val="18"/>
                <w:szCs w:val="18"/>
              </w:rPr>
            </w:pPr>
          </w:p>
        </w:tc>
        <w:tc>
          <w:tcPr>
            <w:tcW w:w="8080" w:type="dxa"/>
            <w:gridSpan w:val="7"/>
            <w:tcBorders>
              <w:top w:val="single" w:sz="4" w:space="0" w:color="auto"/>
              <w:left w:val="nil"/>
              <w:bottom w:val="single" w:sz="4" w:space="0" w:color="auto"/>
              <w:right w:val="nil"/>
            </w:tcBorders>
            <w:shd w:val="clear" w:color="auto" w:fill="auto"/>
          </w:tcPr>
          <w:p w14:paraId="058BD0EC" w14:textId="77777777" w:rsidR="00E13E75" w:rsidRPr="009057B7" w:rsidRDefault="00E13E75" w:rsidP="00BD765E">
            <w:pPr>
              <w:spacing w:before="20" w:after="20"/>
              <w:jc w:val="both"/>
              <w:rPr>
                <w:rFonts w:asciiTheme="majorHAnsi" w:hAnsiTheme="majorHAnsi" w:cs="Arial"/>
                <w:b/>
                <w:bCs/>
                <w:color w:val="000000"/>
                <w:sz w:val="18"/>
                <w:szCs w:val="18"/>
              </w:rPr>
            </w:pPr>
          </w:p>
          <w:p w14:paraId="5FDA9CCA" w14:textId="77777777" w:rsidR="00CA6183" w:rsidRPr="009057B7" w:rsidRDefault="00CA6183" w:rsidP="00BD765E">
            <w:pPr>
              <w:spacing w:before="20" w:after="20"/>
              <w:jc w:val="both"/>
              <w:rPr>
                <w:rFonts w:asciiTheme="majorHAnsi" w:hAnsiTheme="majorHAnsi" w:cs="Arial"/>
                <w:b/>
                <w:bCs/>
                <w:color w:val="000000"/>
                <w:sz w:val="18"/>
                <w:szCs w:val="18"/>
              </w:rPr>
            </w:pPr>
            <w:r w:rsidRPr="009057B7">
              <w:rPr>
                <w:rFonts w:asciiTheme="majorHAnsi" w:hAnsiTheme="majorHAnsi" w:cs="Arial"/>
                <w:b/>
                <w:bCs/>
                <w:color w:val="000000"/>
                <w:sz w:val="18"/>
                <w:szCs w:val="18"/>
              </w:rPr>
              <w:t>BÖLÜMIII</w:t>
            </w:r>
          </w:p>
        </w:tc>
      </w:tr>
      <w:tr w:rsidR="00CA6183" w:rsidRPr="009057B7" w14:paraId="235D0317" w14:textId="77777777" w:rsidTr="00B631F0">
        <w:trPr>
          <w:cantSplit/>
          <w:trHeight w:val="593"/>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6C9196B9" w14:textId="77777777" w:rsidR="00CA6183" w:rsidRPr="009057B7" w:rsidRDefault="00CA6183" w:rsidP="00DD0888">
            <w:pPr>
              <w:spacing w:before="20" w:after="20"/>
              <w:rPr>
                <w:rFonts w:asciiTheme="majorHAnsi" w:hAnsiTheme="majorHAnsi" w:cs="Arial"/>
                <w:b/>
                <w:color w:val="000000"/>
                <w:sz w:val="18"/>
                <w:szCs w:val="18"/>
              </w:rPr>
            </w:pPr>
            <w:r w:rsidRPr="009057B7">
              <w:rPr>
                <w:rFonts w:asciiTheme="majorHAnsi" w:hAnsiTheme="majorHAnsi" w:cs="Arial"/>
                <w:b/>
                <w:color w:val="000000"/>
                <w:sz w:val="18"/>
                <w:szCs w:val="18"/>
              </w:rPr>
              <w:t>Ölçme-Değerlendirme</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285015B2" w14:textId="77777777" w:rsidR="00B4643F" w:rsidRPr="009057B7" w:rsidRDefault="00B4643F" w:rsidP="00E13E75">
            <w:pPr>
              <w:rPr>
                <w:rFonts w:asciiTheme="majorHAnsi" w:hAnsiTheme="majorHAnsi" w:cs="Arial"/>
                <w:bCs/>
                <w:color w:val="FF0000"/>
                <w:sz w:val="18"/>
                <w:szCs w:val="18"/>
              </w:rPr>
            </w:pPr>
          </w:p>
        </w:tc>
      </w:tr>
      <w:tr w:rsidR="00CA6183" w:rsidRPr="009057B7" w14:paraId="264E8694" w14:textId="77777777" w:rsidTr="00BD765E">
        <w:trPr>
          <w:cantSplit/>
          <w:trHeight w:val="336"/>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24C5063" w14:textId="77777777" w:rsidR="00CA6183" w:rsidRPr="009057B7" w:rsidRDefault="00CA6183" w:rsidP="00DD0888">
            <w:pPr>
              <w:spacing w:before="20" w:after="20"/>
              <w:jc w:val="both"/>
              <w:rPr>
                <w:rFonts w:asciiTheme="majorHAnsi" w:hAnsiTheme="majorHAnsi" w:cs="Arial"/>
                <w:b/>
                <w:color w:val="000000"/>
                <w:sz w:val="18"/>
                <w:szCs w:val="18"/>
              </w:rPr>
            </w:pPr>
            <w:r w:rsidRPr="009057B7">
              <w:rPr>
                <w:rFonts w:asciiTheme="majorHAnsi" w:hAnsiTheme="majorHAnsi" w:cs="Arial"/>
                <w:b/>
                <w:color w:val="000000"/>
                <w:sz w:val="18"/>
                <w:szCs w:val="18"/>
              </w:rPr>
              <w:t>Dersin Diğer Derslerle İlişkisi</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4B4C74D" w14:textId="77777777" w:rsidR="00CA6183" w:rsidRPr="009057B7" w:rsidRDefault="00BD765E" w:rsidP="00DD0888">
            <w:pPr>
              <w:spacing w:before="20" w:after="20"/>
              <w:jc w:val="both"/>
              <w:rPr>
                <w:rFonts w:asciiTheme="majorHAnsi" w:hAnsiTheme="majorHAnsi" w:cs="Arial"/>
                <w:bCs/>
                <w:color w:val="000000"/>
                <w:sz w:val="18"/>
                <w:szCs w:val="18"/>
              </w:rPr>
            </w:pPr>
            <w:r w:rsidRPr="009057B7">
              <w:rPr>
                <w:rFonts w:asciiTheme="majorHAnsi" w:hAnsiTheme="majorHAnsi" w:cs="Arial"/>
                <w:bCs/>
                <w:color w:val="000000"/>
                <w:sz w:val="18"/>
                <w:szCs w:val="18"/>
              </w:rPr>
              <w:t>Coğrafya dersi ile ilişkili bir konu olduğu için gerekli görülen yerlrde öğretmen bir coğrafya öğretmeni ile fikir alışverişi yapabilir.</w:t>
            </w:r>
          </w:p>
        </w:tc>
      </w:tr>
      <w:tr w:rsidR="00CA6183" w:rsidRPr="009057B7" w14:paraId="6701CC8B" w14:textId="77777777" w:rsidTr="003F21AB">
        <w:tc>
          <w:tcPr>
            <w:tcW w:w="1032" w:type="dxa"/>
            <w:gridSpan w:val="2"/>
            <w:tcBorders>
              <w:top w:val="nil"/>
              <w:left w:val="nil"/>
              <w:bottom w:val="nil"/>
              <w:right w:val="nil"/>
            </w:tcBorders>
            <w:shd w:val="clear" w:color="auto" w:fill="auto"/>
            <w:vAlign w:val="center"/>
          </w:tcPr>
          <w:p w14:paraId="2D8D98AF" w14:textId="77777777" w:rsidR="00CA6183" w:rsidRPr="009057B7" w:rsidRDefault="00CA6183" w:rsidP="00DD0888">
            <w:pPr>
              <w:rPr>
                <w:rFonts w:asciiTheme="majorHAnsi" w:hAnsiTheme="majorHAnsi" w:cs="Arial"/>
                <w:noProof w:val="0"/>
                <w:color w:val="000000"/>
                <w:sz w:val="18"/>
                <w:szCs w:val="18"/>
                <w:lang w:eastAsia="tr-TR"/>
              </w:rPr>
            </w:pPr>
          </w:p>
        </w:tc>
        <w:tc>
          <w:tcPr>
            <w:tcW w:w="1848" w:type="dxa"/>
            <w:tcBorders>
              <w:top w:val="nil"/>
              <w:left w:val="nil"/>
              <w:bottom w:val="nil"/>
              <w:right w:val="nil"/>
            </w:tcBorders>
            <w:shd w:val="clear" w:color="auto" w:fill="auto"/>
            <w:vAlign w:val="center"/>
          </w:tcPr>
          <w:p w14:paraId="2C273EE7" w14:textId="77777777" w:rsidR="00CA6183" w:rsidRPr="009057B7" w:rsidRDefault="00CA6183" w:rsidP="00DD0888">
            <w:pPr>
              <w:rPr>
                <w:rFonts w:asciiTheme="majorHAnsi" w:hAnsiTheme="majorHAnsi" w:cs="Arial"/>
                <w:noProof w:val="0"/>
                <w:color w:val="000000"/>
                <w:sz w:val="18"/>
                <w:szCs w:val="18"/>
                <w:lang w:eastAsia="tr-TR"/>
              </w:rPr>
            </w:pPr>
          </w:p>
        </w:tc>
        <w:tc>
          <w:tcPr>
            <w:tcW w:w="809" w:type="dxa"/>
            <w:gridSpan w:val="2"/>
            <w:tcBorders>
              <w:top w:val="nil"/>
              <w:left w:val="nil"/>
              <w:bottom w:val="nil"/>
              <w:right w:val="nil"/>
            </w:tcBorders>
            <w:shd w:val="clear" w:color="auto" w:fill="auto"/>
            <w:vAlign w:val="center"/>
          </w:tcPr>
          <w:p w14:paraId="78A4E8C6" w14:textId="77777777" w:rsidR="00CA6183" w:rsidRPr="009057B7" w:rsidRDefault="00CA6183" w:rsidP="00DD0888">
            <w:pPr>
              <w:rPr>
                <w:rFonts w:asciiTheme="majorHAnsi" w:hAnsiTheme="majorHAnsi" w:cs="Arial"/>
                <w:noProof w:val="0"/>
                <w:color w:val="000000"/>
                <w:sz w:val="18"/>
                <w:szCs w:val="18"/>
                <w:lang w:eastAsia="tr-TR"/>
              </w:rPr>
            </w:pPr>
          </w:p>
        </w:tc>
        <w:tc>
          <w:tcPr>
            <w:tcW w:w="1322" w:type="dxa"/>
            <w:tcBorders>
              <w:top w:val="nil"/>
              <w:left w:val="nil"/>
              <w:bottom w:val="nil"/>
              <w:right w:val="nil"/>
            </w:tcBorders>
            <w:shd w:val="clear" w:color="auto" w:fill="auto"/>
            <w:vAlign w:val="center"/>
          </w:tcPr>
          <w:p w14:paraId="6982F15C" w14:textId="77777777" w:rsidR="00CA6183" w:rsidRPr="009057B7" w:rsidRDefault="00CA6183" w:rsidP="00DD0888">
            <w:pPr>
              <w:rPr>
                <w:rFonts w:asciiTheme="majorHAnsi" w:hAnsiTheme="majorHAnsi" w:cs="Arial"/>
                <w:noProof w:val="0"/>
                <w:color w:val="000000"/>
                <w:sz w:val="18"/>
                <w:szCs w:val="18"/>
                <w:lang w:eastAsia="tr-TR"/>
              </w:rPr>
            </w:pPr>
          </w:p>
        </w:tc>
        <w:tc>
          <w:tcPr>
            <w:tcW w:w="341" w:type="dxa"/>
            <w:tcBorders>
              <w:top w:val="nil"/>
              <w:left w:val="nil"/>
              <w:bottom w:val="nil"/>
              <w:right w:val="nil"/>
            </w:tcBorders>
            <w:shd w:val="clear" w:color="auto" w:fill="auto"/>
            <w:vAlign w:val="center"/>
          </w:tcPr>
          <w:p w14:paraId="5F7232F5" w14:textId="77777777" w:rsidR="00CA6183" w:rsidRPr="009057B7" w:rsidRDefault="00CA6183" w:rsidP="00DD0888">
            <w:pPr>
              <w:rPr>
                <w:rFonts w:asciiTheme="majorHAnsi" w:hAnsiTheme="majorHAnsi" w:cs="Arial"/>
                <w:noProof w:val="0"/>
                <w:color w:val="000000"/>
                <w:sz w:val="18"/>
                <w:szCs w:val="18"/>
                <w:lang w:eastAsia="tr-TR"/>
              </w:rPr>
            </w:pPr>
          </w:p>
        </w:tc>
        <w:tc>
          <w:tcPr>
            <w:tcW w:w="5901" w:type="dxa"/>
            <w:gridSpan w:val="2"/>
            <w:tcBorders>
              <w:top w:val="nil"/>
              <w:left w:val="nil"/>
              <w:bottom w:val="nil"/>
              <w:right w:val="nil"/>
            </w:tcBorders>
            <w:shd w:val="clear" w:color="auto" w:fill="auto"/>
            <w:vAlign w:val="center"/>
          </w:tcPr>
          <w:p w14:paraId="3B19C75B" w14:textId="77777777" w:rsidR="00CA6183" w:rsidRPr="009057B7" w:rsidRDefault="00CA6183" w:rsidP="00DD0888">
            <w:pPr>
              <w:rPr>
                <w:rFonts w:asciiTheme="majorHAnsi" w:hAnsiTheme="majorHAnsi" w:cs="Arial"/>
                <w:noProof w:val="0"/>
                <w:color w:val="000000"/>
                <w:sz w:val="18"/>
                <w:szCs w:val="18"/>
                <w:lang w:eastAsia="tr-TR"/>
              </w:rPr>
            </w:pPr>
          </w:p>
        </w:tc>
      </w:tr>
    </w:tbl>
    <w:p w14:paraId="4B10CC35" w14:textId="77777777" w:rsidR="008464B5" w:rsidRPr="009057B7" w:rsidRDefault="008464B5" w:rsidP="00DD0888">
      <w:pPr>
        <w:ind w:hanging="900"/>
        <w:rPr>
          <w:rFonts w:asciiTheme="majorHAnsi" w:hAnsiTheme="majorHAnsi" w:cs="Arial"/>
          <w:b/>
          <w:bCs/>
          <w:color w:val="000000"/>
          <w:sz w:val="18"/>
          <w:szCs w:val="18"/>
        </w:rPr>
      </w:pPr>
      <w:r w:rsidRPr="009057B7">
        <w:rPr>
          <w:rFonts w:asciiTheme="majorHAnsi" w:hAnsiTheme="majorHAnsi" w:cs="Arial"/>
          <w:b/>
          <w:bCs/>
          <w:color w:val="000000"/>
          <w:sz w:val="18"/>
          <w:szCs w:val="18"/>
        </w:rPr>
        <w:t>BÖLÜM IV</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7812"/>
      </w:tblGrid>
      <w:tr w:rsidR="008464B5" w:rsidRPr="009057B7" w14:paraId="0AEA345A" w14:textId="77777777" w:rsidTr="00BD765E">
        <w:trPr>
          <w:cantSplit/>
          <w:trHeight w:val="344"/>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5E76F3AE" w14:textId="77777777" w:rsidR="008464B5" w:rsidRPr="009057B7" w:rsidRDefault="008464B5" w:rsidP="00DD0888">
            <w:pPr>
              <w:spacing w:before="20" w:after="20"/>
              <w:jc w:val="both"/>
              <w:rPr>
                <w:rFonts w:asciiTheme="majorHAnsi" w:hAnsiTheme="majorHAnsi" w:cs="Arial"/>
                <w:b/>
                <w:bCs/>
                <w:color w:val="000000"/>
                <w:sz w:val="18"/>
                <w:szCs w:val="18"/>
              </w:rPr>
            </w:pPr>
            <w:r w:rsidRPr="009057B7">
              <w:rPr>
                <w:rFonts w:asciiTheme="majorHAnsi" w:hAnsiTheme="majorHAnsi" w:cs="Arial"/>
                <w:b/>
                <w:color w:val="000000"/>
                <w:sz w:val="18"/>
                <w:szCs w:val="18"/>
              </w:rPr>
              <w:lastRenderedPageBreak/>
              <w:t>Planın Uygulanmasına İlişkin Açıklamalar</w:t>
            </w:r>
          </w:p>
        </w:tc>
        <w:tc>
          <w:tcPr>
            <w:tcW w:w="7812" w:type="dxa"/>
            <w:tcBorders>
              <w:top w:val="single" w:sz="4" w:space="0" w:color="auto"/>
              <w:left w:val="single" w:sz="4" w:space="0" w:color="auto"/>
              <w:bottom w:val="single" w:sz="4" w:space="0" w:color="auto"/>
              <w:right w:val="single" w:sz="4" w:space="0" w:color="auto"/>
            </w:tcBorders>
            <w:shd w:val="clear" w:color="auto" w:fill="auto"/>
          </w:tcPr>
          <w:p w14:paraId="146F3FAB" w14:textId="77777777" w:rsidR="008464B5" w:rsidRPr="009057B7" w:rsidRDefault="00BD765E" w:rsidP="00C75C0F">
            <w:pPr>
              <w:jc w:val="both"/>
              <w:rPr>
                <w:rFonts w:asciiTheme="majorHAnsi" w:hAnsiTheme="majorHAnsi" w:cs="Arial"/>
                <w:bCs/>
                <w:color w:val="000000"/>
                <w:sz w:val="18"/>
                <w:szCs w:val="18"/>
              </w:rPr>
            </w:pPr>
            <w:r w:rsidRPr="009057B7">
              <w:rPr>
                <w:rFonts w:asciiTheme="majorHAnsi" w:hAnsiTheme="majorHAnsi" w:cs="Arial"/>
                <w:bCs/>
                <w:color w:val="000000"/>
                <w:sz w:val="18"/>
                <w:szCs w:val="18"/>
              </w:rPr>
              <w:t>Planın uyguanması sırasında yaşanabilecek aksaklıkların giderilmesi için önceden tedbirler alınmalı, bölgesel farklılıklara göre plan esnetilmelidir.</w:t>
            </w:r>
          </w:p>
        </w:tc>
      </w:tr>
    </w:tbl>
    <w:p w14:paraId="55E72122" w14:textId="77777777" w:rsidR="00BB5CE3" w:rsidRPr="009057B7" w:rsidRDefault="00BB5CE3" w:rsidP="00DD0888">
      <w:pPr>
        <w:spacing w:before="20" w:after="20"/>
        <w:jc w:val="both"/>
        <w:rPr>
          <w:rFonts w:asciiTheme="majorHAnsi" w:hAnsiTheme="majorHAnsi" w:cs="Arial"/>
          <w:color w:val="000000"/>
          <w:sz w:val="18"/>
          <w:szCs w:val="18"/>
        </w:rPr>
      </w:pPr>
    </w:p>
    <w:p w14:paraId="1EEEF749" w14:textId="77777777" w:rsidR="00BB5CE3" w:rsidRPr="009057B7" w:rsidRDefault="00BB5CE3" w:rsidP="00BB5CE3">
      <w:pPr>
        <w:spacing w:before="20" w:after="20"/>
        <w:jc w:val="center"/>
        <w:rPr>
          <w:rFonts w:asciiTheme="majorHAnsi" w:hAnsiTheme="majorHAnsi" w:cs="Arial"/>
          <w:color w:val="000000"/>
          <w:sz w:val="18"/>
          <w:szCs w:val="18"/>
        </w:rPr>
      </w:pPr>
    </w:p>
    <w:p w14:paraId="50916E81" w14:textId="77777777" w:rsidR="00612CD4" w:rsidRPr="009057B7" w:rsidRDefault="00D95E0D" w:rsidP="00DD0888">
      <w:pPr>
        <w:spacing w:before="20" w:after="20"/>
        <w:jc w:val="both"/>
        <w:rPr>
          <w:rFonts w:asciiTheme="majorHAnsi" w:hAnsiTheme="majorHAnsi" w:cs="Arial"/>
          <w:color w:val="000000"/>
          <w:sz w:val="18"/>
          <w:szCs w:val="18"/>
        </w:rPr>
      </w:pPr>
      <w:r w:rsidRPr="009057B7">
        <w:rPr>
          <w:rFonts w:asciiTheme="majorHAnsi" w:hAnsiTheme="majorHAnsi" w:cs="Arial"/>
          <w:color w:val="000000"/>
          <w:sz w:val="18"/>
          <w:szCs w:val="18"/>
        </w:rPr>
        <w:t>FEN BİLİMLERİ</w:t>
      </w:r>
      <w:r w:rsidR="00390189" w:rsidRPr="009057B7">
        <w:rPr>
          <w:rFonts w:asciiTheme="majorHAnsi" w:hAnsiTheme="majorHAnsi" w:cs="Arial"/>
          <w:color w:val="000000"/>
          <w:sz w:val="18"/>
          <w:szCs w:val="18"/>
        </w:rPr>
        <w:t xml:space="preserve"> ÖĞRETMENİ </w:t>
      </w:r>
      <w:r w:rsidR="00390189" w:rsidRPr="009057B7">
        <w:rPr>
          <w:rFonts w:asciiTheme="majorHAnsi" w:hAnsiTheme="majorHAnsi" w:cs="Arial"/>
          <w:color w:val="000000"/>
          <w:sz w:val="18"/>
          <w:szCs w:val="18"/>
        </w:rPr>
        <w:tab/>
      </w:r>
      <w:r w:rsidR="00390189" w:rsidRPr="009057B7">
        <w:rPr>
          <w:rFonts w:asciiTheme="majorHAnsi" w:hAnsiTheme="majorHAnsi" w:cs="Arial"/>
          <w:color w:val="000000"/>
          <w:sz w:val="18"/>
          <w:szCs w:val="18"/>
        </w:rPr>
        <w:tab/>
      </w:r>
      <w:r w:rsidR="00390189" w:rsidRPr="009057B7">
        <w:rPr>
          <w:rFonts w:asciiTheme="majorHAnsi" w:hAnsiTheme="majorHAnsi" w:cs="Arial"/>
          <w:color w:val="000000"/>
          <w:sz w:val="18"/>
          <w:szCs w:val="18"/>
        </w:rPr>
        <w:tab/>
      </w:r>
      <w:r w:rsidR="00390189" w:rsidRPr="009057B7">
        <w:rPr>
          <w:rFonts w:asciiTheme="majorHAnsi" w:hAnsiTheme="majorHAnsi" w:cs="Arial"/>
          <w:color w:val="000000"/>
          <w:sz w:val="18"/>
          <w:szCs w:val="18"/>
        </w:rPr>
        <w:tab/>
      </w:r>
      <w:r w:rsidR="00390189" w:rsidRPr="009057B7">
        <w:rPr>
          <w:rFonts w:asciiTheme="majorHAnsi" w:hAnsiTheme="majorHAnsi" w:cs="Arial"/>
          <w:color w:val="000000"/>
          <w:sz w:val="18"/>
          <w:szCs w:val="18"/>
        </w:rPr>
        <w:tab/>
      </w:r>
      <w:r w:rsidR="00390189" w:rsidRPr="009057B7">
        <w:rPr>
          <w:rFonts w:asciiTheme="majorHAnsi" w:hAnsiTheme="majorHAnsi" w:cs="Arial"/>
          <w:color w:val="000000"/>
          <w:sz w:val="18"/>
          <w:szCs w:val="18"/>
        </w:rPr>
        <w:tab/>
      </w:r>
      <w:r w:rsidR="00390189" w:rsidRPr="009057B7">
        <w:rPr>
          <w:rFonts w:asciiTheme="majorHAnsi" w:hAnsiTheme="majorHAnsi" w:cs="Arial"/>
          <w:color w:val="000000"/>
          <w:sz w:val="18"/>
          <w:szCs w:val="18"/>
        </w:rPr>
        <w:tab/>
        <w:t>OKUL MÜDÜRÜ</w:t>
      </w:r>
    </w:p>
    <w:sectPr w:rsidR="00612CD4" w:rsidRPr="009057B7" w:rsidSect="009057B7">
      <w:pgSz w:w="11906" w:h="16838"/>
      <w:pgMar w:top="284"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54B"/>
      </v:shape>
    </w:pict>
  </w:numPicBullet>
  <w:abstractNum w:abstractNumId="0" w15:restartNumberingAfterBreak="0">
    <w:nsid w:val="03CC45BA"/>
    <w:multiLevelType w:val="hybridMultilevel"/>
    <w:tmpl w:val="7B5873F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D73F60"/>
    <w:multiLevelType w:val="hybridMultilevel"/>
    <w:tmpl w:val="55808420"/>
    <w:lvl w:ilvl="0" w:tplc="041F0009">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A1B604C"/>
    <w:multiLevelType w:val="hybridMultilevel"/>
    <w:tmpl w:val="3D322B1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1047E"/>
    <w:multiLevelType w:val="hybridMultilevel"/>
    <w:tmpl w:val="C3AC2668"/>
    <w:lvl w:ilvl="0" w:tplc="E182E24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E275DF"/>
    <w:multiLevelType w:val="hybridMultilevel"/>
    <w:tmpl w:val="D6925E1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594826"/>
    <w:multiLevelType w:val="hybridMultilevel"/>
    <w:tmpl w:val="5E229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92257"/>
    <w:multiLevelType w:val="hybridMultilevel"/>
    <w:tmpl w:val="CFB86A46"/>
    <w:lvl w:ilvl="0" w:tplc="C73610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60595A"/>
    <w:multiLevelType w:val="multilevel"/>
    <w:tmpl w:val="DE5E4BE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4951CFE"/>
    <w:multiLevelType w:val="hybridMultilevel"/>
    <w:tmpl w:val="1DA82FE8"/>
    <w:lvl w:ilvl="0" w:tplc="63F2A0B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8156B70"/>
    <w:multiLevelType w:val="hybridMultilevel"/>
    <w:tmpl w:val="26D4F244"/>
    <w:lvl w:ilvl="0" w:tplc="041F0017">
      <w:start w:val="1"/>
      <w:numFmt w:val="lowerLetter"/>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0" w15:restartNumberingAfterBreak="0">
    <w:nsid w:val="2C451555"/>
    <w:multiLevelType w:val="hybridMultilevel"/>
    <w:tmpl w:val="B3240DE4"/>
    <w:lvl w:ilvl="0" w:tplc="041F0001">
      <w:start w:val="1"/>
      <w:numFmt w:val="bullet"/>
      <w:lvlText w:val=""/>
      <w:lvlJc w:val="left"/>
      <w:pPr>
        <w:tabs>
          <w:tab w:val="num" w:pos="720"/>
        </w:tabs>
        <w:ind w:left="720" w:hanging="360"/>
      </w:pPr>
      <w:rPr>
        <w:rFonts w:ascii="Symbol" w:hAnsi="Symbol" w:hint="default"/>
      </w:rPr>
    </w:lvl>
    <w:lvl w:ilvl="1" w:tplc="041F0009">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521AB"/>
    <w:multiLevelType w:val="hybridMultilevel"/>
    <w:tmpl w:val="A17EC9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C30D85"/>
    <w:multiLevelType w:val="hybridMultilevel"/>
    <w:tmpl w:val="C8F039E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53727"/>
    <w:multiLevelType w:val="hybridMultilevel"/>
    <w:tmpl w:val="067C20D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3A8A081C"/>
    <w:multiLevelType w:val="hybridMultilevel"/>
    <w:tmpl w:val="93546A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131EC"/>
    <w:multiLevelType w:val="hybridMultilevel"/>
    <w:tmpl w:val="31FCF8F8"/>
    <w:lvl w:ilvl="0" w:tplc="567C5D3C">
      <w:numFmt w:val="bullet"/>
      <w:lvlText w:val=""/>
      <w:lvlJc w:val="left"/>
      <w:pPr>
        <w:ind w:left="1065" w:hanging="360"/>
      </w:pPr>
      <w:rPr>
        <w:rFonts w:ascii="Symbol" w:eastAsia="Calibr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6" w15:restartNumberingAfterBreak="0">
    <w:nsid w:val="50C445A9"/>
    <w:multiLevelType w:val="hybridMultilevel"/>
    <w:tmpl w:val="5E124ADC"/>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226376"/>
    <w:multiLevelType w:val="hybridMultilevel"/>
    <w:tmpl w:val="EEEC6960"/>
    <w:lvl w:ilvl="0" w:tplc="391C751A">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54283F9F"/>
    <w:multiLevelType w:val="hybridMultilevel"/>
    <w:tmpl w:val="A3AA2DB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5608BA"/>
    <w:multiLevelType w:val="hybridMultilevel"/>
    <w:tmpl w:val="F6A23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F115E0A"/>
    <w:multiLevelType w:val="hybridMultilevel"/>
    <w:tmpl w:val="DE5E4BEA"/>
    <w:lvl w:ilvl="0" w:tplc="041F000D">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6BE02FC9"/>
    <w:multiLevelType w:val="hybridMultilevel"/>
    <w:tmpl w:val="CFB86A46"/>
    <w:lvl w:ilvl="0" w:tplc="C73610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C12E94"/>
    <w:multiLevelType w:val="hybridMultilevel"/>
    <w:tmpl w:val="572A4C62"/>
    <w:lvl w:ilvl="0" w:tplc="041F000B">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76B0356"/>
    <w:multiLevelType w:val="hybridMultilevel"/>
    <w:tmpl w:val="38F6835A"/>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7B072B"/>
    <w:multiLevelType w:val="hybridMultilevel"/>
    <w:tmpl w:val="38CAF91A"/>
    <w:lvl w:ilvl="0" w:tplc="041F0007">
      <w:start w:val="1"/>
      <w:numFmt w:val="bullet"/>
      <w:lvlText w:val=""/>
      <w:lvlPicBulletId w:val="0"/>
      <w:lvlJc w:val="left"/>
      <w:pPr>
        <w:tabs>
          <w:tab w:val="num" w:pos="1080"/>
        </w:tabs>
        <w:ind w:left="1080" w:hanging="360"/>
      </w:pPr>
      <w:rPr>
        <w:rFonts w:ascii="Symbol" w:hAnsi="Symbol" w:hint="default"/>
      </w:rPr>
    </w:lvl>
    <w:lvl w:ilvl="1" w:tplc="041F000D">
      <w:start w:val="1"/>
      <w:numFmt w:val="bullet"/>
      <w:lvlText w:val=""/>
      <w:lvlJc w:val="left"/>
      <w:pPr>
        <w:tabs>
          <w:tab w:val="num" w:pos="1800"/>
        </w:tabs>
        <w:ind w:left="1800" w:hanging="360"/>
      </w:pPr>
      <w:rPr>
        <w:rFonts w:ascii="Wingdings" w:hAnsi="Wingdings" w:hint="default"/>
      </w:rPr>
    </w:lvl>
    <w:lvl w:ilvl="2" w:tplc="041F0009">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16cid:durableId="1469787078">
    <w:abstractNumId w:val="4"/>
  </w:num>
  <w:num w:numId="2" w16cid:durableId="395206196">
    <w:abstractNumId w:val="18"/>
  </w:num>
  <w:num w:numId="3" w16cid:durableId="1793088259">
    <w:abstractNumId w:val="20"/>
  </w:num>
  <w:num w:numId="4" w16cid:durableId="1858345545">
    <w:abstractNumId w:val="7"/>
  </w:num>
  <w:num w:numId="5" w16cid:durableId="1987707444">
    <w:abstractNumId w:val="1"/>
  </w:num>
  <w:num w:numId="6" w16cid:durableId="563414538">
    <w:abstractNumId w:val="13"/>
  </w:num>
  <w:num w:numId="7" w16cid:durableId="169683918">
    <w:abstractNumId w:val="8"/>
  </w:num>
  <w:num w:numId="8" w16cid:durableId="2036225642">
    <w:abstractNumId w:val="11"/>
  </w:num>
  <w:num w:numId="9" w16cid:durableId="837114732">
    <w:abstractNumId w:val="19"/>
  </w:num>
  <w:num w:numId="10" w16cid:durableId="1138955610">
    <w:abstractNumId w:val="5"/>
  </w:num>
  <w:num w:numId="11" w16cid:durableId="1876844805">
    <w:abstractNumId w:val="2"/>
  </w:num>
  <w:num w:numId="12" w16cid:durableId="664892105">
    <w:abstractNumId w:val="16"/>
  </w:num>
  <w:num w:numId="13" w16cid:durableId="1013144253">
    <w:abstractNumId w:val="14"/>
  </w:num>
  <w:num w:numId="14" w16cid:durableId="1853565238">
    <w:abstractNumId w:val="10"/>
  </w:num>
  <w:num w:numId="15" w16cid:durableId="1329405061">
    <w:abstractNumId w:val="12"/>
  </w:num>
  <w:num w:numId="16" w16cid:durableId="194930696">
    <w:abstractNumId w:val="24"/>
  </w:num>
  <w:num w:numId="17" w16cid:durableId="667514088">
    <w:abstractNumId w:val="23"/>
  </w:num>
  <w:num w:numId="18" w16cid:durableId="605427320">
    <w:abstractNumId w:val="9"/>
  </w:num>
  <w:num w:numId="19" w16cid:durableId="1614091510">
    <w:abstractNumId w:val="22"/>
  </w:num>
  <w:num w:numId="20" w16cid:durableId="1608193146">
    <w:abstractNumId w:val="0"/>
  </w:num>
  <w:num w:numId="21" w16cid:durableId="730888210">
    <w:abstractNumId w:val="15"/>
  </w:num>
  <w:num w:numId="22" w16cid:durableId="1560508174">
    <w:abstractNumId w:val="3"/>
  </w:num>
  <w:num w:numId="23" w16cid:durableId="1063135164">
    <w:abstractNumId w:val="17"/>
  </w:num>
  <w:num w:numId="24" w16cid:durableId="599996396">
    <w:abstractNumId w:val="21"/>
  </w:num>
  <w:num w:numId="25" w16cid:durableId="1404373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E2711"/>
    <w:rsid w:val="00044674"/>
    <w:rsid w:val="00052995"/>
    <w:rsid w:val="0006188D"/>
    <w:rsid w:val="00083B53"/>
    <w:rsid w:val="000A52AA"/>
    <w:rsid w:val="000C51DE"/>
    <w:rsid w:val="000D618C"/>
    <w:rsid w:val="000E6A24"/>
    <w:rsid w:val="000E7D70"/>
    <w:rsid w:val="000F7E89"/>
    <w:rsid w:val="0014626C"/>
    <w:rsid w:val="00152DA1"/>
    <w:rsid w:val="00153C4E"/>
    <w:rsid w:val="00162448"/>
    <w:rsid w:val="00171E7F"/>
    <w:rsid w:val="0017603C"/>
    <w:rsid w:val="00180D04"/>
    <w:rsid w:val="001A1699"/>
    <w:rsid w:val="001C344B"/>
    <w:rsid w:val="001D3385"/>
    <w:rsid w:val="001D3732"/>
    <w:rsid w:val="001F7CB3"/>
    <w:rsid w:val="0020008E"/>
    <w:rsid w:val="00202A0E"/>
    <w:rsid w:val="00216E77"/>
    <w:rsid w:val="00235CB0"/>
    <w:rsid w:val="0024158B"/>
    <w:rsid w:val="00251D2A"/>
    <w:rsid w:val="00253B52"/>
    <w:rsid w:val="00262B7B"/>
    <w:rsid w:val="00272B7C"/>
    <w:rsid w:val="00283359"/>
    <w:rsid w:val="002A24EA"/>
    <w:rsid w:val="002C2868"/>
    <w:rsid w:val="002D69D1"/>
    <w:rsid w:val="002D7574"/>
    <w:rsid w:val="002E63DF"/>
    <w:rsid w:val="002F1734"/>
    <w:rsid w:val="00301904"/>
    <w:rsid w:val="00304546"/>
    <w:rsid w:val="00316062"/>
    <w:rsid w:val="00321B4E"/>
    <w:rsid w:val="0033073B"/>
    <w:rsid w:val="00344EC0"/>
    <w:rsid w:val="0034524C"/>
    <w:rsid w:val="00383A72"/>
    <w:rsid w:val="00390189"/>
    <w:rsid w:val="00390EC7"/>
    <w:rsid w:val="003A68C8"/>
    <w:rsid w:val="003C6DDB"/>
    <w:rsid w:val="003D726A"/>
    <w:rsid w:val="003F21AB"/>
    <w:rsid w:val="00405775"/>
    <w:rsid w:val="004345BD"/>
    <w:rsid w:val="00461742"/>
    <w:rsid w:val="00465FC8"/>
    <w:rsid w:val="004833AF"/>
    <w:rsid w:val="00490B58"/>
    <w:rsid w:val="004A2EA3"/>
    <w:rsid w:val="004B5974"/>
    <w:rsid w:val="004D1C15"/>
    <w:rsid w:val="004E39A4"/>
    <w:rsid w:val="004E5F0C"/>
    <w:rsid w:val="004E7994"/>
    <w:rsid w:val="004F694C"/>
    <w:rsid w:val="005205E6"/>
    <w:rsid w:val="005428AB"/>
    <w:rsid w:val="0054704D"/>
    <w:rsid w:val="005716F8"/>
    <w:rsid w:val="00575BB5"/>
    <w:rsid w:val="00583CA4"/>
    <w:rsid w:val="005959AB"/>
    <w:rsid w:val="0059773F"/>
    <w:rsid w:val="005B0E14"/>
    <w:rsid w:val="005B7EEA"/>
    <w:rsid w:val="005C4AA2"/>
    <w:rsid w:val="005D28E7"/>
    <w:rsid w:val="005E2F91"/>
    <w:rsid w:val="005F6CB9"/>
    <w:rsid w:val="00612CD4"/>
    <w:rsid w:val="00633583"/>
    <w:rsid w:val="006432B9"/>
    <w:rsid w:val="0064342B"/>
    <w:rsid w:val="00643BBA"/>
    <w:rsid w:val="00651037"/>
    <w:rsid w:val="00651E90"/>
    <w:rsid w:val="00667ED4"/>
    <w:rsid w:val="006709B9"/>
    <w:rsid w:val="006835FB"/>
    <w:rsid w:val="006B03B7"/>
    <w:rsid w:val="006B5EB4"/>
    <w:rsid w:val="006C2141"/>
    <w:rsid w:val="006E40B7"/>
    <w:rsid w:val="006E61F3"/>
    <w:rsid w:val="006E6F51"/>
    <w:rsid w:val="00702DDC"/>
    <w:rsid w:val="00730403"/>
    <w:rsid w:val="00740481"/>
    <w:rsid w:val="0074533A"/>
    <w:rsid w:val="007517D0"/>
    <w:rsid w:val="00787A92"/>
    <w:rsid w:val="007A199D"/>
    <w:rsid w:val="007B5B7F"/>
    <w:rsid w:val="007C11DB"/>
    <w:rsid w:val="007C3B60"/>
    <w:rsid w:val="007D4D54"/>
    <w:rsid w:val="007D6EEE"/>
    <w:rsid w:val="007E1EA4"/>
    <w:rsid w:val="007E47A5"/>
    <w:rsid w:val="007E6C5B"/>
    <w:rsid w:val="007F20BF"/>
    <w:rsid w:val="00803A2B"/>
    <w:rsid w:val="0081155D"/>
    <w:rsid w:val="0083240C"/>
    <w:rsid w:val="00841C69"/>
    <w:rsid w:val="008464B5"/>
    <w:rsid w:val="00855581"/>
    <w:rsid w:val="008568AC"/>
    <w:rsid w:val="0086271E"/>
    <w:rsid w:val="00865499"/>
    <w:rsid w:val="008667F5"/>
    <w:rsid w:val="00884B3B"/>
    <w:rsid w:val="00886BAB"/>
    <w:rsid w:val="008B14C0"/>
    <w:rsid w:val="008D524A"/>
    <w:rsid w:val="008E2711"/>
    <w:rsid w:val="008E4EBF"/>
    <w:rsid w:val="008F698D"/>
    <w:rsid w:val="00901834"/>
    <w:rsid w:val="009057B7"/>
    <w:rsid w:val="00933B0A"/>
    <w:rsid w:val="009371AD"/>
    <w:rsid w:val="009626CB"/>
    <w:rsid w:val="009731E9"/>
    <w:rsid w:val="009742C5"/>
    <w:rsid w:val="00983DAB"/>
    <w:rsid w:val="00985468"/>
    <w:rsid w:val="00992857"/>
    <w:rsid w:val="00995B21"/>
    <w:rsid w:val="009A008B"/>
    <w:rsid w:val="009E157D"/>
    <w:rsid w:val="009E33BA"/>
    <w:rsid w:val="00A00BC8"/>
    <w:rsid w:val="00A02701"/>
    <w:rsid w:val="00A272B8"/>
    <w:rsid w:val="00A2794D"/>
    <w:rsid w:val="00A55A00"/>
    <w:rsid w:val="00A6322A"/>
    <w:rsid w:val="00A77A00"/>
    <w:rsid w:val="00A816A5"/>
    <w:rsid w:val="00A978DA"/>
    <w:rsid w:val="00AB054E"/>
    <w:rsid w:val="00AD2A71"/>
    <w:rsid w:val="00AD3E61"/>
    <w:rsid w:val="00AD6634"/>
    <w:rsid w:val="00AF2808"/>
    <w:rsid w:val="00AF78C8"/>
    <w:rsid w:val="00B10EEF"/>
    <w:rsid w:val="00B24DA5"/>
    <w:rsid w:val="00B25AC0"/>
    <w:rsid w:val="00B4643F"/>
    <w:rsid w:val="00B5374B"/>
    <w:rsid w:val="00B54193"/>
    <w:rsid w:val="00B631F0"/>
    <w:rsid w:val="00B711E0"/>
    <w:rsid w:val="00B71225"/>
    <w:rsid w:val="00B81B23"/>
    <w:rsid w:val="00BB5CE3"/>
    <w:rsid w:val="00BC6FFA"/>
    <w:rsid w:val="00BD765E"/>
    <w:rsid w:val="00BD7749"/>
    <w:rsid w:val="00BE64B9"/>
    <w:rsid w:val="00BF773F"/>
    <w:rsid w:val="00C238C8"/>
    <w:rsid w:val="00C46F68"/>
    <w:rsid w:val="00C52AB6"/>
    <w:rsid w:val="00C66683"/>
    <w:rsid w:val="00C723C9"/>
    <w:rsid w:val="00C73CAB"/>
    <w:rsid w:val="00C75C0F"/>
    <w:rsid w:val="00C916BD"/>
    <w:rsid w:val="00CA6183"/>
    <w:rsid w:val="00CB67CA"/>
    <w:rsid w:val="00CC0FA8"/>
    <w:rsid w:val="00CC5919"/>
    <w:rsid w:val="00D02D1B"/>
    <w:rsid w:val="00D06272"/>
    <w:rsid w:val="00D22FD6"/>
    <w:rsid w:val="00D34A64"/>
    <w:rsid w:val="00D56F9C"/>
    <w:rsid w:val="00D67895"/>
    <w:rsid w:val="00D74535"/>
    <w:rsid w:val="00D81BAD"/>
    <w:rsid w:val="00D83F71"/>
    <w:rsid w:val="00D95E0D"/>
    <w:rsid w:val="00DD0581"/>
    <w:rsid w:val="00DD0888"/>
    <w:rsid w:val="00DD3867"/>
    <w:rsid w:val="00DE0B74"/>
    <w:rsid w:val="00DE3955"/>
    <w:rsid w:val="00DF58BF"/>
    <w:rsid w:val="00E11F61"/>
    <w:rsid w:val="00E13221"/>
    <w:rsid w:val="00E13E75"/>
    <w:rsid w:val="00E23E84"/>
    <w:rsid w:val="00E27C8E"/>
    <w:rsid w:val="00E34AD2"/>
    <w:rsid w:val="00E75F29"/>
    <w:rsid w:val="00E82EA9"/>
    <w:rsid w:val="00E90117"/>
    <w:rsid w:val="00EA16DB"/>
    <w:rsid w:val="00ED09AA"/>
    <w:rsid w:val="00ED51E1"/>
    <w:rsid w:val="00EE1C39"/>
    <w:rsid w:val="00EF1802"/>
    <w:rsid w:val="00F02EE5"/>
    <w:rsid w:val="00F073BC"/>
    <w:rsid w:val="00F14882"/>
    <w:rsid w:val="00F37316"/>
    <w:rsid w:val="00F45131"/>
    <w:rsid w:val="00F52076"/>
    <w:rsid w:val="00F552AA"/>
    <w:rsid w:val="00F57914"/>
    <w:rsid w:val="00F57F91"/>
    <w:rsid w:val="00F76000"/>
    <w:rsid w:val="00F8623B"/>
    <w:rsid w:val="00F95284"/>
    <w:rsid w:val="00FB1D55"/>
    <w:rsid w:val="00FE0953"/>
    <w:rsid w:val="00FE2A4E"/>
    <w:rsid w:val="00FF66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106DA"/>
  <w15:docId w15:val="{DE966F8C-3B10-4E35-B0EC-5EE47E1C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4B5"/>
    <w:rPr>
      <w:noProof/>
      <w:sz w:val="24"/>
      <w:szCs w:val="24"/>
      <w:lang w:eastAsia="en-US"/>
    </w:rPr>
  </w:style>
  <w:style w:type="paragraph" w:styleId="Balk9">
    <w:name w:val="heading 9"/>
    <w:basedOn w:val="Normal"/>
    <w:next w:val="Normal"/>
    <w:qFormat/>
    <w:rsid w:val="008464B5"/>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583CA4"/>
    <w:rPr>
      <w:rFonts w:ascii="Segoe UI" w:hAnsi="Segoe UI" w:cs="Segoe UI"/>
      <w:sz w:val="18"/>
      <w:szCs w:val="18"/>
    </w:rPr>
  </w:style>
  <w:style w:type="character" w:customStyle="1" w:styleId="BalonMetniChar">
    <w:name w:val="Balon Metni Char"/>
    <w:link w:val="BalonMetni"/>
    <w:rsid w:val="00583CA4"/>
    <w:rPr>
      <w:rFonts w:ascii="Segoe UI" w:hAnsi="Segoe UI" w:cs="Segoe UI"/>
      <w:noProof/>
      <w:sz w:val="18"/>
      <w:szCs w:val="18"/>
      <w:lang w:eastAsia="en-US"/>
    </w:rPr>
  </w:style>
  <w:style w:type="paragraph" w:styleId="ListeParagraf">
    <w:name w:val="List Paragraph"/>
    <w:basedOn w:val="Normal"/>
    <w:uiPriority w:val="34"/>
    <w:qFormat/>
    <w:rsid w:val="00583CA4"/>
    <w:pPr>
      <w:spacing w:after="200" w:line="276" w:lineRule="auto"/>
      <w:ind w:left="720"/>
      <w:contextualSpacing/>
    </w:pPr>
    <w:rPr>
      <w:rFonts w:ascii="Calibri" w:eastAsia="Calibri" w:hAnsi="Calibri"/>
      <w:noProof w:val="0"/>
      <w:sz w:val="22"/>
      <w:szCs w:val="22"/>
    </w:rPr>
  </w:style>
  <w:style w:type="character" w:styleId="Gl">
    <w:name w:val="Strong"/>
    <w:uiPriority w:val="22"/>
    <w:qFormat/>
    <w:rsid w:val="00E23E84"/>
    <w:rPr>
      <w:b/>
      <w:bCs/>
    </w:rPr>
  </w:style>
  <w:style w:type="paragraph" w:styleId="AralkYok">
    <w:name w:val="No Spacing"/>
    <w:qFormat/>
    <w:rsid w:val="00490B58"/>
    <w:rPr>
      <w:rFonts w:ascii="Calibri" w:eastAsia="Calibri" w:hAnsi="Calibri"/>
      <w:sz w:val="22"/>
      <w:szCs w:val="22"/>
      <w:lang w:eastAsia="en-US"/>
    </w:rPr>
  </w:style>
  <w:style w:type="character" w:customStyle="1" w:styleId="apple-converted-space">
    <w:name w:val="apple-converted-space"/>
    <w:basedOn w:val="VarsaylanParagrafYazTipi"/>
    <w:rsid w:val="005716F8"/>
  </w:style>
  <w:style w:type="paragraph" w:styleId="NormalWeb">
    <w:name w:val="Normal (Web)"/>
    <w:basedOn w:val="Normal"/>
    <w:uiPriority w:val="99"/>
    <w:unhideWhenUsed/>
    <w:rsid w:val="005716F8"/>
    <w:pPr>
      <w:spacing w:before="100" w:beforeAutospacing="1" w:after="100" w:afterAutospacing="1"/>
    </w:pPr>
    <w:rPr>
      <w:noProof w:val="0"/>
      <w:lang w:eastAsia="tr-TR"/>
    </w:rPr>
  </w:style>
  <w:style w:type="paragraph" w:styleId="GvdeMetni">
    <w:name w:val="Body Text"/>
    <w:basedOn w:val="Normal"/>
    <w:link w:val="GvdeMetniChar"/>
    <w:rsid w:val="00BE64B9"/>
    <w:pPr>
      <w:spacing w:after="120"/>
    </w:pPr>
    <w:rPr>
      <w:noProof w:val="0"/>
      <w:lang w:eastAsia="tr-TR"/>
    </w:rPr>
  </w:style>
  <w:style w:type="character" w:customStyle="1" w:styleId="GvdeMetniChar">
    <w:name w:val="Gövde Metni Char"/>
    <w:basedOn w:val="VarsaylanParagrafYazTipi"/>
    <w:link w:val="GvdeMetni"/>
    <w:rsid w:val="00BE64B9"/>
    <w:rPr>
      <w:sz w:val="24"/>
      <w:szCs w:val="24"/>
    </w:rPr>
  </w:style>
  <w:style w:type="table" w:styleId="TabloKlavuzu">
    <w:name w:val="Table Grid"/>
    <w:basedOn w:val="NormalTablo"/>
    <w:rsid w:val="003F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uiPriority w:val="60"/>
    <w:rsid w:val="003F21A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Kpr">
    <w:name w:val="Hyperlink"/>
    <w:basedOn w:val="VarsaylanParagrafYazTipi"/>
    <w:rsid w:val="00083B53"/>
    <w:rPr>
      <w:color w:val="0563C1" w:themeColor="hyperlink"/>
      <w:u w:val="single"/>
    </w:rPr>
  </w:style>
  <w:style w:type="paragraph" w:styleId="AltBilgi">
    <w:name w:val="footer"/>
    <w:basedOn w:val="Normal"/>
    <w:link w:val="AltBilgiChar"/>
    <w:rsid w:val="005205E6"/>
    <w:pPr>
      <w:tabs>
        <w:tab w:val="center" w:pos="4536"/>
        <w:tab w:val="right" w:pos="9072"/>
      </w:tabs>
    </w:pPr>
    <w:rPr>
      <w:noProof w:val="0"/>
      <w:lang w:eastAsia="tr-TR"/>
    </w:rPr>
  </w:style>
  <w:style w:type="character" w:customStyle="1" w:styleId="AltBilgiChar">
    <w:name w:val="Alt Bilgi Char"/>
    <w:basedOn w:val="VarsaylanParagrafYazTipi"/>
    <w:link w:val="AltBilgi"/>
    <w:rsid w:val="00520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4684">
      <w:bodyDiv w:val="1"/>
      <w:marLeft w:val="0"/>
      <w:marRight w:val="0"/>
      <w:marTop w:val="0"/>
      <w:marBottom w:val="0"/>
      <w:divBdr>
        <w:top w:val="none" w:sz="0" w:space="0" w:color="auto"/>
        <w:left w:val="none" w:sz="0" w:space="0" w:color="auto"/>
        <w:bottom w:val="none" w:sz="0" w:space="0" w:color="auto"/>
        <w:right w:val="none" w:sz="0" w:space="0" w:color="auto"/>
      </w:divBdr>
    </w:div>
    <w:div w:id="395593486">
      <w:bodyDiv w:val="1"/>
      <w:marLeft w:val="0"/>
      <w:marRight w:val="0"/>
      <w:marTop w:val="0"/>
      <w:marBottom w:val="0"/>
      <w:divBdr>
        <w:top w:val="none" w:sz="0" w:space="0" w:color="auto"/>
        <w:left w:val="none" w:sz="0" w:space="0" w:color="auto"/>
        <w:bottom w:val="none" w:sz="0" w:space="0" w:color="auto"/>
        <w:right w:val="none" w:sz="0" w:space="0" w:color="auto"/>
      </w:divBdr>
    </w:div>
    <w:div w:id="453712439">
      <w:bodyDiv w:val="1"/>
      <w:marLeft w:val="0"/>
      <w:marRight w:val="0"/>
      <w:marTop w:val="0"/>
      <w:marBottom w:val="0"/>
      <w:divBdr>
        <w:top w:val="none" w:sz="0" w:space="0" w:color="auto"/>
        <w:left w:val="none" w:sz="0" w:space="0" w:color="auto"/>
        <w:bottom w:val="none" w:sz="0" w:space="0" w:color="auto"/>
        <w:right w:val="none" w:sz="0" w:space="0" w:color="auto"/>
      </w:divBdr>
    </w:div>
    <w:div w:id="1009991668">
      <w:bodyDiv w:val="1"/>
      <w:marLeft w:val="0"/>
      <w:marRight w:val="0"/>
      <w:marTop w:val="0"/>
      <w:marBottom w:val="0"/>
      <w:divBdr>
        <w:top w:val="none" w:sz="0" w:space="0" w:color="auto"/>
        <w:left w:val="none" w:sz="0" w:space="0" w:color="auto"/>
        <w:bottom w:val="none" w:sz="0" w:space="0" w:color="auto"/>
        <w:right w:val="none" w:sz="0" w:space="0" w:color="auto"/>
      </w:divBdr>
    </w:div>
    <w:div w:id="1511797833">
      <w:bodyDiv w:val="1"/>
      <w:marLeft w:val="0"/>
      <w:marRight w:val="0"/>
      <w:marTop w:val="0"/>
      <w:marBottom w:val="0"/>
      <w:divBdr>
        <w:top w:val="none" w:sz="0" w:space="0" w:color="auto"/>
        <w:left w:val="none" w:sz="0" w:space="0" w:color="auto"/>
        <w:bottom w:val="none" w:sz="0" w:space="0" w:color="auto"/>
        <w:right w:val="none" w:sz="0" w:space="0" w:color="auto"/>
      </w:divBdr>
    </w:div>
    <w:div w:id="17229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CEFB-B90C-48CB-B206-FC891807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370</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DERS PLÂNI</vt:lpstr>
    </vt:vector>
  </TitlesOfParts>
  <Company>NouS/TncTR</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Fikret ÜNLÜ</cp:lastModifiedBy>
  <cp:revision>11</cp:revision>
  <cp:lastPrinted>2014-01-06T05:55:00Z</cp:lastPrinted>
  <dcterms:created xsi:type="dcterms:W3CDTF">2016-02-07T10:10:00Z</dcterms:created>
  <dcterms:modified xsi:type="dcterms:W3CDTF">2023-07-13T15:17:00Z</dcterms:modified>
</cp:coreProperties>
</file>