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8.1893pt;margin-top:8.220007pt;width:541.550pt;height:298.5pt;mso-position-horizontal-relative:page;mso-position-vertical-relative:page;z-index:-7384" coordorigin="164,164" coordsize="10831,5970">
            <v:shape style="position:absolute;left:178;top:179;width:5131;height:5760" coordorigin="179,179" coordsize="5131,5760" path="m839,179l762,184,687,197,616,218,549,246,485,282,426,324,372,373,324,427,282,486,246,549,217,617,196,688,183,762,179,839,179,5279,183,5356,196,5431,217,5502,246,5570,282,5633,324,5692,372,5746,426,5794,485,5837,549,5872,616,5901,687,5922,762,5935,839,5939,4649,5939,4726,5935m4800,5922l4871,5901,4939,5872,5003,5837,5062,5794,5116,5746,5164,5692,5206,5633,5242,5570,5270,5502,5291,5431,5304,5356,5309,5279,5309,839,5304,762,5291,688,5270,617,5242,549,5206,486,5164,427,5116,373,5062,324,5003,282,4939,246,4871,218,4800,197,4726,184,4649,179,839,179e" filled="false" stroked="true" strokeweight="1.5pt" strokecolor="#ff0000">
              <v:path arrowok="t"/>
              <v:stroke dashstyle="solid"/>
            </v:shape>
            <v:shape style="position:absolute;left:5398;top:179;width:5580;height:4860" coordorigin="5399,179" coordsize="5580,4860" path="m6029,179l5955,184,5884,196,5816,216,5752,243,5691,278,5635,318,5583,364,5537,415,5497,472,5463,532,5436,597,5415,665,5403,736,5399,809,5399,4409,5403,4483,5415,4554,5436,4622,5463,4686,5497,4747,5537,4803,5583,4855,5635,4901,5691,4941,5752,4975,5816,5003,5884,5023,5955,5035,6029,5039,10349,5039,10422,5035,10493,5023,10561,5003,10626,4975,10686,4941,10743,4901,10794,4855,10840,4803,10881,4747,10915,4686,10942,4622,10962,4554,10975,4483,10979,4409,10979,809,10975,736,10962,665,10942,597,10915,532,10881,472,10840,415,10794,364,10743,318,10686,278,10626,243,10561,216,10493,196,10422,184,10349,179,6029,179e" filled="false" stroked="true" strokeweight="1.5pt" strokecolor="#ff0000">
              <v:path arrowok="t"/>
              <v:stroke dashstyle="solid"/>
            </v:shape>
            <v:rect style="position:absolute;left:5398;top:5219;width:5580;height:900" filled="true" fillcolor="#959595" stroked="false">
              <v:fill opacity="40092f" type="solid"/>
            </v:rect>
            <v:rect style="position:absolute;left:5398;top:5219;width:5580;height:900" filled="false" stroked="true" strokeweight="1.5pt" strokecolor="#000000">
              <v:stroke dashstyle="solid"/>
            </v:rect>
            <v:rect style="position:absolute;left:1132;top:1979;width:3277;height:450" filled="true" fillcolor="#959595" stroked="false">
              <v:fill type="solid"/>
            </v:rect>
            <v:rect style="position:absolute;left:1132;top:1979;width:3277;height:450" filled="false" stroked="true" strokeweight="1.5pt" strokecolor="#000000">
              <v:stroke dashstyle="solid"/>
            </v:rect>
            <v:rect style="position:absolute;left:7198;top:1709;width:1800;height:450" filled="true" fillcolor="#959595" stroked="false">
              <v:fill type="solid"/>
            </v:rect>
            <v:rect style="position:absolute;left:7198;top:1709;width:1800;height:450" filled="false" stroked="true" strokeweight="1.5pt" strokecolor="#000000">
              <v:stroke dashstyle="solid"/>
            </v:rect>
            <v:shape style="position:absolute;left:1888;top:4859;width:986;height:990" type="#_x0000_t75" stroked="false">
              <v:imagedata r:id="rId5" o:title=""/>
            </v:shape>
            <v:shape style="position:absolute;left:1528;top:327;width:933;height:726" type="#_x0000_t75" stroked="false">
              <v:imagedata r:id="rId6" o:title=""/>
            </v:shape>
            <v:shape style="position:absolute;left:3379;top:390;width:780;height:681" type="#_x0000_t75" stroked="false">
              <v:imagedata r:id="rId7" o:title=""/>
            </v:shape>
            <v:shape style="position:absolute;left:9718;top:809;width:825;height:1260" type="#_x0000_t75" stroked="false">
              <v:imagedata r:id="rId8" o:title=""/>
            </v:shape>
            <v:shape style="position:absolute;left:5736;top:899;width:743;height:1117" type="#_x0000_t75" stroked="false">
              <v:imagedata r:id="rId9" o:title=""/>
            </v:shape>
            <v:rect style="position:absolute;left:268;top:1259;width:4950;height:630" filled="true" fillcolor="#dddddd" stroked="false">
              <v:fill type="solid"/>
            </v:rect>
            <v:rect style="position:absolute;left:268;top:1259;width:4950;height:630" filled="false" stroked="true" strokeweight="1.5pt" strokecolor="#000000">
              <v:stroke dashstyle="solid"/>
            </v:rect>
            <v:rect style="position:absolute;left:277;top:2519;width:2512;height:2340" filled="true" fillcolor="#dddddd" stroked="false">
              <v:fill type="solid"/>
            </v:rect>
            <v:rect style="position:absolute;left:277;top:2519;width:2512;height:2340" filled="false" stroked="true" strokeweight="1.5pt" strokecolor="#000000">
              <v:stroke dashstyle="solid"/>
            </v:rect>
            <v:rect style="position:absolute;left:2968;top:2519;width:2160;height:2520" filled="true" fillcolor="#dddddd" stroked="false">
              <v:fill type="solid"/>
            </v:rect>
            <v:rect style="position:absolute;left:2968;top:2519;width:2160;height:2520" filled="false" stroked="true" strokeweight="1.5pt" strokecolor="#000000">
              <v:stroke dashstyle="solid"/>
            </v:rect>
            <v:rect style="position:absolute;left:6658;top:269;width:2970;height:1350" filled="true" fillcolor="#dddddd" stroked="false">
              <v:fill type="solid"/>
            </v:rect>
            <v:rect style="position:absolute;left:6658;top:269;width:2970;height:1350" filled="false" stroked="true" strokeweight="1.5pt" strokecolor="#000000">
              <v:stroke dashstyle="solid"/>
            </v:rect>
            <v:rect style="position:absolute;left:5668;top:2249;width:5040;height:2520" filled="true" fillcolor="#dddddd" stroked="false">
              <v:fill type="solid"/>
            </v:rect>
            <v:rect style="position:absolute;left:5668;top:2249;width:5040;height:2520" filled="false" stroked="true" strokeweight="1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57.190002pt;margin-top:8.220007pt;width:262.5pt;height:289.5pt;mso-position-horizontal-relative:page;mso-position-vertical-relative:page;z-index:-7360" coordorigin="11144,164" coordsize="5250,5790">
            <v:shape style="position:absolute;left:11158;top:179;width:5220;height:5760" coordorigin="11159,179" coordsize="5220,5760" path="m11834,179l11760,183,11689,195,11620,214,11555,239,11493,272,11435,310,11381,353,11333,402,11289,456,11251,514,11219,576,11193,641,11174,710,11163,781,11159,854,11159,5264,11163,5338,11174,5409,11193,5478,11219,5543,11251,5605,11289,5663,11333,5717,11381,5766,11435,5809,11493,5847,11555,5879,11620,5905,11689,5924,11760,5935,11834,5939,15704,5939,15777,5935,15849,5924,15917,5905,15983,5879,16045,5847,16103,5809,16156,5766,16205,5717,16249,5663,16287,5605,16319,5543,16344,5478,16363,5409,16375,5338,16379,5264,16379,854,16375,781,16363,710,16344,641,16319,576,16287,514,16249,456,16205,402,16156,353,16103,310,16045,272,15983,239,15917,214,15849,195,15777,183,15704,179,11834,179e" filled="false" stroked="true" strokeweight="1.5pt" strokecolor="#ff0000">
              <v:path arrowok="t"/>
              <v:stroke dashstyle="solid"/>
            </v:shape>
            <v:rect style="position:absolute;left:12958;top:1133;width:1620;height:450" filled="true" fillcolor="#959595" stroked="false">
              <v:fill type="solid"/>
            </v:rect>
            <v:rect style="position:absolute;left:12958;top:1133;width:1620;height:450" filled="false" stroked="true" strokeweight="1.5pt" strokecolor="#000000">
              <v:stroke dashstyle="solid"/>
            </v:rect>
            <v:shape style="position:absolute;left:11593;top:464;width:616;height:810" type="#_x0000_t75" stroked="false">
              <v:imagedata r:id="rId10" o:title=""/>
            </v:shape>
            <v:shape style="position:absolute;left:11413;top:3599;width:613;height:800" type="#_x0000_t75" stroked="false">
              <v:imagedata r:id="rId11" o:title=""/>
            </v:shape>
            <v:shape style="position:absolute;left:11393;top:4589;width:574;height:916" type="#_x0000_t75" stroked="false">
              <v:imagedata r:id="rId12" o:title=""/>
            </v:shape>
            <v:shape style="position:absolute;left:15478;top:668;width:811;height:840" type="#_x0000_t75" stroked="false">
              <v:imagedata r:id="rId13" o:title=""/>
            </v:shape>
            <v:rect style="position:absolute;left:11338;top:1439;width:1440;height:1890" filled="true" fillcolor="#dddddd" stroked="false">
              <v:fill type="solid"/>
            </v:rect>
            <v:rect style="position:absolute;left:11338;top:1439;width:1440;height:1890" filled="false" stroked="true" strokeweight="1.5pt" strokecolor="#000000">
              <v:stroke dashstyle="solid"/>
            </v:rect>
            <v:rect style="position:absolute;left:12418;top:539;width:3060;height:450" filled="true" fillcolor="#dddddd" stroked="false">
              <v:fill type="solid"/>
            </v:rect>
            <v:rect style="position:absolute;left:12418;top:539;width:3060;height:450" filled="false" stroked="true" strokeweight="1.5pt" strokecolor="#000000">
              <v:stroke dashstyle="solid"/>
            </v:rect>
            <v:rect style="position:absolute;left:12958;top:1709;width:3150;height:1800" filled="true" fillcolor="#dddddd" stroked="false">
              <v:fill type="solid"/>
            </v:rect>
            <v:rect style="position:absolute;left:12958;top:1709;width:3150;height:1800" filled="false" stroked="true" strokeweight="1.5pt" strokecolor="#000000">
              <v:stroke dashstyle="solid"/>
            </v:rect>
            <v:rect style="position:absolute;left:12148;top:3599;width:3960;height:2070" filled="true" fillcolor="#dddddd" stroked="false">
              <v:fill type="solid"/>
            </v:rect>
            <v:rect style="position:absolute;left:12148;top:3599;width:3960;height:2070" filled="false" stroked="true" strokeweight="1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8.1893pt;margin-top:314.220001pt;width:811.55pt;height:271.5pt;mso-position-horizontal-relative:page;mso-position-vertical-relative:page;z-index:-7336" coordorigin="164,6284" coordsize="16231,5430">
            <v:shape style="position:absolute;left:178;top:6299;width:16201;height:5400" coordorigin="179,6299" coordsize="16201,5400" path="m659,6299l581,6306,507,6324,438,6353,375,6392,319,6440,271,6496,232,6559,203,6628,185,6702,179,6779,179,11219,185,11297,203,11371,232,11440,271,11503,319,11559,375,11607,438,11646,507,11675,581,11693,659,11699,15899,11699,15977,11693,16050,11675,16119,11646,16182,11607,16238,11559,16286,11503,16325,11440,16354,11371,16373,11297,16379,11219,16379,6779,16373,6702,16354,6628,16325,6559,16286,6496,16238,6440,16182,6392,16119,6353,16050,6324,15977,6306,15899,6299,659,6299e" filled="false" stroked="true" strokeweight="1.5pt" strokecolor="#ff0000">
              <v:path arrowok="t"/>
              <v:stroke dashstyle="solid"/>
            </v:shape>
            <v:rect style="position:absolute;left:6208;top:6389;width:6570;height:450" filled="true" fillcolor="#959595" stroked="false">
              <v:fill type="solid"/>
            </v:rect>
            <v:rect style="position:absolute;left:6208;top:6389;width:6570;height:450" filled="false" stroked="true" strokeweight="1.5pt" strokecolor="#000000">
              <v:stroke dashstyle="solid"/>
            </v:rect>
            <v:rect style="position:absolute;left:3868;top:7379;width:2160;height:4140" filled="true" fillcolor="#dddddd" stroked="false">
              <v:fill type="solid"/>
            </v:rect>
            <v:rect style="position:absolute;left:3868;top:7379;width:2160;height:4140" filled="false" stroked="true" strokeweight="1.5pt" strokecolor="#000000">
              <v:stroke dashstyle="solid"/>
            </v:rect>
            <v:rect style="position:absolute;left:6388;top:7379;width:2160;height:4140" filled="true" fillcolor="#dddddd" stroked="false">
              <v:fill type="solid"/>
            </v:rect>
            <v:rect style="position:absolute;left:6388;top:7379;width:2160;height:4140" filled="false" stroked="true" strokeweight="1.5pt" strokecolor="#000000">
              <v:stroke dashstyle="solid"/>
            </v:rect>
            <v:rect style="position:absolute;left:628;top:6991;width:3060;height:3780" filled="true" fillcolor="#dddddd" stroked="false">
              <v:fill type="solid"/>
            </v:rect>
            <v:rect style="position:absolute;left:628;top:6991;width:3060;height:3780" filled="false" stroked="true" strokeweight="1.5pt" strokecolor="#000000">
              <v:stroke dashstyle="solid"/>
            </v:rect>
            <v:rect style="position:absolute;left:8728;top:7379;width:2430;height:4140" filled="true" fillcolor="#dddddd" stroked="false">
              <v:fill type="solid"/>
            </v:rect>
            <v:rect style="position:absolute;left:8728;top:7379;width:2430;height:4140" filled="false" stroked="true" strokeweight="1.5pt" strokecolor="#000000">
              <v:stroke dashstyle="solid"/>
            </v:rect>
            <v:rect style="position:absolute;left:11338;top:7379;width:2160;height:4140" filled="true" fillcolor="#dddddd" stroked="false">
              <v:fill type="solid"/>
            </v:rect>
            <v:rect style="position:absolute;left:11338;top:7379;width:2160;height:4140" filled="false" stroked="true" strokeweight="1.5pt" strokecolor="#000000">
              <v:stroke dashstyle="solid"/>
            </v:rect>
            <v:rect style="position:absolute;left:13678;top:7379;width:2386;height:4140" filled="true" fillcolor="#dddddd" stroked="false">
              <v:fill type="solid"/>
            </v:rect>
            <v:rect style="position:absolute;left:13678;top:7379;width:2386;height:4140" filled="false" stroked="true" strokeweight="1.5pt" strokecolor="#000000">
              <v:stroke dashstyle="solid"/>
            </v:rect>
            <v:rect style="position:absolute;left:4318;top:6929;width:10980;height:360" filled="true" fillcolor="#dddddd" stroked="false">
              <v:fill type="solid"/>
            </v:rect>
            <v:rect style="position:absolute;left:4318;top:6929;width:10980;height:360" filled="false" stroked="true" strokeweight="1.5pt" strokecolor="#000000">
              <v:stroke dashstyle="solid"/>
            </v:rect>
            <v:rect style="position:absolute;left:628;top:6389;width:3150;height:540" filled="true" fillcolor="#dddddd" stroked="false">
              <v:fill type="solid"/>
            </v:rect>
            <v:rect style="position:absolute;left:628;top:6389;width:3150;height:540" filled="false" stroked="true" strokeweight="1.5pt" strokecolor="#000000">
              <v:stroke dashstyle="solid"/>
            </v:rect>
            <v:shape style="position:absolute;left:14488;top:9449;width:1214;height:810" type="#_x0000_t75" stroked="false">
              <v:imagedata r:id="rId14" o:title=""/>
            </v:shape>
            <v:shape style="position:absolute;left:6388;top:10529;width:1020;height:812" type="#_x0000_t75" stroked="false">
              <v:imagedata r:id="rId15" o:title=""/>
            </v:shape>
            <v:shape style="position:absolute;left:12508;top:9359;width:900;height:855" type="#_x0000_t75" stroked="false">
              <v:imagedata r:id="rId16" o:title=""/>
            </v:shape>
            <v:shape style="position:absolute;left:9268;top:10619;width:1350;height:730" type="#_x0000_t75" stroked="false">
              <v:imagedata r:id="rId17" o:title=""/>
            </v:shape>
            <v:shape style="position:absolute;left:4768;top:9809;width:1171;height:630" type="#_x0000_t75" stroked="false">
              <v:imagedata r:id="rId18" o:title=""/>
            </v:shape>
            <v:shape style="position:absolute;left:2158;top:9449;width:1170;height:977" type="#_x0000_t75" stroked="false">
              <v:imagedata r:id="rId19" o:title=""/>
            </v:shape>
            <v:shape style="position:absolute;left:2158;top:8549;width:1141;height:795" type="#_x0000_t75" stroked="false">
              <v:imagedata r:id="rId20" o:title=""/>
            </v:shape>
            <v:shape style="position:absolute;left:808;top:7109;width:2610;height:450" type="#_x0000_t75" stroked="false">
              <v:imagedata r:id="rId21" o:title=""/>
            </v:shape>
            <v:shape style="position:absolute;left:3958;top:10529;width:1170;height:911" type="#_x0000_t75" stroked="false">
              <v:imagedata r:id="rId22" o:title=""/>
            </v:shape>
            <v:shape style="position:absolute;left:7468;top:9428;width:990;height:1343" type="#_x0000_t75" stroked="false">
              <v:imagedata r:id="rId23" o:title=""/>
            </v:shape>
            <v:shape style="position:absolute;left:11428;top:10327;width:1800;height:888" type="#_x0000_t75" stroked="false">
              <v:imagedata r:id="rId24" o:title=""/>
            </v:shape>
            <v:shape style="position:absolute;left:14890;top:10439;width:813;height:975" type="#_x0000_t75" stroked="false">
              <v:imagedata r:id="rId25" o:title=""/>
            </v:shape>
            <v:rect style="position:absolute;left:628;top:10889;width:3060;height:630" filled="false" stroked="true" strokeweight="1.5pt" strokecolor="#00000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438999pt;margin-top:544.470032pt;width:153pt;height:31.5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spacing w:before="75"/>
                    <w:ind w:left="496" w:right="496" w:firstLine="324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Serhat AKALIN Misak-ı Milli Ortaokulu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940002pt;margin-top:368.970001pt;width:119.3pt;height:207pt;mso-position-horizontal-relative:page;mso-position-vertical-relative:page;z-index:-7288" type="#_x0000_t202" filled="false" stroked="false">
            <v:textbox inset="0,0,0,0">
              <w:txbxContent>
                <w:p>
                  <w:pPr>
                    <w:spacing w:before="75"/>
                    <w:ind w:left="56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MEMELİLER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73"/>
                  </w:pPr>
                  <w:r>
                    <w:rPr/>
                    <w:t>Doğrum yaparak çoğalırlar. Yavrularını sütle besler Yavru bakımı vardır.</w:t>
                  </w:r>
                </w:p>
                <w:p>
                  <w:pPr>
                    <w:pStyle w:val="BodyText"/>
                    <w:spacing w:before="2"/>
                    <w:ind w:left="73"/>
                  </w:pPr>
                  <w:r>
                    <w:rPr/>
                    <w:t>En gelişmiş canlılardır. Uçarak, yüzerek veya koşa- rak hareket ederler.</w:t>
                  </w:r>
                </w:p>
                <w:p>
                  <w:pPr>
                    <w:pStyle w:val="BodyText"/>
                    <w:ind w:left="73" w:right="1715"/>
                  </w:pPr>
                  <w:r>
                    <w:rPr/>
                    <w:t>Aslan Kaplan Balina Fok Ayı Fare Panda</w:t>
                  </w:r>
                </w:p>
                <w:p>
                  <w:pPr>
                    <w:pStyle w:val="BodyText"/>
                    <w:ind w:left="73"/>
                  </w:pPr>
                  <w:r>
                    <w:rPr/>
                    <w:t>Köstebek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6.940002pt;margin-top:368.970001pt;width:108pt;height:207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spacing w:before="75"/>
                    <w:ind w:left="31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SÜRÜNGENLER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ind w:right="163"/>
                  </w:pPr>
                  <w:r>
                    <w:rPr/>
                    <w:t>Vücutları sert kabukla ve pullarla örtülüdür. </w:t>
                  </w:r>
                  <w:r>
                    <w:rPr>
                      <w:b/>
                    </w:rPr>
                    <w:t>Yumurta </w:t>
                  </w:r>
                  <w:r>
                    <w:rPr/>
                    <w:t>ile çoğalırlar. </w:t>
                  </w:r>
                  <w:r>
                    <w:rPr>
                      <w:b/>
                    </w:rPr>
                    <w:t>Akciğer </w:t>
                  </w:r>
                  <w:r>
                    <w:rPr/>
                    <w:t>solunumu ya- parlar</w:t>
                  </w:r>
                </w:p>
                <w:p>
                  <w:pPr>
                    <w:pStyle w:val="BodyText"/>
                    <w:spacing w:before="2"/>
                    <w:ind w:right="786"/>
                  </w:pPr>
                  <w:r>
                    <w:rPr>
                      <w:w w:val="95"/>
                    </w:rPr>
                    <w:t>Kaplumbağa </w:t>
                  </w:r>
                  <w:r>
                    <w:rPr/>
                    <w:t>Yılan Kertenkele Timsah.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440002pt;margin-top:368.970001pt;width:121.5pt;height:207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spacing w:before="75"/>
                    <w:ind w:left="49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KURBAĞALAR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73"/>
                  </w:pPr>
                  <w:r>
                    <w:rPr/>
                    <w:t>Suda ve karada yaşarlar.(iki yaşamlı)</w:t>
                  </w:r>
                </w:p>
                <w:p>
                  <w:pPr>
                    <w:spacing w:before="1"/>
                    <w:ind w:left="73" w:right="142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Başkalaşım geçirirler. </w:t>
                  </w:r>
                  <w:r>
                    <w:rPr>
                      <w:b/>
                      <w:sz w:val="20"/>
                    </w:rPr>
                    <w:t>Yumurta </w:t>
                  </w:r>
                  <w:r>
                    <w:rPr>
                      <w:sz w:val="20"/>
                    </w:rPr>
                    <w:t>ile çoğalırlar Vücutları </w:t>
                  </w:r>
                  <w:r>
                    <w:rPr>
                      <w:b/>
                      <w:sz w:val="20"/>
                    </w:rPr>
                    <w:t>nemli ve kaygan </w:t>
                  </w:r>
                  <w:r>
                    <w:rPr>
                      <w:sz w:val="20"/>
                    </w:rPr>
                    <w:t>deri ile kaplıdır.</w:t>
                  </w:r>
                </w:p>
                <w:p>
                  <w:pPr>
                    <w:pStyle w:val="BodyText"/>
                    <w:ind w:left="73" w:right="897"/>
                    <w:jc w:val="both"/>
                  </w:pPr>
                  <w:r>
                    <w:rPr/>
                    <w:t>Yaprak kurbağası Kuyruklu </w:t>
                  </w:r>
                  <w:r>
                    <w:rPr>
                      <w:spacing w:val="-3"/>
                    </w:rPr>
                    <w:t>kurbağa </w:t>
                  </w:r>
                  <w:r>
                    <w:rPr/>
                    <w:t>( semender.)</w:t>
                  </w:r>
                </w:p>
                <w:p>
                  <w:pPr>
                    <w:pStyle w:val="BodyText"/>
                    <w:spacing w:before="1"/>
                    <w:ind w:left="73"/>
                  </w:pPr>
                  <w:r>
                    <w:rPr/>
                    <w:t>Kara, su ve göl kurbağaları.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440002pt;margin-top:368.970001pt;width:108pt;height:207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spacing w:before="75"/>
                    <w:ind w:left="66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KUŞLAR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72" w:right="9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Vücutları </w:t>
                  </w:r>
                  <w:r>
                    <w:rPr>
                      <w:b/>
                      <w:sz w:val="20"/>
                    </w:rPr>
                    <w:t>tüylerle </w:t>
                  </w:r>
                  <w:r>
                    <w:rPr>
                      <w:sz w:val="20"/>
                    </w:rPr>
                    <w:t>kaplı- dır.</w:t>
                  </w:r>
                </w:p>
                <w:p>
                  <w:pPr>
                    <w:pStyle w:val="BodyText"/>
                    <w:spacing w:before="1"/>
                  </w:pPr>
                  <w:r>
                    <w:rPr/>
                    <w:t>Yavru bakımı görülür. </w:t>
                  </w:r>
                  <w:r>
                    <w:rPr>
                      <w:b/>
                    </w:rPr>
                    <w:t>Yumurta </w:t>
                  </w:r>
                  <w:r>
                    <w:rPr/>
                    <w:t>ile çoğalır Karada yaşarlar.</w:t>
                  </w:r>
                </w:p>
                <w:p>
                  <w:pPr>
                    <w:pStyle w:val="BodyText"/>
                    <w:spacing w:before="1"/>
                    <w:ind w:right="1184"/>
                  </w:pPr>
                  <w:r>
                    <w:rPr/>
                    <w:t>Akbaba Kartal Penguen Leylek Devekuşu Sinek kuşu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3.440002pt;margin-top:368.970001pt;width:108pt;height:207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spacing w:before="75"/>
                    <w:ind w:left="54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BALIKLAR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19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Suda yaşarlar</w:t>
                  </w:r>
                </w:p>
                <w:p>
                  <w:pPr>
                    <w:pStyle w:val="BodyText"/>
                    <w:spacing w:before="1"/>
                    <w:ind w:right="189"/>
                  </w:pPr>
                  <w:r>
                    <w:rPr/>
                    <w:t>Solungaç solunumu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ya- parlar</w:t>
                  </w:r>
                </w:p>
                <w:p>
                  <w:pPr>
                    <w:spacing w:before="1"/>
                    <w:ind w:left="72" w:right="15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Vücutları </w:t>
                  </w:r>
                  <w:r>
                    <w:rPr>
                      <w:b/>
                      <w:sz w:val="20"/>
                    </w:rPr>
                    <w:t>pulla </w:t>
                  </w:r>
                  <w:r>
                    <w:rPr>
                      <w:sz w:val="20"/>
                    </w:rPr>
                    <w:t>kaplıdır </w:t>
                  </w:r>
                  <w:r>
                    <w:rPr>
                      <w:b/>
                      <w:sz w:val="20"/>
                    </w:rPr>
                    <w:t>Yumurta </w:t>
                  </w:r>
                  <w:r>
                    <w:rPr>
                      <w:sz w:val="20"/>
                    </w:rPr>
                    <w:t>ile çoğalır Sazan</w:t>
                  </w:r>
                </w:p>
                <w:p>
                  <w:pPr>
                    <w:pStyle w:val="BodyText"/>
                    <w:ind w:right="786"/>
                  </w:pPr>
                  <w:r>
                    <w:rPr/>
                    <w:t>Somon </w:t>
                  </w:r>
                  <w:r>
                    <w:rPr>
                      <w:w w:val="95"/>
                    </w:rPr>
                    <w:t>Köpekbalığı </w:t>
                  </w:r>
                  <w:r>
                    <w:rPr/>
                    <w:t>Alabalık Palamut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940002pt;margin-top:346.470001pt;width:549pt;height:18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spacing w:before="72"/>
                    <w:ind w:left="4419" w:right="441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Omurgalı hayvanlar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40002pt;margin-top:319.470001pt;width:328.5pt;height:22.5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spacing w:line="376" w:lineRule="exact" w:before="74"/>
                    <w:ind w:left="2386" w:right="2386" w:firstLine="0"/>
                    <w:jc w:val="center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sz w:val="28"/>
                    </w:rPr>
                    <w:t>HAYVANLAR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8999pt;margin-top:319.470001pt;width:155.25pt;height:28.55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spacing w:before="71"/>
                    <w:ind w:left="27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Omurgasız hayvanlar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8999pt;margin-top:348.011017pt;width:155.25pt;height:190.55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ind w:right="508"/>
                  </w:pPr>
                  <w:r>
                    <w:rPr/>
                    <w:t>Kemik ve kıkırdaktan oluşurlar kemikleri bulunmaz.</w:t>
                  </w:r>
                </w:p>
                <w:p>
                  <w:pPr>
                    <w:pStyle w:val="BodyText"/>
                    <w:ind w:right="1081"/>
                  </w:pPr>
                  <w:r>
                    <w:rPr/>
                    <w:t>Yumurta ile çoğalırlar Sünger</w:t>
                  </w:r>
                </w:p>
                <w:p>
                  <w:pPr>
                    <w:pStyle w:val="BodyText"/>
                    <w:spacing w:before="1"/>
                    <w:ind w:right="1742"/>
                  </w:pPr>
                  <w:r>
                    <w:rPr/>
                    <w:t>Sölenter Solucan </w:t>
                  </w:r>
                  <w:r>
                    <w:rPr>
                      <w:w w:val="95"/>
                    </w:rPr>
                    <w:t>Yumuşakça </w:t>
                  </w:r>
                  <w:r>
                    <w:rPr/>
                    <w:t>Böcek</w:t>
                  </w:r>
                </w:p>
                <w:p>
                  <w:pPr>
                    <w:pStyle w:val="BodyText"/>
                    <w:ind w:right="1081"/>
                  </w:pPr>
                  <w:r>
                    <w:rPr/>
                    <w:t>Derisi dikenliler Kelebek</w:t>
                  </w:r>
                </w:p>
                <w:p>
                  <w:pPr>
                    <w:pStyle w:val="BodyText"/>
                    <w:spacing w:before="1"/>
                    <w:ind w:right="1742"/>
                  </w:pPr>
                  <w:r>
                    <w:rPr/>
                    <w:t>Bal arısı Salyangoz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9.940002pt;margin-top:260.970001pt;width:279pt;height:45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spacing w:line="826" w:lineRule="exact" w:before="74"/>
                    <w:ind w:left="868" w:right="0" w:firstLine="0"/>
                    <w:jc w:val="left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CANLILAR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7.440002pt;margin-top:179.970001pt;width:198pt;height:103.5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spacing w:before="69"/>
                    <w:ind w:left="73" w:right="7"/>
                  </w:pPr>
                  <w:r>
                    <w:rPr>
                      <w:b/>
                    </w:rPr>
                    <w:t>Kök: </w:t>
                  </w:r>
                  <w:r>
                    <w:rPr/>
                    <w:t>Bitkiyi toprağa bağlar. Bitkinin su ve mineral ihtiyacını karşılar.</w:t>
                  </w:r>
                </w:p>
                <w:p>
                  <w:pPr>
                    <w:pStyle w:val="BodyText"/>
                    <w:ind w:left="73" w:right="7"/>
                  </w:pPr>
                  <w:r>
                    <w:rPr>
                      <w:b/>
                    </w:rPr>
                    <w:t>Gövde: </w:t>
                  </w:r>
                  <w:r>
                    <w:rPr/>
                    <w:t>Bitkinin toprak üstündeki kısmıdır. su ve mineral maddeyi yaprak ve çiçeğe taşır.</w:t>
                  </w:r>
                </w:p>
                <w:p>
                  <w:pPr>
                    <w:pStyle w:val="BodyText"/>
                    <w:ind w:left="73" w:right="200"/>
                  </w:pPr>
                  <w:r>
                    <w:rPr>
                      <w:b/>
                    </w:rPr>
                    <w:t>Yaprak: </w:t>
                  </w:r>
                  <w:r>
                    <w:rPr/>
                    <w:t>Bitkinin besin üretmesini, hava alış- verişini, terlemesini sağlar.</w:t>
                  </w:r>
                </w:p>
                <w:p>
                  <w:pPr>
                    <w:pStyle w:val="BodyText"/>
                    <w:ind w:left="73" w:right="7"/>
                  </w:pPr>
                  <w:r>
                    <w:rPr>
                      <w:b/>
                    </w:rPr>
                    <w:t>Çiçek: </w:t>
                  </w:r>
                  <w:r>
                    <w:rPr/>
                    <w:t>bitkinin üremesi, tohum ve meyve olu- şumu, hoş koku salımı ve güzel renk sağlar.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440002pt;margin-top:125.970009pt;width:108pt;height:126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pStyle w:val="BodyText"/>
                    <w:spacing w:before="69"/>
                  </w:pPr>
                  <w:r>
                    <w:rPr/>
                    <w:t>Mercekler yardımıyla bir nesneyi büyütece oranla daha fazla büyütür.</w:t>
                  </w:r>
                </w:p>
                <w:p>
                  <w:pPr>
                    <w:pStyle w:val="BodyText"/>
                    <w:ind w:right="146"/>
                  </w:pPr>
                  <w:r>
                    <w:rPr/>
                    <w:t>Bugünkü modern mik- roskobun ana prensiple- rini ise 17. asırda Hol-</w:t>
                  </w:r>
                </w:p>
                <w:p>
                  <w:pPr>
                    <w:spacing w:before="0"/>
                    <w:ind w:left="72" w:right="212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landalı </w:t>
                  </w:r>
                  <w:hyperlink r:id="rId26">
                    <w:r>
                      <w:rPr>
                        <w:b/>
                        <w:sz w:val="20"/>
                      </w:rPr>
                      <w:t>Antonie van</w:t>
                    </w:r>
                  </w:hyperlink>
                  <w:r>
                    <w:rPr>
                      <w:b/>
                      <w:sz w:val="20"/>
                    </w:rPr>
                    <w:t> </w:t>
                  </w:r>
                  <w:hyperlink r:id="rId26">
                    <w:r>
                      <w:rPr>
                        <w:b/>
                        <w:sz w:val="20"/>
                      </w:rPr>
                      <w:t>Leeuwenhoek </w:t>
                    </w:r>
                  </w:hyperlink>
                  <w:r>
                    <w:rPr>
                      <w:sz w:val="20"/>
                    </w:rPr>
                    <w:t>ve İngi- liz </w:t>
                  </w:r>
                  <w:r>
                    <w:rPr>
                      <w:b/>
                      <w:sz w:val="20"/>
                    </w:rPr>
                    <w:t>Robert</w:t>
                  </w:r>
                </w:p>
                <w:p>
                  <w:pPr>
                    <w:spacing w:line="229" w:lineRule="exact" w:before="0"/>
                    <w:ind w:left="72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Hook </w:t>
                  </w:r>
                  <w:r>
                    <w:rPr>
                      <w:sz w:val="20"/>
                    </w:rPr>
                    <w:t>bulmuşlardır.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882pt;margin-top:125.970009pt;width:125.6pt;height:117pt;mso-position-horizontal-relative:page;mso-position-vertical-relative:page;z-index:-7000" type="#_x0000_t202" filled="false" stroked="false">
            <v:textbox inset="0,0,0,0">
              <w:txbxContent>
                <w:p>
                  <w:pPr>
                    <w:pStyle w:val="BodyText"/>
                    <w:spacing w:before="69"/>
                    <w:ind w:left="70" w:right="156"/>
                  </w:pPr>
                  <w:r>
                    <w:rPr/>
                    <w:t>Büyür, ürer, hareket ederler. Su, hava, karada yaşarlar Hastalık yaparlar</w:t>
                  </w:r>
                </w:p>
                <w:p>
                  <w:pPr>
                    <w:pStyle w:val="BodyText"/>
                    <w:ind w:left="70" w:right="156"/>
                  </w:pPr>
                  <w:r>
                    <w:rPr/>
                    <w:t>Yaprakları çürütürler Paramesyum, öglena..</w:t>
                  </w:r>
                </w:p>
                <w:p>
                  <w:pPr>
                    <w:pStyle w:val="BodyText"/>
                    <w:ind w:left="70" w:right="234"/>
                  </w:pPr>
                  <w:r>
                    <w:rPr/>
                    <w:t>Karın ağrılarına sebep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olur. Peynir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oluşumu</w:t>
                  </w:r>
                </w:p>
                <w:p>
                  <w:pPr>
                    <w:pStyle w:val="BodyText"/>
                    <w:spacing w:before="1"/>
                    <w:ind w:left="70" w:right="143"/>
                  </w:pPr>
                  <w:r>
                    <w:rPr/>
                    <w:t>Bakteriler ( yararlı ve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zararlı olanları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vardır.)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3.440002pt;margin-top:112.470009pt;width:252pt;height:126pt;mso-position-horizontal-relative:page;mso-position-vertical-relative:page;z-index:-6976" type="#_x0000_t202" filled="false" stroked="false">
            <v:textbox inset="0,0,0,0">
              <w:txbxContent>
                <w:p>
                  <w:pPr>
                    <w:spacing w:line="228" w:lineRule="exact" w:before="72"/>
                    <w:ind w:left="7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Türleri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</w:rPr>
                    <w:t>Şapkalı mantar: </w:t>
                  </w:r>
                  <w:r>
                    <w:rPr/>
                    <w:t>Besin olarak tüketilen mantarlardır. Diğer adı kültür mantarıdır.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</w:rPr>
                    <w:t>Küf Mantarı: </w:t>
                  </w:r>
                  <w:r>
                    <w:rPr/>
                    <w:t>Pamuksu yapıdadır. Ekmek sebze, meyve ve peynir üzerinde bulunur.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</w:rPr>
                    <w:t>Maya Mantarı: </w:t>
                  </w:r>
                  <w:r>
                    <w:rPr/>
                    <w:t>Hamur mayalanması, sütten peynir elde edilmesinde rol oynar.</w:t>
                  </w:r>
                </w:p>
                <w:p>
                  <w:pPr>
                    <w:pStyle w:val="BodyText"/>
                  </w:pPr>
                  <w:r>
                    <w:rPr>
                      <w:b/>
                    </w:rPr>
                    <w:t>Parazit Mantarlar: </w:t>
                  </w:r>
                  <w:r>
                    <w:rPr/>
                    <w:t>İnsan, bitki ve hayvan üzerinde yaşar- lar. Yaprak yırtılması, tüy dökülmesi, pamukçuk, saçkıran’a sebep olurlar.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32pt;margin-top:98.970009pt;width:163.85pt;height:22.5pt;mso-position-horizontal-relative:page;mso-position-vertical-relative:page;z-index:-6952" type="#_x0000_t202" filled="false" stroked="false">
            <v:textbox inset="0,0,0,0">
              <w:txbxContent>
                <w:p>
                  <w:pPr>
                    <w:spacing w:before="72"/>
                    <w:ind w:left="72" w:right="0" w:firstLine="0"/>
                    <w:jc w:val="left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MİKROSKOBİK CANLILAR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7.940002pt;margin-top:85.470009pt;width:157.5pt;height:90pt;mso-position-horizontal-relative:page;mso-position-vertical-relative:page;z-index:-6928" type="#_x0000_t202" filled="false" stroked="false">
            <v:textbox inset="0,0,0,0">
              <w:txbxContent>
                <w:p>
                  <w:pPr>
                    <w:pStyle w:val="BodyText"/>
                    <w:spacing w:before="67"/>
                    <w:ind w:right="32"/>
                  </w:pPr>
                  <w:r>
                    <w:rPr>
                      <w:b/>
                    </w:rPr>
                    <w:t>Çiçekli bitkiler: </w:t>
                  </w:r>
                  <w:r>
                    <w:rPr/>
                    <w:t>kök, gövde, yaprak ve çiçekten oluşur. Çiçek yardımıyla tohum ve meyve üretirler. Elma, armut ayva, ceviz vb.</w:t>
                  </w:r>
                </w:p>
                <w:p>
                  <w:pPr>
                    <w:pStyle w:val="BodyText"/>
                    <w:ind w:right="364"/>
                  </w:pPr>
                  <w:r>
                    <w:rPr>
                      <w:b/>
                    </w:rPr>
                    <w:t>Çiçeksiz Bitkiler: </w:t>
                  </w:r>
                  <w:r>
                    <w:rPr/>
                    <w:t>kök gövde ve yaprağa sahip basit bitkilerdir. Su yosunu, kara yosunu, kibrit otu.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940002pt;margin-top:85.470009pt;width:90pt;height:22.5pt;mso-position-horizontal-relative:page;mso-position-vertical-relative:page;z-index:-6904" type="#_x0000_t202" filled="false" stroked="false">
            <v:textbox inset="0,0,0,0">
              <w:txbxContent>
                <w:p>
                  <w:pPr>
                    <w:spacing w:before="71"/>
                    <w:ind w:left="129" w:right="0" w:firstLine="0"/>
                    <w:jc w:val="left"/>
                    <w:rPr>
                      <w:rFonts w:ascii="Comic Sans MS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sz w:val="24"/>
                    </w:rPr>
                    <w:t>MANTARLAR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940002pt;margin-top:71.970009pt;width:72pt;height:94.5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right="87"/>
                  </w:pPr>
                  <w:r>
                    <w:rPr/>
                    <w:t>Genellikle yeşil renkte olan ve karbondioksit</w:t>
                  </w:r>
                </w:p>
                <w:p>
                  <w:pPr>
                    <w:pStyle w:val="BodyText"/>
                    <w:ind w:right="59"/>
                  </w:pPr>
                  <w:r>
                    <w:rPr/>
                    <w:t>ile su kullanıp besin ve oksijen üreten canlılara </w:t>
                  </w:r>
                  <w:r>
                    <w:rPr>
                      <w:b/>
                    </w:rPr>
                    <w:t>bitki </w:t>
                  </w:r>
                  <w:r>
                    <w:rPr/>
                    <w:t>denir.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.439pt;margin-top:62.970009pt;width:247.5pt;height:31.5pt;mso-position-horizontal-relative:page;mso-position-vertical-relative:page;z-index:-6856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  <w:ind w:right="98"/>
                  </w:pPr>
                  <w:r>
                    <w:rPr/>
                    <w:t>Gözle görülmeyecek kadar küçük yapılı olup mikroskop ile büyütülüp incelenen canlılara </w:t>
                  </w:r>
                  <w:r>
                    <w:rPr>
                      <w:b/>
                    </w:rPr>
                    <w:t>mikroskobik canlılar </w:t>
                  </w:r>
                  <w:r>
                    <w:rPr/>
                    <w:t>denir.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7.940002pt;margin-top:56.660007pt;width:81pt;height:22.5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spacing w:before="71"/>
                    <w:ind w:left="228" w:right="0" w:firstLine="0"/>
                    <w:jc w:val="left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BİTKİLER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940002pt;margin-top:26.970007pt;width:153pt;height:22.5pt;mso-position-horizontal-relative:page;mso-position-vertical-relative:page;z-index:-6808" type="#_x0000_t202" filled="false" stroked="false">
            <v:textbox inset="0,0,0,0">
              <w:txbxContent>
                <w:p>
                  <w:pPr>
                    <w:pStyle w:val="BodyText"/>
                    <w:spacing w:before="68"/>
                  </w:pPr>
                  <w:r>
                    <w:rPr/>
                    <w:t>Bitkiler, karada ve sularda yaşarlar.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940002pt;margin-top:13.470007pt;width:148.5pt;height:67.5pt;mso-position-horizontal-relative:page;mso-position-vertical-relative:page;z-index:-6784" type="#_x0000_t202" filled="false" stroked="false">
            <v:textbox inset="0,0,0,0">
              <w:txbxContent>
                <w:p>
                  <w:pPr>
                    <w:pStyle w:val="BodyText"/>
                    <w:spacing w:before="67"/>
                    <w:ind w:left="71" w:right="402"/>
                  </w:pPr>
                  <w:r>
                    <w:rPr/>
                    <w:t>Ilık, nemli, karanlık ve besince zengin yerlerde yaşarlar.</w:t>
                  </w:r>
                </w:p>
                <w:p>
                  <w:pPr>
                    <w:pStyle w:val="BodyText"/>
                    <w:ind w:left="71" w:right="402"/>
                  </w:pPr>
                  <w:r>
                    <w:rPr/>
                    <w:t>Çürüyen meyveler üzerinde Ağaç kabuklarında</w:t>
                  </w:r>
                </w:p>
                <w:p>
                  <w:pPr>
                    <w:pStyle w:val="BodyText"/>
                    <w:ind w:left="71"/>
                  </w:pPr>
                  <w:r>
                    <w:rPr/>
                    <w:t>Ekmek üzerinde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160" w:bottom="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omic Sans MS">
    <w:altName w:val="Comic Sans MS"/>
    <w:charset w:val="A2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72"/>
    </w:pPr>
    <w:rPr>
      <w:rFonts w:ascii="Times New Roman" w:hAnsi="Times New Roman" w:eastAsia="Times New Roman" w:cs="Times New Roman"/>
      <w:sz w:val="20"/>
      <w:szCs w:val="20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hyperlink" Target="http://www.ilkkimbuldu.com/antonie-van-leeuwenhoek-kimdi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2019-01-22T18:04:12Z</dcterms:created>
  <dcterms:modified xsi:type="dcterms:W3CDTF">2019-01-22T18:04:12Z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2019-01-22T00:00:00Z</vt:filetime>
  </property>
</Properties>
</file>