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ED" w:rsidRPr="006961EE" w:rsidRDefault="00CB4CED" w:rsidP="00CB4CED">
      <w:pPr>
        <w:jc w:val="center"/>
        <w:rPr>
          <w:sz w:val="14"/>
        </w:rPr>
      </w:pPr>
      <w:r>
        <w:rPr>
          <w:b/>
          <w:sz w:val="32"/>
        </w:rPr>
        <w:t xml:space="preserve">2019-2020 </w:t>
      </w:r>
      <w:proofErr w:type="gramStart"/>
      <w:r>
        <w:rPr>
          <w:b/>
          <w:sz w:val="32"/>
        </w:rPr>
        <w:t>……………….</w:t>
      </w:r>
      <w:proofErr w:type="gramEnd"/>
      <w:r>
        <w:rPr>
          <w:b/>
          <w:sz w:val="32"/>
        </w:rPr>
        <w:t xml:space="preserve"> ORTA</w:t>
      </w:r>
      <w:r w:rsidRPr="006961EE">
        <w:rPr>
          <w:b/>
          <w:sz w:val="32"/>
        </w:rPr>
        <w:t xml:space="preserve">OKULU FEN BİLİMLERİ DERSİ </w:t>
      </w:r>
      <w:r>
        <w:rPr>
          <w:b/>
          <w:sz w:val="32"/>
        </w:rPr>
        <w:t>8-</w:t>
      </w:r>
      <w:proofErr w:type="gramStart"/>
      <w:r>
        <w:rPr>
          <w:b/>
          <w:sz w:val="32"/>
        </w:rPr>
        <w:t>….</w:t>
      </w:r>
      <w:proofErr w:type="gramEnd"/>
      <w:r>
        <w:rPr>
          <w:b/>
          <w:sz w:val="32"/>
        </w:rPr>
        <w:t xml:space="preserve"> </w:t>
      </w:r>
      <w:r w:rsidRPr="006961EE">
        <w:rPr>
          <w:b/>
          <w:sz w:val="32"/>
        </w:rPr>
        <w:t>SINIFI</w:t>
      </w:r>
      <w:r>
        <w:rPr>
          <w:b/>
          <w:sz w:val="32"/>
        </w:rPr>
        <w:t xml:space="preserve"> </w:t>
      </w:r>
      <w:r w:rsidRPr="006961EE">
        <w:rPr>
          <w:b/>
          <w:sz w:val="32"/>
        </w:rPr>
        <w:t>ÜNİTELENDİRİLMİŞ YILLIK DERS PLANI</w:t>
      </w:r>
    </w:p>
    <w:tbl>
      <w:tblPr>
        <w:tblStyle w:val="TabloKlavuzu"/>
        <w:tblW w:w="5057" w:type="pct"/>
        <w:tblInd w:w="-289" w:type="dxa"/>
        <w:tblLayout w:type="fixed"/>
        <w:tblLook w:val="0480" w:firstRow="0" w:lastRow="0" w:firstColumn="1" w:lastColumn="0" w:noHBand="0" w:noVBand="1"/>
      </w:tblPr>
      <w:tblGrid>
        <w:gridCol w:w="711"/>
        <w:gridCol w:w="426"/>
        <w:gridCol w:w="426"/>
        <w:gridCol w:w="4961"/>
        <w:gridCol w:w="2126"/>
        <w:gridCol w:w="1703"/>
        <w:gridCol w:w="1416"/>
        <w:gridCol w:w="1986"/>
        <w:gridCol w:w="1808"/>
      </w:tblGrid>
      <w:tr w:rsidR="00775216" w:rsidTr="00CB4CED">
        <w:trPr>
          <w:cantSplit/>
          <w:trHeight w:val="840"/>
        </w:trPr>
        <w:tc>
          <w:tcPr>
            <w:tcW w:w="228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3173B3" w:rsidRPr="00A40B57" w:rsidRDefault="003173B3" w:rsidP="00A40B57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3173B3" w:rsidRDefault="003173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KAZANIM</w:t>
            </w:r>
            <w:r w:rsidR="004B1DE6">
              <w:rPr>
                <w:b/>
              </w:rPr>
              <w:t xml:space="preserve">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3173B3" w:rsidRDefault="0093577A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3173B3" w:rsidRDefault="003173B3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A40B57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Pr="00A40B57" w:rsidRDefault="00A40B57" w:rsidP="00BB533D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0B57" w:rsidRDefault="00533107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F.8.1. Mevsimler ve İklim / Dünya ve Evren (14 ders saati)</w:t>
            </w:r>
          </w:p>
        </w:tc>
      </w:tr>
      <w:tr w:rsidR="00E60528" w:rsidTr="00CB4CED">
        <w:trPr>
          <w:cantSplit/>
          <w:trHeight w:val="1837"/>
        </w:trPr>
        <w:tc>
          <w:tcPr>
            <w:tcW w:w="228" w:type="pc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7" w:type="pct"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1.HAFTA</w:t>
            </w:r>
          </w:p>
        </w:tc>
        <w:tc>
          <w:tcPr>
            <w:tcW w:w="137" w:type="pct"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  <w:r w:rsidRPr="004A7032">
              <w:t>4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F.8.1.1.1. Mevsimlerin oluşumuna yönelik tahminlerde bulunur.</w:t>
            </w:r>
          </w:p>
          <w:p w:rsidR="00E60528" w:rsidRPr="00533107" w:rsidRDefault="00E60528" w:rsidP="00E60528">
            <w:pPr>
              <w:rPr>
                <w:i/>
                <w:u w:val="single"/>
              </w:rPr>
            </w:pPr>
            <w:r w:rsidRPr="00533107">
              <w:rPr>
                <w:i/>
                <w:u w:val="single"/>
              </w:rPr>
              <w:t>a. Dünya’nın dönme ekseni olduğuna değinilir.</w:t>
            </w:r>
          </w:p>
          <w:p w:rsidR="00E60528" w:rsidRPr="00533107" w:rsidRDefault="00E60528" w:rsidP="00E60528">
            <w:pPr>
              <w:rPr>
                <w:i/>
                <w:u w:val="single"/>
              </w:rPr>
            </w:pPr>
            <w:r w:rsidRPr="00533107">
              <w:rPr>
                <w:i/>
                <w:u w:val="single"/>
              </w:rPr>
              <w:t>b. Dünya’nın dönme ekseni ile Güneş etrafındaki dolanma düzlemi arasındaki ilişkiye değinilir.</w:t>
            </w:r>
          </w:p>
          <w:p w:rsidR="00E60528" w:rsidRPr="0073094F" w:rsidRDefault="00E60528" w:rsidP="00E60528">
            <w:r w:rsidRPr="00533107">
              <w:rPr>
                <w:i/>
                <w:u w:val="single"/>
              </w:rPr>
              <w:t>c. Işığın birim yüzeye düşen enerji miktarının mevsimler üzerindeki etkisine değinilir.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F.8.1.1. Mevsimlerin Oluşumu</w:t>
            </w:r>
          </w:p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533107">
              <w:t>Dünya’nın dönme ekseni, dolanma düzlemi, ısı enerjisi, mevsimler</w:t>
            </w:r>
          </w:p>
        </w:tc>
        <w:tc>
          <w:tcPr>
            <w:tcW w:w="455" w:type="pct"/>
            <w:vMerge w:val="restar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br/>
            </w:r>
            <w:r w:rsidR="00CB4CED">
              <w:rPr>
                <w:b/>
              </w:rPr>
              <w:t>2019-2020</w:t>
            </w:r>
            <w:r>
              <w:rPr>
                <w:b/>
              </w:rPr>
              <w:t xml:space="preserve"> Eğitim-Öğretim yılı başlangıcı</w:t>
            </w:r>
          </w:p>
        </w:tc>
      </w:tr>
      <w:tr w:rsidR="00E60528" w:rsidTr="00CB4CED">
        <w:trPr>
          <w:cantSplit/>
          <w:trHeight w:val="1822"/>
        </w:trPr>
        <w:tc>
          <w:tcPr>
            <w:tcW w:w="228" w:type="pc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2.HAFTA</w:t>
            </w:r>
          </w:p>
        </w:tc>
        <w:tc>
          <w:tcPr>
            <w:tcW w:w="137" w:type="pct"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73094F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Merge/>
            <w:vAlign w:val="center"/>
          </w:tcPr>
          <w:p w:rsidR="00E60528" w:rsidRDefault="00E60528" w:rsidP="00E60528"/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847"/>
        </w:trPr>
        <w:tc>
          <w:tcPr>
            <w:tcW w:w="228" w:type="pc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73094F" w:rsidRDefault="00E60528" w:rsidP="00E60528">
            <w:r w:rsidRPr="000C7ABA">
              <w:t>F.8.1.2.1. İklim ve hava olayları arasındaki farkı açıklar.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0C7ABA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0C7ABA">
              <w:rPr>
                <w:rFonts w:ascii="Helvetica-Bold" w:hAnsi="Helvetica-Bold" w:cs="Helvetica-Bold"/>
                <w:b/>
                <w:bCs/>
                <w:sz w:val="20"/>
              </w:rPr>
              <w:t>F.8.1.2. İklim ve Hava Hareketleri</w:t>
            </w:r>
          </w:p>
          <w:p w:rsidR="00E60528" w:rsidRPr="000C7ABA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0C7ABA">
              <w:rPr>
                <w:rFonts w:ascii="Helvetica-Bold" w:hAnsi="Helvetica-Bold" w:cs="Helvetica-Bold"/>
                <w:bCs/>
                <w:sz w:val="20"/>
              </w:rPr>
              <w:t>6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0C7ABA">
              <w:t>İklim, iklim bilimi, iklim bilimci, küresel iklim değişiklikleri</w:t>
            </w:r>
          </w:p>
        </w:tc>
        <w:tc>
          <w:tcPr>
            <w:tcW w:w="455" w:type="pct"/>
            <w:vMerge w:val="restar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2384"/>
        </w:trPr>
        <w:tc>
          <w:tcPr>
            <w:tcW w:w="228" w:type="pc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E60528" w:rsidRPr="002261EC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F.8.1.2.2. İklim biliminin (klimatoloji) bir bilim dalı olduğunu ve bu alanda çalışan uzmanlara iklim bilimci (klimatolog)</w:t>
            </w:r>
          </w:p>
          <w:p w:rsidR="00E60528" w:rsidRPr="0073094F" w:rsidRDefault="00E60528" w:rsidP="00E60528">
            <w:r>
              <w:t>adı verildiğini söyler.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Merge/>
            <w:vAlign w:val="center"/>
          </w:tcPr>
          <w:p w:rsidR="00E60528" w:rsidRDefault="00E60528" w:rsidP="00E60528"/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9C38D1" w:rsidRPr="0094551D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9C38D1" w:rsidRDefault="009C38D1" w:rsidP="009C38D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AY</w:t>
            </w:r>
          </w:p>
        </w:tc>
        <w:tc>
          <w:tcPr>
            <w:tcW w:w="137" w:type="pct"/>
            <w:textDirection w:val="btLr"/>
          </w:tcPr>
          <w:p w:rsidR="009C38D1" w:rsidRPr="00A40B57" w:rsidRDefault="009C38D1" w:rsidP="009C38D1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9C38D1" w:rsidRDefault="009C38D1" w:rsidP="009C38D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9C38D1" w:rsidRDefault="0093577A" w:rsidP="009C38D1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9C38D1" w:rsidRDefault="009C38D1" w:rsidP="009C38D1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9C38D1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38D1" w:rsidRPr="00A40B57" w:rsidRDefault="009C38D1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38D1" w:rsidRDefault="002F60FE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 DNA ve Genetik Kod / Canlılar ve Yaşam (22 ders saati)</w:t>
            </w:r>
          </w:p>
        </w:tc>
      </w:tr>
      <w:tr w:rsidR="009525F0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9525F0" w:rsidRPr="004A7032" w:rsidRDefault="00E60528" w:rsidP="00E60528">
            <w:pPr>
              <w:ind w:left="113" w:right="113"/>
              <w:jc w:val="center"/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7" w:type="pct"/>
            <w:textDirection w:val="btLr"/>
          </w:tcPr>
          <w:p w:rsidR="009525F0" w:rsidRDefault="009525F0" w:rsidP="002F60F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4.HAFTA</w:t>
            </w:r>
          </w:p>
        </w:tc>
        <w:tc>
          <w:tcPr>
            <w:tcW w:w="137" w:type="pct"/>
            <w:textDirection w:val="btLr"/>
          </w:tcPr>
          <w:p w:rsidR="009525F0" w:rsidRDefault="009525F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9525F0" w:rsidRPr="003B7293" w:rsidRDefault="009525F0" w:rsidP="00272742">
            <w:pPr>
              <w:rPr>
                <w:sz w:val="20"/>
                <w:szCs w:val="21"/>
              </w:rPr>
            </w:pPr>
            <w:r w:rsidRPr="003B7293">
              <w:rPr>
                <w:sz w:val="20"/>
                <w:szCs w:val="21"/>
              </w:rPr>
              <w:t>F.8.2.1.1. Nükleotid, gen, DNA ve kromozom kavramlarını açıklayarak bu kavramlar arasında ilişki kurar.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 xml:space="preserve">Bazların isimleri verilirken pürin ve </w:t>
            </w:r>
            <w:proofErr w:type="spellStart"/>
            <w:r w:rsidRPr="003B7293">
              <w:rPr>
                <w:i/>
                <w:sz w:val="20"/>
                <w:szCs w:val="21"/>
                <w:u w:val="single"/>
              </w:rPr>
              <w:t>pirimidin</w:t>
            </w:r>
            <w:proofErr w:type="spellEnd"/>
            <w:r w:rsidRPr="003B7293">
              <w:rPr>
                <w:i/>
                <w:sz w:val="20"/>
                <w:szCs w:val="21"/>
                <w:u w:val="single"/>
              </w:rPr>
              <w:t xml:space="preserve"> ayrımına girilmez.</w:t>
            </w:r>
          </w:p>
          <w:p w:rsidR="009525F0" w:rsidRPr="003B7293" w:rsidRDefault="009525F0" w:rsidP="00272742">
            <w:pPr>
              <w:rPr>
                <w:sz w:val="20"/>
                <w:szCs w:val="21"/>
              </w:rPr>
            </w:pPr>
            <w:r w:rsidRPr="003B7293">
              <w:rPr>
                <w:sz w:val="20"/>
                <w:szCs w:val="21"/>
              </w:rPr>
              <w:t>F.8.2.1.2. DNA’nın yapısını model üzerinde gösterir.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 xml:space="preserve">a. Hidrojen, glikozit, ester, </w:t>
            </w:r>
            <w:proofErr w:type="spellStart"/>
            <w:r w:rsidRPr="003B7293">
              <w:rPr>
                <w:i/>
                <w:sz w:val="20"/>
                <w:szCs w:val="21"/>
                <w:u w:val="single"/>
              </w:rPr>
              <w:t>fosfodiester</w:t>
            </w:r>
            <w:proofErr w:type="spellEnd"/>
            <w:r w:rsidRPr="003B7293">
              <w:rPr>
                <w:i/>
                <w:sz w:val="20"/>
                <w:szCs w:val="21"/>
                <w:u w:val="single"/>
              </w:rPr>
              <w:t xml:space="preserve"> bağlarına girilmez.</w:t>
            </w:r>
          </w:p>
          <w:p w:rsidR="009525F0" w:rsidRPr="003B7293" w:rsidRDefault="009525F0" w:rsidP="00272742">
            <w:pPr>
              <w:rPr>
                <w:i/>
                <w:sz w:val="20"/>
                <w:szCs w:val="21"/>
                <w:u w:val="single"/>
              </w:rPr>
            </w:pPr>
            <w:r w:rsidRPr="003B7293">
              <w:rPr>
                <w:i/>
                <w:sz w:val="20"/>
                <w:szCs w:val="21"/>
                <w:u w:val="single"/>
              </w:rPr>
              <w:t>b. DNA’daki hataların onarılıp onarılmadığı belirtilir.</w:t>
            </w:r>
          </w:p>
          <w:p w:rsidR="009525F0" w:rsidRPr="0073094F" w:rsidRDefault="009525F0" w:rsidP="00272742">
            <w:r w:rsidRPr="003B7293">
              <w:rPr>
                <w:i/>
                <w:sz w:val="20"/>
                <w:szCs w:val="21"/>
                <w:u w:val="single"/>
              </w:rPr>
              <w:t>c. DNA’daki nükleotid hesaplamaları verilmez.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F0" w:rsidRDefault="009525F0" w:rsidP="0027274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F.8.2.1. DNA ve Genetik Kod</w:t>
            </w:r>
          </w:p>
          <w:p w:rsidR="009525F0" w:rsidRDefault="009525F0" w:rsidP="0027274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9525F0" w:rsidRPr="00AC30C2" w:rsidRDefault="009525F0">
            <w:r w:rsidRPr="009525F0">
              <w:t>DNA’nın yapısı, DNA’nın kendini eşlemesi, nükleotid, gen, kromozom</w:t>
            </w:r>
          </w:p>
        </w:tc>
        <w:tc>
          <w:tcPr>
            <w:tcW w:w="455" w:type="pct"/>
            <w:vAlign w:val="center"/>
          </w:tcPr>
          <w:p w:rsidR="009525F0" w:rsidRDefault="00A16C3F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9525F0" w:rsidRDefault="009525F0" w:rsidP="0073094F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9525F0" w:rsidRDefault="009525F0" w:rsidP="0073094F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5.HAFTA</w:t>
            </w:r>
          </w:p>
        </w:tc>
        <w:tc>
          <w:tcPr>
            <w:tcW w:w="137" w:type="pct"/>
            <w:textDirection w:val="btLr"/>
          </w:tcPr>
          <w:p w:rsidR="00E60528" w:rsidRPr="005F6E8D" w:rsidRDefault="00E60528" w:rsidP="00E60528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5F6E8D" w:rsidRDefault="00E60528" w:rsidP="00E60528">
            <w:pPr>
              <w:rPr>
                <w:sz w:val="21"/>
                <w:szCs w:val="21"/>
              </w:rPr>
            </w:pPr>
            <w:r w:rsidRPr="005F6E8D">
              <w:rPr>
                <w:sz w:val="21"/>
                <w:szCs w:val="21"/>
              </w:rPr>
              <w:t>F.8.2.1.3. DNA’nın kendini nasıl eşlediğini ifade eder.</w:t>
            </w:r>
          </w:p>
          <w:p w:rsidR="00E60528" w:rsidRPr="005F6E8D" w:rsidRDefault="00E60528" w:rsidP="00E60528">
            <w:pPr>
              <w:rPr>
                <w:i/>
                <w:sz w:val="21"/>
                <w:szCs w:val="21"/>
                <w:u w:val="single"/>
              </w:rPr>
            </w:pPr>
            <w:r w:rsidRPr="005F6E8D">
              <w:rPr>
                <w:i/>
                <w:sz w:val="21"/>
                <w:szCs w:val="21"/>
                <w:u w:val="single"/>
              </w:rPr>
              <w:t xml:space="preserve">a. </w:t>
            </w:r>
            <w:proofErr w:type="spellStart"/>
            <w:r w:rsidRPr="005F6E8D">
              <w:rPr>
                <w:i/>
                <w:sz w:val="21"/>
                <w:szCs w:val="21"/>
                <w:u w:val="single"/>
              </w:rPr>
              <w:t>Replikasyon</w:t>
            </w:r>
            <w:proofErr w:type="spellEnd"/>
            <w:r w:rsidRPr="005F6E8D">
              <w:rPr>
                <w:i/>
                <w:sz w:val="21"/>
                <w:szCs w:val="21"/>
                <w:u w:val="single"/>
              </w:rPr>
              <w:t xml:space="preserve"> ifadesi kullanılmaz.</w:t>
            </w:r>
          </w:p>
          <w:p w:rsidR="00E60528" w:rsidRPr="005F6E8D" w:rsidRDefault="00E60528" w:rsidP="00E60528">
            <w:pPr>
              <w:rPr>
                <w:i/>
                <w:sz w:val="21"/>
                <w:szCs w:val="21"/>
                <w:u w:val="single"/>
              </w:rPr>
            </w:pPr>
            <w:r w:rsidRPr="005F6E8D">
              <w:rPr>
                <w:i/>
                <w:sz w:val="21"/>
                <w:szCs w:val="21"/>
                <w:u w:val="single"/>
              </w:rPr>
              <w:t>b. Eşlenme deneyleri anlatılmaz.</w:t>
            </w:r>
          </w:p>
          <w:p w:rsidR="00E60528" w:rsidRPr="0073094F" w:rsidRDefault="00E60528" w:rsidP="00E60528">
            <w:r w:rsidRPr="005F6E8D">
              <w:rPr>
                <w:i/>
                <w:sz w:val="21"/>
                <w:szCs w:val="21"/>
                <w:u w:val="single"/>
              </w:rPr>
              <w:t>c. Eşlenme ile ilgili hesaplama sorularına girilmez.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977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Pr="005F6E8D" w:rsidRDefault="00E60528" w:rsidP="00E60528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F.8.2.2.1. Kalıtım ile ilgili kavramları tanımlar.</w:t>
            </w:r>
          </w:p>
          <w:p w:rsidR="00E60528" w:rsidRPr="002F2D66" w:rsidRDefault="00E60528" w:rsidP="00E60528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 xml:space="preserve">a. Gen, </w:t>
            </w:r>
            <w:proofErr w:type="spellStart"/>
            <w:r w:rsidRPr="002F2D66">
              <w:rPr>
                <w:i/>
                <w:u w:val="single"/>
              </w:rPr>
              <w:t>fenotip</w:t>
            </w:r>
            <w:proofErr w:type="spellEnd"/>
            <w:r w:rsidRPr="002F2D66">
              <w:rPr>
                <w:i/>
                <w:u w:val="single"/>
              </w:rPr>
              <w:t xml:space="preserve">, </w:t>
            </w:r>
            <w:proofErr w:type="spellStart"/>
            <w:r w:rsidRPr="002F2D66">
              <w:rPr>
                <w:i/>
                <w:u w:val="single"/>
              </w:rPr>
              <w:t>genotip</w:t>
            </w:r>
            <w:proofErr w:type="spellEnd"/>
            <w:r w:rsidRPr="002F2D66">
              <w:rPr>
                <w:i/>
                <w:u w:val="single"/>
              </w:rPr>
              <w:t>, saf döl ve melez döl kavramlarına değinilir.</w:t>
            </w:r>
          </w:p>
          <w:p w:rsidR="00E60528" w:rsidRPr="0073094F" w:rsidRDefault="00E60528" w:rsidP="00E60528">
            <w:r w:rsidRPr="002F2D66">
              <w:rPr>
                <w:i/>
                <w:u w:val="single"/>
              </w:rPr>
              <w:t>b. Baskın ve çekinik gen kavramlarına değinilir.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F.8.2.2. Kalıtım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10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8E22DC">
              <w:t xml:space="preserve">Gen, </w:t>
            </w:r>
            <w:proofErr w:type="spellStart"/>
            <w:r w:rsidRPr="008E22DC">
              <w:t>genotip</w:t>
            </w:r>
            <w:proofErr w:type="spellEnd"/>
            <w:r w:rsidRPr="008E22DC">
              <w:t xml:space="preserve">, </w:t>
            </w:r>
            <w:proofErr w:type="spellStart"/>
            <w:r w:rsidRPr="008E22DC">
              <w:t>fenotip</w:t>
            </w:r>
            <w:proofErr w:type="spellEnd"/>
            <w:r w:rsidRPr="008E22DC">
              <w:t>, saf döl, melez döl, baskın, çekinik, çaprazlama, cinsiyet, akraba evlilikleri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19"/>
        </w:trPr>
        <w:tc>
          <w:tcPr>
            <w:tcW w:w="228" w:type="pct"/>
            <w:vMerge w:val="restart"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6.HAFTA</w:t>
            </w:r>
          </w:p>
        </w:tc>
        <w:tc>
          <w:tcPr>
            <w:tcW w:w="137" w:type="pct"/>
            <w:textDirection w:val="btLr"/>
          </w:tcPr>
          <w:p w:rsidR="00E60528" w:rsidRPr="005F6E8D" w:rsidRDefault="00E60528" w:rsidP="00E60528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73094F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Merge w:val="restar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Merge w:val="restar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E60528" w:rsidRDefault="00E60528" w:rsidP="00E60528"/>
        </w:tc>
      </w:tr>
      <w:tr w:rsidR="002F2D66" w:rsidTr="00CB4CED">
        <w:trPr>
          <w:cantSplit/>
          <w:trHeight w:val="879"/>
        </w:trPr>
        <w:tc>
          <w:tcPr>
            <w:tcW w:w="228" w:type="pct"/>
            <w:vMerge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2F2D66" w:rsidRPr="005F6E8D" w:rsidRDefault="002F2D66">
            <w:pPr>
              <w:ind w:left="113" w:right="113"/>
              <w:jc w:val="center"/>
              <w:rPr>
                <w:sz w:val="20"/>
              </w:rPr>
            </w:pPr>
            <w:r w:rsidRPr="005F6E8D">
              <w:rPr>
                <w:sz w:val="20"/>
              </w:rP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2F2D66" w:rsidRDefault="002F2D66" w:rsidP="002F2D66">
            <w:r>
              <w:t>F.8.2.2.2. Tek karakter çaprazlamaları ile ilgili problemler çözerek sonuçlar hakkında yorum yapar.</w:t>
            </w:r>
          </w:p>
          <w:p w:rsidR="002F2D66" w:rsidRPr="002F2D66" w:rsidRDefault="002F2D66" w:rsidP="002F2D66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>a. Çaprazlamalarda sadece bezelye karakterleri kullanılır.</w:t>
            </w:r>
          </w:p>
          <w:p w:rsidR="002F2D66" w:rsidRPr="002F2D66" w:rsidRDefault="002F2D66" w:rsidP="002F2D66">
            <w:pPr>
              <w:rPr>
                <w:i/>
                <w:u w:val="single"/>
              </w:rPr>
            </w:pPr>
            <w:r w:rsidRPr="002F2D66">
              <w:rPr>
                <w:i/>
                <w:u w:val="single"/>
              </w:rPr>
              <w:t>b. Diğer canlılarda da karakterlerin aktarımının benzer olduğu vurgulanır.</w:t>
            </w:r>
          </w:p>
          <w:p w:rsidR="002F2D66" w:rsidRPr="0073094F" w:rsidRDefault="002F2D66" w:rsidP="002F2D66">
            <w:r w:rsidRPr="002F2D66">
              <w:rPr>
                <w:i/>
                <w:u w:val="single"/>
              </w:rPr>
              <w:t>c. İnsanda çocuğun cinsiyetinin babadan gelen eşey kromozomu ile belirlendiği vurgulanır.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55" w:type="pct"/>
            <w:vMerge/>
            <w:vAlign w:val="center"/>
          </w:tcPr>
          <w:p w:rsidR="002F2D66" w:rsidRDefault="002F2D66"/>
        </w:tc>
        <w:tc>
          <w:tcPr>
            <w:tcW w:w="638" w:type="pct"/>
            <w:vMerge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1" w:type="pct"/>
            <w:vMerge/>
            <w:vAlign w:val="center"/>
          </w:tcPr>
          <w:p w:rsidR="002F2D66" w:rsidRDefault="002F2D66" w:rsidP="0073094F"/>
        </w:tc>
      </w:tr>
      <w:tr w:rsidR="002F2D66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2F2D66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7" w:type="pct"/>
            <w:vMerge w:val="restart"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7.HAFTA</w:t>
            </w:r>
          </w:p>
        </w:tc>
        <w:tc>
          <w:tcPr>
            <w:tcW w:w="137" w:type="pct"/>
            <w:textDirection w:val="btLr"/>
          </w:tcPr>
          <w:p w:rsidR="002F2D66" w:rsidRDefault="002F2D66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2F2D66" w:rsidRPr="0073094F" w:rsidRDefault="002F2D66" w:rsidP="00AC30C2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55" w:type="pc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2F2D66" w:rsidRDefault="002F2D66" w:rsidP="0073094F"/>
        </w:tc>
      </w:tr>
      <w:tr w:rsidR="002F2D66" w:rsidTr="00CB4CED">
        <w:trPr>
          <w:cantSplit/>
          <w:trHeight w:val="1420"/>
        </w:trPr>
        <w:tc>
          <w:tcPr>
            <w:tcW w:w="228" w:type="pct"/>
            <w:vMerge/>
            <w:textDirection w:val="btLr"/>
          </w:tcPr>
          <w:p w:rsidR="002F2D66" w:rsidRPr="004A7032" w:rsidRDefault="002F2D66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2F2D66" w:rsidRDefault="002F2D66" w:rsidP="00231BB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2F2D66" w:rsidRDefault="002F2D66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2F2D66" w:rsidRPr="0073094F" w:rsidRDefault="002F2D66" w:rsidP="00AC30C2">
            <w:r w:rsidRPr="00CA332A">
              <w:t>F.8.2.2.3. Akraba evliliklerinin sonuçlarını tartışır.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D66" w:rsidRDefault="002F2D66" w:rsidP="0053310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2F2D66" w:rsidRPr="00AC30C2" w:rsidRDefault="002F2D66"/>
        </w:tc>
        <w:tc>
          <w:tcPr>
            <w:tcW w:w="455" w:type="pct"/>
            <w:vAlign w:val="center"/>
          </w:tcPr>
          <w:p w:rsidR="002F2D66" w:rsidRDefault="00A16C3F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2F2D66" w:rsidRDefault="002F2D66" w:rsidP="0073094F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2F2D66" w:rsidRDefault="002F2D66" w:rsidP="0073094F"/>
        </w:tc>
      </w:tr>
      <w:tr w:rsidR="003C081C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3C081C" w:rsidRPr="00A40B57" w:rsidRDefault="003C081C" w:rsidP="003C081C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3C081C" w:rsidRDefault="003C081C" w:rsidP="003C08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3C081C" w:rsidRDefault="0093577A" w:rsidP="003C081C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3C081C" w:rsidRDefault="003C081C" w:rsidP="003C081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3C081C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81C" w:rsidRPr="00A40B57" w:rsidRDefault="003C081C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081C" w:rsidRDefault="003C081C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 DNA ve Genetik Kod / Canlılar ve Yaşam (22 ders saati)</w:t>
            </w:r>
          </w:p>
        </w:tc>
      </w:tr>
      <w:tr w:rsidR="00E60528" w:rsidTr="00CB4CED">
        <w:trPr>
          <w:cantSplit/>
          <w:trHeight w:val="2254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601ED9" w:rsidRDefault="00E60528" w:rsidP="00E60528">
            <w:r w:rsidRPr="00601ED9">
              <w:t>F.8.2.3.1. Örneklerden yola çıkarak mutasyonu açıklar.</w:t>
            </w:r>
          </w:p>
          <w:p w:rsidR="00E60528" w:rsidRPr="00601ED9" w:rsidRDefault="00E60528" w:rsidP="00E60528">
            <w:r w:rsidRPr="00601ED9">
              <w:t>F.8.2.3.2. Örneklerden yola çıkarak modifikasyonu açıklar.</w:t>
            </w:r>
          </w:p>
          <w:p w:rsidR="00E60528" w:rsidRPr="00CA332A" w:rsidRDefault="00E60528" w:rsidP="00E60528">
            <w:r w:rsidRPr="00601ED9">
              <w:t>F.8.2.3.3. Mutasyonla modifikasyon arasındaki farklar ile ilgili çıkarımda bulunur.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F.8.2.3. Mutasyon ve Modifikasyon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8653EA">
              <w:rPr>
                <w:rFonts w:ascii="Helvetica-Light" w:hAnsi="Helvetica-Light" w:cs="Helvetica-Light"/>
                <w:sz w:val="20"/>
              </w:rPr>
              <w:t>2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>
              <w:t>Mutasyon, modifikasyon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985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F.8.2.4.1. Canlıların yaşadıkları çevreye uyumlarını gözlem yaparak açıklar.</w:t>
            </w:r>
          </w:p>
          <w:p w:rsidR="00E60528" w:rsidRPr="00CA332A" w:rsidRDefault="00E60528" w:rsidP="00E60528">
            <w:r w:rsidRPr="00FD2A21">
              <w:rPr>
                <w:i/>
                <w:u w:val="single"/>
              </w:rPr>
              <w:t>Adaptasyonların kalıtsal olduğu vurgulanır.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F.8.2.4. Adaptasyon (Çevreye Uyum)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FD2A21">
              <w:rPr>
                <w:rFonts w:ascii="Helvetica-Light" w:hAnsi="Helvetica-Light" w:cs="Helvetica-Light"/>
                <w:sz w:val="20"/>
              </w:rPr>
              <w:t>2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>
              <w:t>Adaptasyon, seçilim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67B23" w:rsidRDefault="00A67B23" w:rsidP="00A67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DÖNEM</w:t>
            </w:r>
          </w:p>
          <w:p w:rsidR="00E60528" w:rsidRDefault="00A67B23" w:rsidP="00A67B23">
            <w:pPr>
              <w:jc w:val="center"/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</w:tr>
      <w:tr w:rsidR="00E60528" w:rsidTr="00CB4CED">
        <w:trPr>
          <w:cantSplit/>
          <w:trHeight w:val="4371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7" w:type="pct"/>
            <w:textDirection w:val="btLr"/>
          </w:tcPr>
          <w:p w:rsidR="00E60528" w:rsidRPr="005C3CC9" w:rsidRDefault="00E60528" w:rsidP="00E60528">
            <w:pPr>
              <w:ind w:left="113" w:right="113"/>
              <w:jc w:val="center"/>
              <w:rPr>
                <w:sz w:val="20"/>
              </w:rPr>
            </w:pPr>
            <w:r w:rsidRPr="005C3CC9">
              <w:rPr>
                <w:sz w:val="20"/>
              </w:rPr>
              <w:t>9.HAFTA</w:t>
            </w:r>
          </w:p>
        </w:tc>
        <w:tc>
          <w:tcPr>
            <w:tcW w:w="137" w:type="pct"/>
            <w:textDirection w:val="btLr"/>
          </w:tcPr>
          <w:p w:rsidR="00E60528" w:rsidRPr="005C3CC9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 xml:space="preserve">F.8.2.5.1. Genetik mühendisliğini ve </w:t>
            </w:r>
            <w:proofErr w:type="spellStart"/>
            <w:r>
              <w:t>biyoteknolojiyi</w:t>
            </w:r>
            <w:proofErr w:type="spellEnd"/>
            <w:r>
              <w:t xml:space="preserve"> ilişkilendirir.</w:t>
            </w:r>
          </w:p>
          <w:p w:rsidR="00E60528" w:rsidRPr="00563F6D" w:rsidRDefault="00E60528" w:rsidP="00E60528">
            <w:pPr>
              <w:rPr>
                <w:i/>
                <w:u w:val="single"/>
              </w:rPr>
            </w:pPr>
            <w:r w:rsidRPr="00563F6D">
              <w:rPr>
                <w:i/>
                <w:u w:val="single"/>
              </w:rPr>
              <w:t>Islah, aşılama, gen aktarımı, klonlama, gen tedavisi örnekleri üzerinde durulur.</w:t>
            </w:r>
          </w:p>
          <w:p w:rsidR="00E60528" w:rsidRDefault="00E60528" w:rsidP="00E60528">
            <w:r>
              <w:t xml:space="preserve">F.8.2.5.2. </w:t>
            </w:r>
            <w:proofErr w:type="spellStart"/>
            <w:r>
              <w:t>Biyoteknolojik</w:t>
            </w:r>
            <w:proofErr w:type="spellEnd"/>
            <w:r>
              <w:t xml:space="preserve"> uygulamalar kapsamında oluşturulan ikilemlerle bu uygulamaların insanlık için yararlı ve zararlı yönlerini tartışır.</w:t>
            </w:r>
          </w:p>
          <w:p w:rsidR="00E60528" w:rsidRPr="00563F6D" w:rsidRDefault="00E60528" w:rsidP="00E60528">
            <w:r>
              <w:t xml:space="preserve">F.8.2.5.3. Gelecekteki genetik mühendisliği ve </w:t>
            </w:r>
            <w:proofErr w:type="spellStart"/>
            <w:r>
              <w:t>biyoteknoloji</w:t>
            </w:r>
            <w:proofErr w:type="spellEnd"/>
            <w:r>
              <w:t xml:space="preserve"> uygulamalarının neler olabileceği hakkında tahminde bulunur.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 xml:space="preserve">F.8.2.5.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sz w:val="20"/>
              </w:rPr>
              <w:t>Biyoteknoloji</w:t>
            </w:r>
            <w:proofErr w:type="spellEnd"/>
          </w:p>
          <w:p w:rsidR="00E60528" w:rsidRPr="005C3CC9" w:rsidRDefault="00E60528" w:rsidP="00E60528"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5C3CC9">
              <w:rPr>
                <w:rFonts w:ascii="Helvetica-Light" w:hAnsi="Helvetica-Light" w:cs="Helvetica-Light"/>
                <w:sz w:val="20"/>
              </w:rPr>
              <w:t>4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5C3CC9" w:rsidRDefault="00E60528" w:rsidP="00E60528">
            <w:r w:rsidRPr="005C3CC9">
              <w:rPr>
                <w:sz w:val="20"/>
              </w:rPr>
              <w:t xml:space="preserve">Genetik mühendisliği, </w:t>
            </w:r>
            <w:proofErr w:type="spellStart"/>
            <w:r w:rsidRPr="005C3CC9">
              <w:rPr>
                <w:sz w:val="20"/>
              </w:rPr>
              <w:t>biyoteknolojik</w:t>
            </w:r>
            <w:proofErr w:type="spellEnd"/>
            <w:r w:rsidRPr="005C3CC9">
              <w:rPr>
                <w:sz w:val="20"/>
              </w:rPr>
              <w:t xml:space="preserve"> çalışmalar, </w:t>
            </w:r>
            <w:proofErr w:type="spellStart"/>
            <w:r w:rsidRPr="005C3CC9">
              <w:rPr>
                <w:sz w:val="20"/>
              </w:rPr>
              <w:t>biyoteknoloji</w:t>
            </w:r>
            <w:proofErr w:type="spellEnd"/>
            <w:r w:rsidRPr="005C3CC9">
              <w:rPr>
                <w:sz w:val="20"/>
              </w:rPr>
              <w:t xml:space="preserve"> uygulamalarının çevreye etkisi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Pr="00374473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</w:tr>
      <w:tr w:rsidR="00814EA8" w:rsidTr="00CB4CED">
        <w:trPr>
          <w:cantSplit/>
          <w:trHeight w:val="828"/>
        </w:trPr>
        <w:tc>
          <w:tcPr>
            <w:tcW w:w="228" w:type="pct"/>
            <w:textDirection w:val="btLr"/>
          </w:tcPr>
          <w:p w:rsidR="00814EA8" w:rsidRDefault="00814EA8" w:rsidP="00814E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814EA8" w:rsidRPr="00A40B57" w:rsidRDefault="00814EA8" w:rsidP="00814EA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814EA8" w:rsidRDefault="00814EA8" w:rsidP="00814E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814EA8" w:rsidRDefault="0093577A" w:rsidP="00814EA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814EA8" w:rsidRDefault="00814EA8" w:rsidP="00814EA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814EA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A8" w:rsidRPr="00A40B57" w:rsidRDefault="00814EA8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A8" w:rsidRDefault="004F10C1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F.8.3. Basınç / Fiziksel Olaylar (10 ders saati)</w:t>
            </w:r>
          </w:p>
        </w:tc>
      </w:tr>
      <w:tr w:rsidR="00E60528" w:rsidTr="00CB4CED">
        <w:trPr>
          <w:cantSplit/>
          <w:trHeight w:val="1965"/>
        </w:trPr>
        <w:tc>
          <w:tcPr>
            <w:tcW w:w="228" w:type="pct"/>
            <w:tcBorders>
              <w:bottom w:val="single" w:sz="4" w:space="0" w:color="auto"/>
            </w:tcBorders>
            <w:textDirection w:val="btLr"/>
          </w:tcPr>
          <w:p w:rsidR="00E60528" w:rsidRPr="00640B22" w:rsidRDefault="00E60528" w:rsidP="00CB4CE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60528" w:rsidRDefault="00E60528" w:rsidP="00CB4CED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10.HAFTA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60528" w:rsidRDefault="00E60528" w:rsidP="00CB4CED">
            <w:pPr>
              <w:ind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F.8.3.1.1. Katı basıncını etkileyen değişkenleri deneyerek keşfeder.</w:t>
            </w:r>
          </w:p>
          <w:p w:rsidR="00E60528" w:rsidRPr="00F2722A" w:rsidRDefault="00E60528" w:rsidP="00E60528">
            <w:pPr>
              <w:rPr>
                <w:i/>
                <w:u w:val="single"/>
              </w:rPr>
            </w:pPr>
            <w:r w:rsidRPr="00F2722A">
              <w:rPr>
                <w:i/>
                <w:u w:val="single"/>
              </w:rPr>
              <w:t>Basınç birimi olarak Pascal verilir. Matematiksel bağıntılara girilmez.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F.8.3.1. Basınç</w:t>
            </w:r>
          </w:p>
          <w:p w:rsidR="00E60528" w:rsidRPr="002B360B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</w:t>
            </w:r>
            <w:r w:rsidRPr="002B360B">
              <w:rPr>
                <w:rFonts w:ascii="Helvetica-Light" w:hAnsi="Helvetica-Light" w:cs="Helvetica-Light"/>
                <w:sz w:val="20"/>
              </w:rPr>
              <w:t>10 ders saati</w:t>
            </w:r>
            <w:r>
              <w:rPr>
                <w:rFonts w:ascii="Helvetica-Light" w:hAnsi="Helvetica-Light" w:cs="Helvetica-Light"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528" w:rsidRPr="00AC30C2" w:rsidRDefault="00E60528" w:rsidP="00E60528">
            <w:r>
              <w:t>Basınç, katı basıncını etkileyen değişkenler, sıvı basıncını etkileyen değişkenler, basıncın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60528" w:rsidRDefault="00E60528" w:rsidP="00E60528"/>
        </w:tc>
      </w:tr>
      <w:tr w:rsidR="00CB4CED" w:rsidTr="00CB4CED">
        <w:trPr>
          <w:cantSplit/>
          <w:trHeight w:val="168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B4CED" w:rsidRDefault="00CB4CED" w:rsidP="00CB4CED">
            <w:pPr>
              <w:jc w:val="center"/>
            </w:pPr>
            <w:r w:rsidRPr="009448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1.Dönem Ara Tatil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Pr="009448D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18‐22 Kasım 2019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60528" w:rsidTr="00CB4CED">
        <w:trPr>
          <w:cantSplit/>
          <w:trHeight w:val="3119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F.8.3.1.2. Sıvı basıncını etkileyen değişkenleri tahmin eder ve tahminlerini test eder.</w:t>
            </w:r>
          </w:p>
          <w:p w:rsidR="00E60528" w:rsidRPr="00565205" w:rsidRDefault="00E60528" w:rsidP="00E60528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a. Gazların da sıvılara benzer şekilde basınç uyguladıkları belirtilir. Açık hava basıncı örneklendirilir.</w:t>
            </w:r>
          </w:p>
          <w:p w:rsidR="00E60528" w:rsidRPr="00565205" w:rsidRDefault="00E60528" w:rsidP="00E60528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b. Matematiksel bağıntılara girilmez.</w:t>
            </w:r>
          </w:p>
          <w:p w:rsidR="00E60528" w:rsidRPr="00CA332A" w:rsidRDefault="00E60528" w:rsidP="00E60528">
            <w:r w:rsidRPr="00565205">
              <w:rPr>
                <w:i/>
                <w:u w:val="single"/>
              </w:rPr>
              <w:t>c. Gaz basıncını etkileyen değişkenlere girilmez.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528" w:rsidRPr="00AC30C2" w:rsidRDefault="00CB4CED" w:rsidP="00CB4CED">
            <w:r>
              <w:t>günlük yaşam ve teknolojideki uygulamaları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3519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F.8.3.1.3. Katı, sıvı ve gazların basınç özelliklerinin günlük yaşam ve teknolojideki uygulamalarına örnekler verir.</w:t>
            </w:r>
          </w:p>
          <w:p w:rsidR="00E60528" w:rsidRPr="00565205" w:rsidRDefault="00E60528" w:rsidP="00E60528">
            <w:pPr>
              <w:rPr>
                <w:i/>
                <w:u w:val="single"/>
              </w:rPr>
            </w:pPr>
            <w:r w:rsidRPr="00565205">
              <w:rPr>
                <w:i/>
                <w:u w:val="single"/>
              </w:rPr>
              <w:t>a. Sıvı basıncı ile ilgili Pascal prensibinin uygulamalarından örnekler verilir.</w:t>
            </w:r>
          </w:p>
          <w:p w:rsidR="00E60528" w:rsidRPr="00CA332A" w:rsidRDefault="00E60528" w:rsidP="00E60528">
            <w:r w:rsidRPr="00565205">
              <w:rPr>
                <w:i/>
                <w:u w:val="single"/>
              </w:rPr>
              <w:t>b. Bilimsel bilgi türü olarak ilke ve prensiplere vurgu yapılır.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601ED9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601ED9" w:rsidRDefault="00601ED9" w:rsidP="00601E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601ED9" w:rsidRPr="00A40B57" w:rsidRDefault="00601ED9" w:rsidP="00601ED9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601ED9" w:rsidRDefault="00601ED9" w:rsidP="00601E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601ED9" w:rsidRDefault="0093577A" w:rsidP="00601ED9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601ED9" w:rsidRDefault="00601ED9" w:rsidP="00601ED9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01ED9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ED9" w:rsidRPr="00A40B57" w:rsidRDefault="00601ED9" w:rsidP="00F2722A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ED9" w:rsidRDefault="004C7B25" w:rsidP="00F2722A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1C6EE5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1C6EE5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7" w:type="pct"/>
            <w:textDirection w:val="btLr"/>
          </w:tcPr>
          <w:p w:rsidR="001C6EE5" w:rsidRDefault="001C6EE5" w:rsidP="00601ED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12.HAFTA</w:t>
            </w:r>
          </w:p>
        </w:tc>
        <w:tc>
          <w:tcPr>
            <w:tcW w:w="137" w:type="pct"/>
            <w:textDirection w:val="btLr"/>
          </w:tcPr>
          <w:p w:rsidR="001C6EE5" w:rsidRDefault="001C6EE5" w:rsidP="00601ED9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1C6EE5" w:rsidRDefault="001C6EE5" w:rsidP="001C6EE5">
            <w:r>
              <w:t>F.8.4.1.1. Periyodik sistemde, grup ve periyotların nasıl oluşturulduğunu açıklar.</w:t>
            </w:r>
          </w:p>
          <w:p w:rsidR="001C6EE5" w:rsidRPr="001C6EE5" w:rsidRDefault="001C6EE5" w:rsidP="001C6EE5">
            <w:pPr>
              <w:rPr>
                <w:i/>
                <w:u w:val="single"/>
              </w:rPr>
            </w:pPr>
            <w:r w:rsidRPr="001C6EE5">
              <w:rPr>
                <w:i/>
                <w:u w:val="single"/>
              </w:rPr>
              <w:t>Periyodik sisteme duyulan ihtiyaç ve periyodik sistemin oluşturulma süreci ayrıntıya girilmeden</w:t>
            </w:r>
          </w:p>
          <w:p w:rsidR="001C6EE5" w:rsidRPr="00CA332A" w:rsidRDefault="001C6EE5" w:rsidP="001C6EE5">
            <w:r w:rsidRPr="001C6EE5">
              <w:rPr>
                <w:i/>
                <w:u w:val="single"/>
              </w:rPr>
              <w:t>vurgulanır.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E5" w:rsidRDefault="001C6EE5" w:rsidP="001C6E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F.8.4.1. Periyodik Sistem</w:t>
            </w:r>
          </w:p>
          <w:p w:rsidR="001C6EE5" w:rsidRDefault="001C6EE5" w:rsidP="001C6E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1C6EE5" w:rsidRPr="00AC30C2" w:rsidRDefault="001C6EE5" w:rsidP="00601ED9">
            <w:r w:rsidRPr="001C6EE5">
              <w:t>Grup, periyot, periyodik sistemin sınıflandırılması</w:t>
            </w:r>
          </w:p>
        </w:tc>
        <w:tc>
          <w:tcPr>
            <w:tcW w:w="455" w:type="pct"/>
            <w:vAlign w:val="center"/>
          </w:tcPr>
          <w:p w:rsidR="001C6EE5" w:rsidRDefault="00A16C3F" w:rsidP="00601ED9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1C6EE5" w:rsidRDefault="001C6EE5" w:rsidP="00601ED9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1C6EE5" w:rsidRDefault="001C6EE5" w:rsidP="00601ED9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 xml:space="preserve">F.8.4.1.2. Elementleri periyodik tablo üzerinde metal, ametal ve </w:t>
            </w:r>
            <w:proofErr w:type="spellStart"/>
            <w:r>
              <w:t>soygaz</w:t>
            </w:r>
            <w:proofErr w:type="spellEnd"/>
            <w:r>
              <w:t xml:space="preserve"> olarak sınıflandırır.</w:t>
            </w:r>
          </w:p>
          <w:p w:rsidR="00E60528" w:rsidRPr="001C6EE5" w:rsidRDefault="00E60528" w:rsidP="00E60528">
            <w:pPr>
              <w:rPr>
                <w:i/>
                <w:u w:val="single"/>
              </w:rPr>
            </w:pPr>
            <w:r w:rsidRPr="001C6EE5">
              <w:rPr>
                <w:i/>
                <w:u w:val="single"/>
              </w:rPr>
              <w:t>Elementlerin özelliklerine girilmez.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905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>
            <w:r w:rsidRPr="000E09C6">
              <w:t>F.8.4.2.1. Fiziksel ve kimyasal değişim arasındaki farkları, çeşitli olayları gözlemleyerek açıklar.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F.8.4.2. Fiziksel ve Kimyasal Değişimler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0E09C6">
              <w:t>Fiziksel değişim, kimyasal değişim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93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4A22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022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F.8.4.3.1. Bileşiklerin kimyasal tepkime sonucunda oluştuğunu bilir.</w:t>
            </w:r>
          </w:p>
          <w:p w:rsidR="00E60528" w:rsidRPr="00820E63" w:rsidRDefault="00E60528" w:rsidP="00E60528">
            <w:pPr>
              <w:rPr>
                <w:i/>
                <w:u w:val="single"/>
              </w:rPr>
            </w:pPr>
            <w:r w:rsidRPr="00820E63">
              <w:rPr>
                <w:i/>
                <w:u w:val="single"/>
              </w:rPr>
              <w:t>Kimyasal tepkime denklemlerine formüller kullanılarak girilmez.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F.8.4.3. Kimyasal Tepkimeler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(3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>
              <w:rPr>
                <w:rFonts w:ascii="Helvetica-Light" w:hAnsi="Helvetica-Light" w:cs="Helvetica-Light"/>
                <w:sz w:val="20"/>
              </w:rPr>
              <w:t>Kimyasal tepkimelerin oluşumu, kütlenin korunumu</w:t>
            </w:r>
          </w:p>
        </w:tc>
        <w:tc>
          <w:tcPr>
            <w:tcW w:w="455" w:type="pct"/>
          </w:tcPr>
          <w:p w:rsidR="00E60528" w:rsidRDefault="00E60528" w:rsidP="00E60528">
            <w:r w:rsidRPr="004A22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967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4A22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A16C3F" w:rsidTr="00CB4CED">
        <w:trPr>
          <w:cantSplit/>
          <w:trHeight w:val="1134"/>
        </w:trPr>
        <w:tc>
          <w:tcPr>
            <w:tcW w:w="228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A16C3F" w:rsidRDefault="00A16C3F" w:rsidP="00A16C3F">
            <w:r>
              <w:t>F.8.4.4.1. Asit ve bazların genel özelliklerini ifade eder.</w:t>
            </w:r>
          </w:p>
          <w:p w:rsidR="00A16C3F" w:rsidRPr="00CA332A" w:rsidRDefault="00A16C3F" w:rsidP="00A16C3F">
            <w:r>
              <w:t>F.8.4.4.2. Asit ve bazlara günlük yaşamdan örnekler verir.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F.8.4.4. Asitler ve Bazlar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AD6F47">
              <w:t xml:space="preserve">Asit, baz, </w:t>
            </w:r>
            <w:proofErr w:type="spellStart"/>
            <w:r w:rsidRPr="00AD6F47">
              <w:t>pH</w:t>
            </w:r>
            <w:proofErr w:type="spellEnd"/>
            <w:r w:rsidRPr="00AD6F47">
              <w:t>, asit yağmurları, asit yağmurlarına karşı çözüm önerileri</w:t>
            </w:r>
          </w:p>
        </w:tc>
        <w:tc>
          <w:tcPr>
            <w:tcW w:w="455" w:type="pct"/>
          </w:tcPr>
          <w:p w:rsidR="00A16C3F" w:rsidRDefault="00A16C3F" w:rsidP="00A16C3F">
            <w:r w:rsidRPr="004A2277">
              <w:t>DERS KİTABI-AKILLI TAHTA EBA</w:t>
            </w:r>
          </w:p>
        </w:tc>
        <w:tc>
          <w:tcPr>
            <w:tcW w:w="638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16C3F" w:rsidRDefault="00A16C3F" w:rsidP="00A16C3F"/>
        </w:tc>
      </w:tr>
      <w:tr w:rsidR="00026E8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026E88" w:rsidRDefault="00026E88" w:rsidP="00026E8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026E88" w:rsidRPr="00A40B57" w:rsidRDefault="00026E88" w:rsidP="00026E8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026E88" w:rsidRDefault="00026E88" w:rsidP="00026E8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026E88" w:rsidRDefault="0093577A" w:rsidP="00026E8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026E88" w:rsidRDefault="00026E88" w:rsidP="00026E8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026E8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E88" w:rsidRPr="00A40B57" w:rsidRDefault="00026E88" w:rsidP="003A1AC5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E88" w:rsidRDefault="00026E88" w:rsidP="003A1AC5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E60528" w:rsidTr="00CB4CED">
        <w:trPr>
          <w:cantSplit/>
          <w:trHeight w:val="1267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16.HAFTA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D2510B" w:rsidRDefault="00E60528" w:rsidP="00E60528">
            <w:r w:rsidRPr="00D2510B">
              <w:t>F.8.4.4.3. Günlük hayatta ulaşılabilecek malzemeleri asit-baz ayracı olarak kullanır.</w:t>
            </w:r>
          </w:p>
          <w:p w:rsidR="00E60528" w:rsidRPr="00D2510B" w:rsidRDefault="00E60528" w:rsidP="00E60528">
            <w:r w:rsidRPr="00D2510B">
              <w:t xml:space="preserve">F.8.4.4.4. Maddelerin asitlik ve bazlık durumlarına ilişkin </w:t>
            </w:r>
            <w:proofErr w:type="spellStart"/>
            <w:r w:rsidRPr="00D2510B">
              <w:t>pH</w:t>
            </w:r>
            <w:proofErr w:type="spellEnd"/>
            <w:r w:rsidRPr="00D2510B">
              <w:t xml:space="preserve"> değerlerini kullanarak çıkarımda bulunur.</w:t>
            </w:r>
          </w:p>
          <w:p w:rsidR="00E60528" w:rsidRPr="00D2510B" w:rsidRDefault="00E60528" w:rsidP="00E60528">
            <w:pPr>
              <w:rPr>
                <w:i/>
                <w:u w:val="single"/>
              </w:rPr>
            </w:pPr>
            <w:r w:rsidRPr="00D2510B">
              <w:rPr>
                <w:i/>
                <w:u w:val="single"/>
              </w:rPr>
              <w:t>Konu ile ilgili deney yolu ile çıkarımlarda bulunmaları sağlanır.</w:t>
            </w:r>
          </w:p>
          <w:p w:rsidR="00E60528" w:rsidRPr="00D2510B" w:rsidRDefault="00E60528" w:rsidP="00E60528">
            <w:r w:rsidRPr="00D2510B">
              <w:t>F.8.4.4.5. Asit ve bazların çeşitli maddeler üzerindeki etkilerini gözlemler.</w:t>
            </w:r>
          </w:p>
          <w:p w:rsidR="00E60528" w:rsidRPr="00CA332A" w:rsidRDefault="00E60528" w:rsidP="00E60528">
            <w:r w:rsidRPr="00D2510B">
              <w:t>F.8.4.4.6. Asit ve bazların temizlik malzemesi olarak kullanılması esnasında oluşabilecek tehlikelerle ilgili gerekli tedbirleri alır.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F.8.4.4. Asitler ve Bazlar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AD6F47">
              <w:t xml:space="preserve">Asit, baz, </w:t>
            </w:r>
            <w:proofErr w:type="spellStart"/>
            <w:r w:rsidRPr="00AD6F47">
              <w:t>pH</w:t>
            </w:r>
            <w:proofErr w:type="spellEnd"/>
            <w:r w:rsidRPr="00AD6F47">
              <w:t>, asit yağmurları, asit yağmurlarına karşı çözüm önerileri</w:t>
            </w:r>
          </w:p>
        </w:tc>
        <w:tc>
          <w:tcPr>
            <w:tcW w:w="455" w:type="pct"/>
          </w:tcPr>
          <w:p w:rsidR="00E60528" w:rsidRDefault="00E60528" w:rsidP="00E60528">
            <w:r w:rsidRPr="001A619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17.HAFTA     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CB4CED" w:rsidRDefault="00E60528" w:rsidP="00E60528">
            <w:pPr>
              <w:rPr>
                <w:sz w:val="20"/>
              </w:rPr>
            </w:pPr>
            <w:r w:rsidRPr="00CB4CED">
              <w:rPr>
                <w:sz w:val="20"/>
              </w:rPr>
              <w:t>F.8.4.4.7. Asit yağmurlarının önlenmesine yönelik çözüm önerileri sunar.</w:t>
            </w:r>
          </w:p>
          <w:p w:rsidR="00E60528" w:rsidRPr="007479A2" w:rsidRDefault="00E60528" w:rsidP="00E60528">
            <w:pPr>
              <w:rPr>
                <w:i/>
                <w:u w:val="single"/>
              </w:rPr>
            </w:pPr>
            <w:r w:rsidRPr="00CB4CED">
              <w:rPr>
                <w:i/>
                <w:sz w:val="20"/>
                <w:u w:val="single"/>
              </w:rPr>
              <w:t>Asit yağmurlarının oluşum sebepleri ve sonuçlarına değinilir.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1A619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A16C3F" w:rsidTr="00CB4CED">
        <w:trPr>
          <w:cantSplit/>
          <w:trHeight w:val="1134"/>
        </w:trPr>
        <w:tc>
          <w:tcPr>
            <w:tcW w:w="228" w:type="pct"/>
            <w:vMerge/>
            <w:textDirection w:val="btLr"/>
          </w:tcPr>
          <w:p w:rsidR="00A16C3F" w:rsidRPr="004A7032" w:rsidRDefault="00A16C3F" w:rsidP="00A16C3F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A16C3F" w:rsidRDefault="00A16C3F" w:rsidP="00A16C3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A16C3F" w:rsidRDefault="00A16C3F" w:rsidP="00A16C3F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A16C3F" w:rsidRPr="00D2510B" w:rsidRDefault="00A16C3F" w:rsidP="00A16C3F">
            <w:pPr>
              <w:rPr>
                <w:szCs w:val="21"/>
              </w:rPr>
            </w:pPr>
            <w:r w:rsidRPr="00D2510B">
              <w:rPr>
                <w:szCs w:val="21"/>
              </w:rPr>
              <w:t>F.8.4.5.1. Isınmanın maddenin cinsine, kütlesine ve/veya sıcaklık değişimine bağlı olduğunu deney yaparak keşfeder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a. Q=</w:t>
            </w:r>
            <w:proofErr w:type="spellStart"/>
            <w:r w:rsidRPr="00D2510B">
              <w:rPr>
                <w:i/>
                <w:szCs w:val="21"/>
                <w:u w:val="single"/>
              </w:rPr>
              <w:t>m.c</w:t>
            </w:r>
            <w:proofErr w:type="spellEnd"/>
            <w:r w:rsidRPr="00D2510B">
              <w:rPr>
                <w:i/>
                <w:szCs w:val="21"/>
                <w:u w:val="single"/>
              </w:rPr>
              <w:t xml:space="preserve">. </w:t>
            </w:r>
            <w:proofErr w:type="spellStart"/>
            <w:r w:rsidRPr="00D2510B">
              <w:rPr>
                <w:i/>
                <w:szCs w:val="21"/>
                <w:u w:val="single"/>
              </w:rPr>
              <w:t>Δt</w:t>
            </w:r>
            <w:proofErr w:type="spellEnd"/>
            <w:r w:rsidRPr="00D2510B">
              <w:rPr>
                <w:i/>
                <w:szCs w:val="21"/>
                <w:u w:val="single"/>
              </w:rPr>
              <w:t xml:space="preserve"> bağıntısına girilmez.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b. Bağımlı, bağımsız ve kontrol edilen değişkenler örneklerle açıklanır.</w:t>
            </w:r>
          </w:p>
          <w:p w:rsidR="00A16C3F" w:rsidRPr="00D2510B" w:rsidRDefault="00A16C3F" w:rsidP="00A16C3F">
            <w:pPr>
              <w:rPr>
                <w:szCs w:val="21"/>
              </w:rPr>
            </w:pPr>
            <w:r w:rsidRPr="00D2510B">
              <w:rPr>
                <w:szCs w:val="21"/>
              </w:rPr>
              <w:t>F.8.4.5.2. Hâl değiştirmek için gerekli ısının maddenin cinsi ve kütlesiyle ilişkili olduğunu deney yaparak keşfeder.</w:t>
            </w:r>
          </w:p>
          <w:p w:rsidR="00A16C3F" w:rsidRPr="00D2510B" w:rsidRDefault="00A16C3F" w:rsidP="00A16C3F">
            <w:pPr>
              <w:rPr>
                <w:i/>
                <w:szCs w:val="21"/>
                <w:u w:val="single"/>
              </w:rPr>
            </w:pPr>
            <w:r w:rsidRPr="00D2510B">
              <w:rPr>
                <w:i/>
                <w:szCs w:val="21"/>
                <w:u w:val="single"/>
              </w:rPr>
              <w:t>a. Saf maddelerin hâl değişimi sırasında sıcaklığının sabit kaldığına değinilir.</w:t>
            </w:r>
          </w:p>
          <w:p w:rsidR="00A16C3F" w:rsidRPr="00CA332A" w:rsidRDefault="00A16C3F" w:rsidP="00A16C3F">
            <w:r w:rsidRPr="00D2510B">
              <w:rPr>
                <w:i/>
                <w:szCs w:val="21"/>
                <w:u w:val="single"/>
              </w:rPr>
              <w:t>b. Matematiksel hesaplamalara girilmez.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F.8.4.5. Maddenin Isı ile Etkileşimi</w:t>
            </w:r>
          </w:p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(5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A16C3F" w:rsidRPr="00AC30C2" w:rsidRDefault="00A16C3F" w:rsidP="00A16C3F">
            <w:r w:rsidRPr="00A05DA1">
              <w:t>Isı ve öz ısının bağlı olduğu faktörler</w:t>
            </w:r>
          </w:p>
        </w:tc>
        <w:tc>
          <w:tcPr>
            <w:tcW w:w="455" w:type="pct"/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38" w:type="pct"/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67B23" w:rsidRDefault="00A67B23" w:rsidP="00A67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DÖNEM</w:t>
            </w:r>
          </w:p>
          <w:p w:rsidR="00A16C3F" w:rsidRDefault="00A67B23" w:rsidP="00A67B23">
            <w:pPr>
              <w:jc w:val="center"/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</w:tr>
      <w:tr w:rsidR="00A16C3F" w:rsidTr="00CB4CED">
        <w:trPr>
          <w:cantSplit/>
          <w:trHeight w:val="975"/>
        </w:trPr>
        <w:tc>
          <w:tcPr>
            <w:tcW w:w="228" w:type="pct"/>
            <w:tcBorders>
              <w:bottom w:val="single" w:sz="4" w:space="0" w:color="auto"/>
            </w:tcBorders>
            <w:textDirection w:val="btLr"/>
          </w:tcPr>
          <w:p w:rsidR="00E60528" w:rsidRPr="0060468A" w:rsidRDefault="00E60528" w:rsidP="00CB4CED">
            <w:pPr>
              <w:ind w:left="38" w:right="113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A16C3F" w:rsidRPr="004A7032" w:rsidRDefault="00E60528" w:rsidP="00E60528">
            <w:pPr>
              <w:ind w:left="113" w:right="113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A16C3F" w:rsidRDefault="00A16C3F" w:rsidP="00CB4CED">
            <w:pPr>
              <w:ind w:left="38" w:right="113"/>
              <w:jc w:val="center"/>
              <w:rPr>
                <w:sz w:val="20"/>
              </w:rPr>
            </w:pPr>
            <w:r>
              <w:rPr>
                <w:sz w:val="20"/>
              </w:rPr>
              <w:t>18.HAFTA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A16C3F" w:rsidRDefault="00A16C3F" w:rsidP="00CB4CED">
            <w:pPr>
              <w:ind w:left="38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3F" w:rsidRPr="00D2510B" w:rsidRDefault="00A16C3F" w:rsidP="00A16C3F">
            <w:r w:rsidRPr="00D2510B">
              <w:t>F.8.4.5.3. Maddelerin hâl değişimi ve ısınma grafiğini çizerek yorumlar.</w:t>
            </w:r>
          </w:p>
          <w:p w:rsidR="00A16C3F" w:rsidRPr="00CA332A" w:rsidRDefault="00A16C3F" w:rsidP="00A16C3F">
            <w:r w:rsidRPr="00D2510B">
              <w:t>F.8.4.5.4. Günlük yaşamda meydana gelen hâl değişimleri ile ısı alışverişini ilişkilendirir.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3F" w:rsidRDefault="00A16C3F" w:rsidP="00A16C3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C3F" w:rsidRPr="00AC30C2" w:rsidRDefault="00A16C3F" w:rsidP="00A16C3F"/>
        </w:tc>
        <w:tc>
          <w:tcPr>
            <w:tcW w:w="455" w:type="pct"/>
            <w:tcBorders>
              <w:bottom w:val="single" w:sz="4" w:space="0" w:color="auto"/>
            </w:tcBorders>
          </w:tcPr>
          <w:p w:rsidR="00A16C3F" w:rsidRDefault="00A16C3F" w:rsidP="00A16C3F">
            <w:r w:rsidRPr="001A6197">
              <w:t>DERS KİTABI-AKILLI TAHTA EBA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A16C3F" w:rsidRDefault="00A16C3F" w:rsidP="00A16C3F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A16C3F" w:rsidRDefault="00A16C3F" w:rsidP="00A16C3F"/>
        </w:tc>
      </w:tr>
      <w:tr w:rsidR="00CB4CED" w:rsidTr="00CB4CED">
        <w:trPr>
          <w:cantSplit/>
          <w:trHeight w:val="9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B4CED" w:rsidRDefault="00CB4CED" w:rsidP="00CB4CED">
            <w:pPr>
              <w:jc w:val="center"/>
            </w:pPr>
            <w:r w:rsidRPr="00252056">
              <w:rPr>
                <w:b/>
                <w:color w:val="FF0000"/>
                <w:sz w:val="28"/>
                <w:szCs w:val="28"/>
              </w:rPr>
              <w:t xml:space="preserve">ARA TATİL   </w:t>
            </w:r>
            <w:r>
              <w:rPr>
                <w:b/>
                <w:color w:val="FF0000"/>
                <w:sz w:val="28"/>
                <w:szCs w:val="28"/>
              </w:rPr>
              <w:t>(</w:t>
            </w:r>
            <w:r w:rsidRPr="00252056">
              <w:rPr>
                <w:b/>
                <w:color w:val="FF0000"/>
                <w:sz w:val="28"/>
                <w:szCs w:val="28"/>
              </w:rPr>
              <w:t>20 - 31 OCAK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E51050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E51050" w:rsidRDefault="00E51050" w:rsidP="00E510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51050" w:rsidRPr="00A40B57" w:rsidRDefault="00E51050" w:rsidP="00E51050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51050" w:rsidRDefault="00E51050" w:rsidP="00E510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51050" w:rsidRDefault="0093577A" w:rsidP="00E51050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51050" w:rsidRDefault="00E51050" w:rsidP="00E51050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51050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050" w:rsidRPr="00A40B57" w:rsidRDefault="00E51050" w:rsidP="003A1AC5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050" w:rsidRDefault="00E51050" w:rsidP="003A1AC5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 Madde ve Endüstri / Madde ve Doğası (28 ders saati)</w:t>
            </w:r>
          </w:p>
        </w:tc>
      </w:tr>
      <w:tr w:rsidR="00E51050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0468A" w:rsidRDefault="00E60528" w:rsidP="00E60528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60468A">
              <w:rPr>
                <w:b/>
                <w:sz w:val="16"/>
                <w:szCs w:val="16"/>
              </w:rPr>
              <w:t>18. HAFTA</w:t>
            </w:r>
          </w:p>
          <w:p w:rsidR="00E51050" w:rsidRPr="004A7032" w:rsidRDefault="00E60528" w:rsidP="00E60528">
            <w:pPr>
              <w:ind w:left="113" w:right="113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7" w:type="pct"/>
            <w:textDirection w:val="btLr"/>
          </w:tcPr>
          <w:p w:rsidR="00E51050" w:rsidRDefault="00F23C97" w:rsidP="00E5105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18.HAFTA</w:t>
            </w:r>
          </w:p>
        </w:tc>
        <w:tc>
          <w:tcPr>
            <w:tcW w:w="137" w:type="pct"/>
            <w:textDirection w:val="btLr"/>
          </w:tcPr>
          <w:p w:rsidR="00E51050" w:rsidRDefault="00F23C97" w:rsidP="00E51050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4177EB" w:rsidRDefault="004177EB" w:rsidP="004177EB">
            <w:r>
              <w:t>F.8.4.6.1. Geçmişten günümüze Türkiye’deki kimya endüstrisinin gelişimini sorgular.</w:t>
            </w:r>
          </w:p>
          <w:p w:rsidR="004177EB" w:rsidRPr="004177EB" w:rsidRDefault="004177EB" w:rsidP="004177EB">
            <w:pPr>
              <w:rPr>
                <w:i/>
                <w:u w:val="single"/>
              </w:rPr>
            </w:pPr>
            <w:r w:rsidRPr="004177EB">
              <w:rPr>
                <w:i/>
                <w:u w:val="single"/>
              </w:rPr>
              <w:t>a. Ülkemizdeki kimya endüstrisinin gelişimine katkı sağlayan resmi / özel kurum ve sivil toplum kuruluşlarının yaptığı çalışmalara değinilir.</w:t>
            </w:r>
          </w:p>
          <w:p w:rsidR="004177EB" w:rsidRPr="004177EB" w:rsidRDefault="004177EB" w:rsidP="004177EB">
            <w:pPr>
              <w:rPr>
                <w:i/>
                <w:u w:val="single"/>
              </w:rPr>
            </w:pPr>
            <w:r w:rsidRPr="004177EB">
              <w:rPr>
                <w:i/>
                <w:u w:val="single"/>
              </w:rPr>
              <w:t>b. İthal ve ihraç edilen kimyasal ürünlerden birkaç önemli örnek verilerek Türkiye kimya endüstrisinin</w:t>
            </w:r>
          </w:p>
          <w:p w:rsidR="00E51050" w:rsidRPr="00CA332A" w:rsidRDefault="004177EB" w:rsidP="004177EB">
            <w:r w:rsidRPr="004177EB">
              <w:rPr>
                <w:i/>
                <w:u w:val="single"/>
              </w:rPr>
              <w:t>işleyişine değinilir.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C97" w:rsidRDefault="00F23C97" w:rsidP="00F23C9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F.8.4.6.Türkiye’de Kimya Endüstrisi</w:t>
            </w:r>
          </w:p>
          <w:p w:rsidR="00E51050" w:rsidRDefault="00F23C97" w:rsidP="00F23C97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F23C97" w:rsidRPr="00F23C97" w:rsidRDefault="00F23C97" w:rsidP="00F23C97">
            <w:pPr>
              <w:rPr>
                <w:sz w:val="20"/>
              </w:rPr>
            </w:pPr>
            <w:r w:rsidRPr="00F23C97">
              <w:rPr>
                <w:sz w:val="20"/>
              </w:rPr>
              <w:t>İthal edilen kimyasal ürünler, ihraç edilen kimyasal ürünler, ülkemizdeki kimya endüstrisinin</w:t>
            </w:r>
          </w:p>
          <w:p w:rsidR="00E51050" w:rsidRPr="00AC30C2" w:rsidRDefault="00F23C97" w:rsidP="00F23C97">
            <w:r w:rsidRPr="00F23C97">
              <w:rPr>
                <w:sz w:val="20"/>
              </w:rPr>
              <w:t>gelişimine katkı sağlayan resmî/özel kurumlar, kimya temelli meslekler</w:t>
            </w:r>
          </w:p>
        </w:tc>
        <w:tc>
          <w:tcPr>
            <w:tcW w:w="455" w:type="pct"/>
            <w:vAlign w:val="center"/>
          </w:tcPr>
          <w:p w:rsidR="00E51050" w:rsidRDefault="00A16C3F" w:rsidP="00E51050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51050" w:rsidRDefault="00E51050" w:rsidP="00E51050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51050" w:rsidRDefault="00E51050" w:rsidP="00E51050"/>
        </w:tc>
      </w:tr>
      <w:tr w:rsidR="00E60528" w:rsidTr="00CB4CED">
        <w:trPr>
          <w:cantSplit/>
          <w:trHeight w:val="4553"/>
        </w:trPr>
        <w:tc>
          <w:tcPr>
            <w:tcW w:w="228" w:type="pct"/>
            <w:textDirection w:val="btLr"/>
          </w:tcPr>
          <w:p w:rsidR="00E60528" w:rsidRPr="005D42A7" w:rsidRDefault="00E60528" w:rsidP="00E60528">
            <w:pPr>
              <w:jc w:val="center"/>
              <w:rPr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E60528" w:rsidRDefault="00E60528" w:rsidP="00E60528">
            <w:pPr>
              <w:jc w:val="center"/>
              <w:rPr>
                <w:b/>
                <w:sz w:val="16"/>
                <w:szCs w:val="16"/>
              </w:rPr>
            </w:pPr>
            <w:r w:rsidRPr="005D42A7">
              <w:rPr>
                <w:sz w:val="16"/>
                <w:szCs w:val="16"/>
              </w:rPr>
              <w:t>3-</w:t>
            </w:r>
            <w:r w:rsidRPr="002261EC">
              <w:rPr>
                <w:b/>
                <w:sz w:val="16"/>
                <w:szCs w:val="16"/>
              </w:rPr>
              <w:t>7 ŞU</w:t>
            </w:r>
            <w:r>
              <w:rPr>
                <w:b/>
                <w:sz w:val="16"/>
                <w:szCs w:val="16"/>
              </w:rPr>
              <w:t>BAT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>
            <w:r w:rsidRPr="00E83DD5">
              <w:t>F.8.4.6.2. Kimya endüstrisinde meslek dallarını araştırır ve gelecekteki yeni meslek alanları hakkında öneriler sunar</w:t>
            </w:r>
            <w:r>
              <w:t>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F.8.4.6.Türkiye’de Kimya Endüstrisi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(4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F23C97" w:rsidRDefault="00E60528" w:rsidP="00E60528">
            <w:pPr>
              <w:rPr>
                <w:sz w:val="20"/>
              </w:rPr>
            </w:pPr>
            <w:r w:rsidRPr="00F23C97">
              <w:rPr>
                <w:sz w:val="20"/>
              </w:rPr>
              <w:t>İthal edilen kimyasal ürünler, ihraç edilen kimyasal ürünler, ülkemizdeki kimya endüstrisinin</w:t>
            </w:r>
          </w:p>
          <w:p w:rsidR="00E60528" w:rsidRPr="00AC30C2" w:rsidRDefault="00E60528" w:rsidP="00E60528">
            <w:r w:rsidRPr="00F23C97">
              <w:rPr>
                <w:sz w:val="20"/>
              </w:rPr>
              <w:t>gelişimine katkı sağlayan resmî/özel kurumlar, kimya temelli meslekler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  <w:p w:rsidR="00CB4CED" w:rsidRDefault="00CB4CED" w:rsidP="00E60528"/>
        </w:tc>
      </w:tr>
      <w:tr w:rsidR="00E60528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F.8.5. Basit Makineler / Fiziksel Olaylar (10 ders saati)</w:t>
            </w:r>
          </w:p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5D42A7" w:rsidRDefault="00E60528" w:rsidP="00E60528">
            <w:pPr>
              <w:jc w:val="center"/>
              <w:rPr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E60528" w:rsidRDefault="00E60528" w:rsidP="00E60528">
            <w:pPr>
              <w:jc w:val="center"/>
              <w:rPr>
                <w:b/>
                <w:sz w:val="16"/>
                <w:szCs w:val="16"/>
              </w:rPr>
            </w:pPr>
            <w:r w:rsidRPr="005D42A7">
              <w:rPr>
                <w:sz w:val="16"/>
                <w:szCs w:val="16"/>
              </w:rPr>
              <w:t>3-</w:t>
            </w:r>
            <w:r w:rsidRPr="002261EC">
              <w:rPr>
                <w:b/>
                <w:sz w:val="16"/>
                <w:szCs w:val="16"/>
              </w:rPr>
              <w:t>7 ŞU</w:t>
            </w:r>
            <w:r>
              <w:rPr>
                <w:b/>
                <w:sz w:val="16"/>
                <w:szCs w:val="16"/>
              </w:rPr>
              <w:t>BAT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Pr="00F24675" w:rsidRDefault="00E60528" w:rsidP="00E60528">
            <w:pPr>
              <w:rPr>
                <w:sz w:val="20"/>
              </w:rPr>
            </w:pPr>
            <w:r w:rsidRPr="00F24675">
              <w:rPr>
                <w:sz w:val="20"/>
              </w:rPr>
              <w:t>F.8.5.1.1. Basit makinelerin sağladığı avantajları örnekler üzerinden açıklar.</w:t>
            </w:r>
          </w:p>
          <w:p w:rsidR="00E60528" w:rsidRPr="00F24675" w:rsidRDefault="00E60528" w:rsidP="00E60528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a. Basit makinelerden, sabit makara, hareketli makara, palanga, kaldıraç, eğik düzlem ve çıkrık üzerinde</w:t>
            </w:r>
          </w:p>
          <w:p w:rsidR="00E60528" w:rsidRPr="00F24675" w:rsidRDefault="00E60528" w:rsidP="00E60528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durulur.</w:t>
            </w:r>
          </w:p>
          <w:p w:rsidR="00E60528" w:rsidRPr="00F24675" w:rsidRDefault="00E60528" w:rsidP="00E60528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b. Dişli çarklar, vida ve kasnakların da birer basit makine olduğu görsellerle belirtilir, ayrıntıya girilmez.</w:t>
            </w:r>
          </w:p>
          <w:p w:rsidR="00E60528" w:rsidRPr="00F24675" w:rsidRDefault="00E60528" w:rsidP="00E60528">
            <w:pPr>
              <w:rPr>
                <w:i/>
                <w:sz w:val="20"/>
                <w:u w:val="single"/>
              </w:rPr>
            </w:pPr>
            <w:r w:rsidRPr="00F24675">
              <w:rPr>
                <w:i/>
                <w:sz w:val="20"/>
                <w:u w:val="single"/>
              </w:rPr>
              <w:t>c. Basit makinelerde işten kazanç olmadığı vurgulanır.</w:t>
            </w:r>
          </w:p>
          <w:p w:rsidR="00E60528" w:rsidRPr="00CA332A" w:rsidRDefault="00E60528" w:rsidP="00E60528">
            <w:r w:rsidRPr="00F24675">
              <w:rPr>
                <w:i/>
                <w:sz w:val="20"/>
                <w:u w:val="single"/>
              </w:rPr>
              <w:t>ç. Matematiksel bağıntılara girilmez.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F.8.5.1. Basit Makineler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(10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r>
              <w:t>Sabit makara, hareketli makara, palanga, kaldıraç, eğik düzlem, çıkrık, basit makinelerin</w:t>
            </w:r>
          </w:p>
          <w:p w:rsidR="00E60528" w:rsidRPr="00AC30C2" w:rsidRDefault="00E60528" w:rsidP="00E60528">
            <w:r>
              <w:t>kullanım alanları</w:t>
            </w:r>
          </w:p>
        </w:tc>
        <w:tc>
          <w:tcPr>
            <w:tcW w:w="455" w:type="pct"/>
          </w:tcPr>
          <w:p w:rsidR="00E60528" w:rsidRDefault="00E60528" w:rsidP="00E60528">
            <w:r w:rsidRPr="000756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0756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21.HAFTA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0D4352" w:rsidRDefault="00E60528" w:rsidP="00E60528">
            <w:pPr>
              <w:rPr>
                <w:sz w:val="20"/>
              </w:rPr>
            </w:pPr>
            <w:r w:rsidRPr="000D4352">
              <w:rPr>
                <w:sz w:val="20"/>
              </w:rPr>
              <w:t>F.8.5.1.2. Basit makinelerden yararlanarak günlük yaşamda iş kolaylığı sağlayacak bir düzenek tasarlar.</w:t>
            </w:r>
          </w:p>
          <w:p w:rsidR="00E60528" w:rsidRPr="00CA332A" w:rsidRDefault="00E60528" w:rsidP="00E60528">
            <w:r w:rsidRPr="000D4352">
              <w:rPr>
                <w:i/>
                <w:sz w:val="20"/>
                <w:u w:val="single"/>
              </w:rPr>
              <w:t>Öncelikle tasarımını çizimle ifade etmesi istenir. Şartlar uygunsa üç boyutlu modele dönüştürmesi</w:t>
            </w:r>
            <w:r>
              <w:rPr>
                <w:i/>
                <w:sz w:val="20"/>
                <w:u w:val="single"/>
              </w:rPr>
              <w:t xml:space="preserve"> </w:t>
            </w:r>
            <w:r w:rsidRPr="000D4352">
              <w:rPr>
                <w:i/>
                <w:sz w:val="20"/>
                <w:u w:val="single"/>
              </w:rPr>
              <w:t>istenebilir.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07567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04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F.8.6.1.1. Besin zincirindeki üretici, tüketici, ayrıştırıcılara örnekler verir.</w:t>
            </w:r>
          </w:p>
          <w:p w:rsidR="00E60528" w:rsidRPr="00532C5A" w:rsidRDefault="00E60528" w:rsidP="00E60528">
            <w:pPr>
              <w:rPr>
                <w:i/>
                <w:u w:val="single"/>
              </w:rPr>
            </w:pPr>
            <w:r w:rsidRPr="00532C5A">
              <w:rPr>
                <w:i/>
                <w:u w:val="single"/>
              </w:rPr>
              <w:t>a. Parazit besin zincirlerine değinilmez.</w:t>
            </w:r>
          </w:p>
          <w:p w:rsidR="00E60528" w:rsidRPr="00CA332A" w:rsidRDefault="00E60528" w:rsidP="00E60528">
            <w:r w:rsidRPr="00532C5A">
              <w:rPr>
                <w:i/>
                <w:u w:val="single"/>
              </w:rPr>
              <w:t>b. Besin piramitlerinde enerji aktarımı, vücut büyüklüğü, birey sayısı ve biriken zararlı madde miktarları</w:t>
            </w:r>
            <w:r>
              <w:rPr>
                <w:i/>
                <w:u w:val="single"/>
              </w:rPr>
              <w:t xml:space="preserve"> </w:t>
            </w:r>
            <w:r w:rsidRPr="00532C5A">
              <w:rPr>
                <w:i/>
                <w:u w:val="single"/>
              </w:rPr>
              <w:t>değişimi vurgulanır.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532C5A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532C5A">
              <w:rPr>
                <w:rFonts w:ascii="Helvetica-Bold" w:hAnsi="Helvetica-Bold" w:cs="Helvetica-Bold"/>
                <w:b/>
                <w:bCs/>
                <w:sz w:val="20"/>
              </w:rPr>
              <w:t>F.8.6.1. Besin Zinciri ve Enerji Akışı</w:t>
            </w:r>
          </w:p>
          <w:p w:rsidR="00E60528" w:rsidRPr="00532C5A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532C5A">
              <w:rPr>
                <w:rFonts w:ascii="Helvetica-Bold" w:hAnsi="Helvetica-Bold" w:cs="Helvetica-Bold"/>
                <w:bCs/>
                <w:sz w:val="20"/>
              </w:rPr>
              <w:t>2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532C5A">
              <w:t>Besin zinciri, üretici, tüketici, ayrıştırıcı, besin piramidi</w:t>
            </w:r>
          </w:p>
        </w:tc>
        <w:tc>
          <w:tcPr>
            <w:tcW w:w="455" w:type="pct"/>
          </w:tcPr>
          <w:p w:rsidR="00E60528" w:rsidRDefault="00E60528" w:rsidP="00E60528">
            <w:r w:rsidRPr="00A27BB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F.8.6.2.1. Bitkilerde besin üretiminde fotosentezin önemini fark eder.</w:t>
            </w:r>
          </w:p>
          <w:p w:rsidR="00E60528" w:rsidRPr="00CF35C3" w:rsidRDefault="00E60528" w:rsidP="00E60528">
            <w:pPr>
              <w:rPr>
                <w:i/>
                <w:u w:val="single"/>
              </w:rPr>
            </w:pPr>
            <w:r w:rsidRPr="00CF35C3">
              <w:rPr>
                <w:i/>
                <w:u w:val="single"/>
              </w:rPr>
              <w:t>a. Fotosentezde karbondioksit ve su kullanıldığı, besin ve oksijen üretildiği vurgulanır. Kimyasal denklemine</w:t>
            </w:r>
            <w:r>
              <w:rPr>
                <w:i/>
                <w:u w:val="single"/>
              </w:rPr>
              <w:t xml:space="preserve"> </w:t>
            </w:r>
            <w:r w:rsidRPr="00CF35C3">
              <w:rPr>
                <w:i/>
                <w:u w:val="single"/>
              </w:rPr>
              <w:t>girilmez.</w:t>
            </w:r>
          </w:p>
          <w:p w:rsidR="00E60528" w:rsidRPr="00CF35C3" w:rsidRDefault="00E60528" w:rsidP="00E60528">
            <w:pPr>
              <w:rPr>
                <w:i/>
                <w:u w:val="single"/>
              </w:rPr>
            </w:pPr>
            <w:r w:rsidRPr="00CF35C3">
              <w:rPr>
                <w:i/>
                <w:u w:val="single"/>
              </w:rPr>
              <w:t>b. Fotosentezin yapay ışıkta da meydana gelebileceği vurgulanır.</w:t>
            </w:r>
          </w:p>
          <w:p w:rsidR="00E60528" w:rsidRPr="00CA332A" w:rsidRDefault="00E60528" w:rsidP="00E60528">
            <w:r w:rsidRPr="00CF35C3">
              <w:rPr>
                <w:i/>
                <w:u w:val="single"/>
              </w:rPr>
              <w:t>c. Fotosentez yapan canlıların üretici olduğu ifade edilir.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DA5576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DA5576">
              <w:rPr>
                <w:rFonts w:ascii="Helvetica-Bold" w:hAnsi="Helvetica-Bold" w:cs="Helvetica-Bold"/>
                <w:b/>
                <w:bCs/>
                <w:sz w:val="20"/>
              </w:rPr>
              <w:t>F.8.6.2. Enerji Dönüşümleri</w:t>
            </w:r>
          </w:p>
          <w:p w:rsidR="00E60528" w:rsidRPr="00DA5576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DA5576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DA5576">
              <w:rPr>
                <w:sz w:val="20"/>
              </w:rPr>
              <w:t>Fotosentez, fotosentez hızını etkileyen faktörler, solunum, oksijensiz solunum, oksijenli solunum</w:t>
            </w:r>
          </w:p>
        </w:tc>
        <w:tc>
          <w:tcPr>
            <w:tcW w:w="455" w:type="pct"/>
          </w:tcPr>
          <w:p w:rsidR="00E60528" w:rsidRDefault="00E60528" w:rsidP="00E60528">
            <w:r w:rsidRPr="00A27BB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706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E60528" w:rsidRPr="00807461" w:rsidRDefault="00E60528" w:rsidP="00E60528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F.8.6.2.2. Fotosentez ile ilgili deney ve gözlem yaparak sonuçlarına yönelik çıkarımda bulunur.</w:t>
            </w:r>
          </w:p>
          <w:p w:rsidR="00E60528" w:rsidRPr="00792099" w:rsidRDefault="00E60528" w:rsidP="00E60528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Bağımlı, bağımsız ve kontrol edilen değişken gruplarını örneklerle açıklar.</w:t>
            </w:r>
          </w:p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F.8.6.2.3. Fotosentez hızını etkileyen faktörler ile ilgili grafikler çizerek yorumlar.</w:t>
            </w:r>
          </w:p>
          <w:p w:rsidR="00E60528" w:rsidRPr="00B02AB7" w:rsidRDefault="00E60528" w:rsidP="00E60528">
            <w:pPr>
              <w:rPr>
                <w:i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Grafiklerde ışık rengi, karbondioksit miktarı, su miktarı ve ışık şiddeti dikkate alınır.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DA5576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DA5576">
              <w:rPr>
                <w:rFonts w:ascii="Helvetica-Bold" w:hAnsi="Helvetica-Bold" w:cs="Helvetica-Bold"/>
                <w:b/>
                <w:bCs/>
                <w:sz w:val="20"/>
              </w:rPr>
              <w:t>F.8.6.2. Enerji Dönüşümleri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DA5576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DA5576">
              <w:rPr>
                <w:sz w:val="20"/>
              </w:rPr>
              <w:t>Fotosentez, fotosentez hızını etkileyen faktörler, solunum, oksijensiz solunum, oksijenli solunum</w:t>
            </w:r>
          </w:p>
        </w:tc>
        <w:tc>
          <w:tcPr>
            <w:tcW w:w="455" w:type="pct"/>
          </w:tcPr>
          <w:p w:rsidR="00E60528" w:rsidRDefault="00E60528" w:rsidP="00E60528">
            <w:r w:rsidRPr="00007ED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 w:val="restart"/>
            <w:textDirection w:val="btLr"/>
            <w:vAlign w:val="cente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F.8.6.2.4. Canlılarda solunumun önemini belirtir.</w:t>
            </w:r>
          </w:p>
          <w:p w:rsidR="00E60528" w:rsidRPr="00792099" w:rsidRDefault="00E60528" w:rsidP="00E60528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a. Solunumun kimyasal denklemine girilmez.</w:t>
            </w:r>
          </w:p>
          <w:p w:rsidR="00E60528" w:rsidRPr="00792099" w:rsidRDefault="00E60528" w:rsidP="00E60528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b. Bitkilerin gece ve gündüz solunum yaptığına değinilir.</w:t>
            </w:r>
          </w:p>
          <w:p w:rsidR="00E60528" w:rsidRPr="00792099" w:rsidRDefault="00E60528" w:rsidP="00E60528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c. Oksijenli ve oksijensiz solunum evrelerine girilmeden verilir fakat açığa çıkan enerji miktarları sayısal olarak belirtilmez.</w:t>
            </w:r>
          </w:p>
          <w:p w:rsidR="00E60528" w:rsidRPr="00CA332A" w:rsidRDefault="00E60528" w:rsidP="00E60528">
            <w:r w:rsidRPr="00792099">
              <w:rPr>
                <w:i/>
                <w:sz w:val="20"/>
                <w:u w:val="single"/>
              </w:rPr>
              <w:t xml:space="preserve">ç. </w:t>
            </w:r>
            <w:proofErr w:type="spellStart"/>
            <w:r w:rsidRPr="00792099">
              <w:rPr>
                <w:i/>
                <w:sz w:val="20"/>
                <w:u w:val="single"/>
              </w:rPr>
              <w:t>ATP’nin</w:t>
            </w:r>
            <w:proofErr w:type="spellEnd"/>
            <w:r w:rsidRPr="00792099">
              <w:rPr>
                <w:i/>
                <w:sz w:val="20"/>
                <w:u w:val="single"/>
              </w:rPr>
              <w:t xml:space="preserve"> yapısına girilmeden isminden bahsedilir.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007ED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903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>
            <w:r w:rsidRPr="00F938FF">
              <w:t>F.8.6.3.1. Madde döngülerini şema üzerinde göstererek açıklar.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F.8.6.3. Madde Döngüleri ve Çevre Sorunları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8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F938FF">
              <w:rPr>
                <w:sz w:val="20"/>
              </w:rPr>
              <w:t>Su döngüsü, oksijen döngüsü, azot döngüsü, karbon döngüsü, ozon tabakası, küresel ısınma</w:t>
            </w:r>
          </w:p>
        </w:tc>
        <w:tc>
          <w:tcPr>
            <w:tcW w:w="455" w:type="pct"/>
          </w:tcPr>
          <w:p w:rsidR="00E60528" w:rsidRDefault="00E60528" w:rsidP="00E60528">
            <w:r w:rsidRPr="00007ED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25.HAFTA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F.8.6.3.2. Madde döngülerinin yaşam açısından önemini sorgular.</w:t>
            </w:r>
          </w:p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F.8.6.3.3. Ozon tabakasının incelme nedenleri ve canlılar üzerindeki olası etkileri hakkında çıkarımda bulunur.</w:t>
            </w:r>
          </w:p>
          <w:p w:rsidR="00E60528" w:rsidRPr="00792099" w:rsidRDefault="00E60528" w:rsidP="00E60528">
            <w:pPr>
              <w:rPr>
                <w:sz w:val="20"/>
              </w:rPr>
            </w:pPr>
            <w:r w:rsidRPr="00792099">
              <w:rPr>
                <w:sz w:val="20"/>
              </w:rPr>
              <w:t>F.8.6.3.4. Ozon tabakasının incelmesine ve küresel ısınmayı önlemeye yönelik alternatif çözüm önerileri sunar.</w:t>
            </w:r>
          </w:p>
          <w:p w:rsidR="00E60528" w:rsidRPr="00792099" w:rsidRDefault="00E60528" w:rsidP="00E60528">
            <w:pPr>
              <w:rPr>
                <w:i/>
                <w:sz w:val="20"/>
                <w:u w:val="single"/>
              </w:rPr>
            </w:pPr>
            <w:r w:rsidRPr="00792099">
              <w:rPr>
                <w:i/>
                <w:sz w:val="20"/>
                <w:u w:val="single"/>
              </w:rPr>
              <w:t>Çevre sorunlarının dünyanın geleceğine nasıl bir etkisinin olabileceğine yönelik öngörüleri sanatsal</w:t>
            </w:r>
          </w:p>
          <w:p w:rsidR="00E60528" w:rsidRPr="00CA332A" w:rsidRDefault="00E60528" w:rsidP="00E60528">
            <w:r w:rsidRPr="00792099">
              <w:rPr>
                <w:i/>
                <w:sz w:val="20"/>
                <w:u w:val="single"/>
              </w:rPr>
              <w:t>yollarla ifade etmeleri istenir.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007ED7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E42894" w:rsidRDefault="00E60528" w:rsidP="00E60528">
            <w:pPr>
              <w:rPr>
                <w:sz w:val="20"/>
              </w:rPr>
            </w:pPr>
            <w:r w:rsidRPr="00E42894">
              <w:rPr>
                <w:sz w:val="20"/>
              </w:rPr>
              <w:t>F.8.6.3.5. Küresel iklim değişikliklerinin nedenlerini ve olası sonuçlarını tartışır.</w:t>
            </w:r>
          </w:p>
          <w:p w:rsidR="00E60528" w:rsidRPr="00E42894" w:rsidRDefault="00E60528" w:rsidP="00E60528">
            <w:pPr>
              <w:rPr>
                <w:i/>
                <w:sz w:val="20"/>
                <w:u w:val="single"/>
              </w:rPr>
            </w:pPr>
            <w:r w:rsidRPr="00E42894">
              <w:rPr>
                <w:i/>
                <w:sz w:val="20"/>
                <w:u w:val="single"/>
              </w:rPr>
              <w:t>a. Sera etkisi, asit yağmurları örneklerle birlikte açıklanır.</w:t>
            </w:r>
          </w:p>
          <w:p w:rsidR="00E60528" w:rsidRPr="00E42894" w:rsidRDefault="00E60528" w:rsidP="00E60528">
            <w:pPr>
              <w:rPr>
                <w:i/>
                <w:sz w:val="20"/>
                <w:u w:val="single"/>
              </w:rPr>
            </w:pPr>
            <w:r w:rsidRPr="00E42894">
              <w:rPr>
                <w:i/>
                <w:sz w:val="20"/>
                <w:u w:val="single"/>
              </w:rPr>
              <w:t>b. Dünya ülkelerinin küresel iklim değişikliğini önlemek için aldıkları önlemlere (ör. Kyoto Protokolü)</w:t>
            </w:r>
            <w:r>
              <w:rPr>
                <w:i/>
                <w:sz w:val="20"/>
                <w:u w:val="single"/>
              </w:rPr>
              <w:t xml:space="preserve"> </w:t>
            </w:r>
            <w:r w:rsidRPr="00E42894">
              <w:rPr>
                <w:i/>
                <w:sz w:val="20"/>
                <w:u w:val="single"/>
              </w:rPr>
              <w:t>değinilir.</w:t>
            </w:r>
          </w:p>
          <w:p w:rsidR="00E60528" w:rsidRPr="00CA332A" w:rsidRDefault="00E60528" w:rsidP="00E60528">
            <w:r w:rsidRPr="00E42894">
              <w:rPr>
                <w:i/>
                <w:sz w:val="20"/>
                <w:u w:val="single"/>
              </w:rPr>
              <w:t>c. İklim değişikliğinin önlenmesinde bireylerin görev ve sorumlulukları olduğuna değinilir.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67B23" w:rsidRDefault="00A67B23" w:rsidP="00A67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DÖNEM</w:t>
            </w:r>
          </w:p>
          <w:p w:rsidR="00E60528" w:rsidRDefault="00A67B23" w:rsidP="00A67B23">
            <w:pPr>
              <w:jc w:val="center"/>
            </w:pPr>
            <w:r>
              <w:rPr>
                <w:b/>
                <w:sz w:val="16"/>
                <w:szCs w:val="16"/>
              </w:rPr>
              <w:t>1. YAZILI SINAVI</w:t>
            </w:r>
          </w:p>
        </w:tc>
      </w:tr>
      <w:tr w:rsidR="00E60528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 Enerji Dönüşümleri ve Çevre Bilimi / Canlılar ve Yaşam (24 ders saati)</w:t>
            </w:r>
          </w:p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26.HAFTA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F.8.6.4.1. Kaynakların kullanımında tasarruflu davranmaya özen gösterir.</w:t>
            </w:r>
          </w:p>
          <w:p w:rsidR="00E60528" w:rsidRPr="00CA332A" w:rsidRDefault="00E60528" w:rsidP="00E60528">
            <w:r>
              <w:t>F.8.6.4.2. Kaynakların tasarruflu kullanımına yönelik proje tasarlar.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F.8.6.4. Sürdürülebilir Kalkınma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Light" w:hAnsi="Helvetica-Light" w:cs="Helvetica-Light"/>
                <w:sz w:val="20"/>
              </w:rPr>
              <w:t>(6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8F55DE">
              <w:t>Sürdürülebilir yaşam, kaynakların tasarruflu kullanımı, geri dönüşüm</w:t>
            </w:r>
          </w:p>
        </w:tc>
        <w:tc>
          <w:tcPr>
            <w:tcW w:w="455" w:type="pct"/>
          </w:tcPr>
          <w:p w:rsidR="00E60528" w:rsidRDefault="00E60528" w:rsidP="00E60528">
            <w:r w:rsidRPr="0017478A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2010"/>
        </w:trPr>
        <w:tc>
          <w:tcPr>
            <w:tcW w:w="228" w:type="pct"/>
            <w:tcBorders>
              <w:bottom w:val="single" w:sz="4" w:space="0" w:color="auto"/>
            </w:tcBorders>
            <w:textDirection w:val="btLr"/>
          </w:tcPr>
          <w:p w:rsidR="00E60528" w:rsidRPr="00640B22" w:rsidRDefault="00E60528" w:rsidP="00CB4CE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60528" w:rsidRDefault="00E60528" w:rsidP="00CB4CED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27.HAFTA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textDirection w:val="btLr"/>
          </w:tcPr>
          <w:p w:rsidR="00E60528" w:rsidRDefault="00E60528" w:rsidP="00CB4CED">
            <w:pPr>
              <w:ind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F.8.6.4.3. Geri dönüşüm için katı atıkların ayrıştırılmasının önemini açıklar.</w:t>
            </w:r>
          </w:p>
          <w:p w:rsidR="00E60528" w:rsidRDefault="00E60528" w:rsidP="00E60528">
            <w:r>
              <w:t>F.8.6.4.4. Geri dönüşümün ülke ekonomisine katkısına ilişkin araştırma verilerini kullanarak çözüm önerileri sunar.</w:t>
            </w:r>
          </w:p>
          <w:p w:rsidR="00E60528" w:rsidRPr="00CA332A" w:rsidRDefault="00E60528" w:rsidP="00E60528">
            <w: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tcBorders>
              <w:bottom w:val="single" w:sz="4" w:space="0" w:color="auto"/>
            </w:tcBorders>
          </w:tcPr>
          <w:p w:rsidR="00E60528" w:rsidRDefault="00E60528" w:rsidP="00E60528">
            <w:r w:rsidRPr="0017478A">
              <w:t>DERS KİTABI-AKILLI TAHTA EBA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60528" w:rsidRDefault="00E60528" w:rsidP="00E60528"/>
        </w:tc>
      </w:tr>
      <w:tr w:rsidR="00CB4CED" w:rsidTr="00CB4CED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B4CED" w:rsidRDefault="00CB4CED" w:rsidP="00CB4CED">
            <w:pPr>
              <w:jc w:val="center"/>
            </w:pPr>
            <w:r w:rsidRPr="009448D6">
              <w:rPr>
                <w:b/>
                <w:color w:val="FF0000"/>
              </w:rPr>
              <w:t xml:space="preserve">2.DÖNEM ARA TATİL      </w:t>
            </w:r>
            <w:r>
              <w:rPr>
                <w:b/>
                <w:color w:val="FF0000"/>
              </w:rPr>
              <w:t>(</w:t>
            </w:r>
            <w:r w:rsidRPr="009448D6">
              <w:rPr>
                <w:b/>
                <w:color w:val="FF0000"/>
              </w:rPr>
              <w:t>6‐10 NİSAN 2020</w:t>
            </w:r>
            <w:r>
              <w:rPr>
                <w:b/>
                <w:color w:val="FF0000"/>
              </w:rPr>
              <w:t>)</w:t>
            </w:r>
          </w:p>
        </w:tc>
      </w:tr>
      <w:tr w:rsidR="00E60528" w:rsidTr="00CB4CED">
        <w:trPr>
          <w:cantSplit/>
          <w:trHeight w:val="799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402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 Elektrik Yükleri ve Elektrik Enerjisi / Fiziksel Olaylar (24 ders saati)</w:t>
            </w:r>
          </w:p>
        </w:tc>
      </w:tr>
      <w:tr w:rsidR="00E60528" w:rsidTr="00CB4CED">
        <w:trPr>
          <w:cantSplit/>
          <w:trHeight w:val="2508"/>
        </w:trPr>
        <w:tc>
          <w:tcPr>
            <w:tcW w:w="228" w:type="pct"/>
            <w:textDirection w:val="btLr"/>
          </w:tcPr>
          <w:p w:rsidR="00E60528" w:rsidRPr="00640B22" w:rsidRDefault="00E60528" w:rsidP="00CB4CE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E60528" w:rsidRDefault="00E60528" w:rsidP="00CB4CED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28.HAFTA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 w:rsidRPr="00FD6D20">
              <w:t>F.8.7.1.1. Elektriklenmeyi, bazı doğa olayları ve teknolojideki uygulama örnekleri ile açıklar.</w:t>
            </w:r>
          </w:p>
          <w:p w:rsidR="00E60528" w:rsidRPr="00CA332A" w:rsidRDefault="00E60528" w:rsidP="00E60528">
            <w:r w:rsidRPr="00FD6D20">
              <w:t>F.8.7.1.2. Elektrik yüklerini sınıflandırarak aynı ve farklı cins elektrik yüklerinin birbirlerine etkisini açıklar.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F.8.7.1. Elektrik Yükleri ve Elektriklenme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6 ders saati)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FD6D20">
              <w:t>Elektrik yükleri, elektrik yükleri arasındaki itme ve çekme kuvvetleri, elektriklenme çeşitleri</w:t>
            </w:r>
          </w:p>
        </w:tc>
        <w:tc>
          <w:tcPr>
            <w:tcW w:w="455" w:type="pct"/>
          </w:tcPr>
          <w:p w:rsidR="00E60528" w:rsidRDefault="00E60528" w:rsidP="00E60528">
            <w:r w:rsidRPr="00727C11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590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29.HAFTA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>
            <w:r w:rsidRPr="00FD6D20">
              <w:t>F.8.7.1.3. Deneyler yaparak elektriklenme çeşitlerini fark eder.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727C11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706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179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 Elektrik Yükleri ve Elektrik Enerjisi / Fiziksel Olaylar (24 ders saati)</w:t>
            </w:r>
          </w:p>
        </w:tc>
      </w:tr>
      <w:tr w:rsidR="00E60528" w:rsidTr="00CB4CED">
        <w:trPr>
          <w:cantSplit/>
          <w:trHeight w:val="1132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 w:rsidRPr="002C67C5">
              <w:rPr>
                <w:sz w:val="20"/>
              </w:rPr>
              <w:t>29.HAFTA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Pr="00115603" w:rsidRDefault="00E60528" w:rsidP="00E60528">
            <w:r w:rsidRPr="00115603">
              <w:t>F.8.7.2.1. Cisimleri, sahip oldukları elektrik yükleri bakımından sınıflandırır.</w:t>
            </w:r>
          </w:p>
          <w:p w:rsidR="00E60528" w:rsidRPr="00CA332A" w:rsidRDefault="00E60528" w:rsidP="00E60528">
            <w:r w:rsidRPr="00115603">
              <w:rPr>
                <w:i/>
                <w:u w:val="single"/>
              </w:rPr>
              <w:t>Özellikle nötr cismin, yüksüz cisim anlamına gelmediği; nötr cisimlerde pozitif ve negatif yük miktarlarının eşit olduğu vurgusu yapılır. Elektroskopun yük ölçümünde kullanıldığı belirtilir, çalışma prensibine girilmez.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492737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492737">
              <w:rPr>
                <w:rFonts w:ascii="Helvetica-Bold" w:hAnsi="Helvetica-Bold" w:cs="Helvetica-Bold"/>
                <w:b/>
                <w:bCs/>
                <w:sz w:val="20"/>
              </w:rPr>
              <w:t>F.8.7.2. Elektrik Yüklü Cisimler</w:t>
            </w:r>
          </w:p>
          <w:p w:rsidR="00E60528" w:rsidRPr="00492737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492737">
              <w:rPr>
                <w:rFonts w:ascii="Helvetica-Bold" w:hAnsi="Helvetica-Bold" w:cs="Helvetica-Bold"/>
                <w:bCs/>
                <w:sz w:val="20"/>
              </w:rPr>
              <w:t>8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8F4623">
              <w:t>Pozitif yüklü cisim, negatif yüklü cisim, elektroskop, topraklama</w:t>
            </w:r>
          </w:p>
        </w:tc>
        <w:tc>
          <w:tcPr>
            <w:tcW w:w="455" w:type="pct"/>
          </w:tcPr>
          <w:p w:rsidR="00E60528" w:rsidRDefault="00E60528" w:rsidP="00E60528">
            <w:r w:rsidRPr="00975C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35"/>
        </w:trPr>
        <w:tc>
          <w:tcPr>
            <w:tcW w:w="228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30.HAFTA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75C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57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594" w:type="pct"/>
            <w:vMerge w:val="restar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F.8.7.2.2. Topraklamayı açıklar.</w:t>
            </w:r>
          </w:p>
          <w:p w:rsidR="00E60528" w:rsidRPr="00203B01" w:rsidRDefault="00E60528" w:rsidP="00E60528">
            <w:pPr>
              <w:rPr>
                <w:i/>
                <w:u w:val="single"/>
              </w:rPr>
            </w:pPr>
            <w:r w:rsidRPr="00203B01">
              <w:rPr>
                <w:i/>
                <w:u w:val="single"/>
              </w:rPr>
              <w:t>Topraklamanın günlük yaşam ve teknolojideki uygulamaları dikkate alınarak can ve mal güvenliği</w:t>
            </w:r>
          </w:p>
          <w:p w:rsidR="00E60528" w:rsidRPr="00CA332A" w:rsidRDefault="00E60528" w:rsidP="00E60528">
            <w:r w:rsidRPr="00203B01">
              <w:rPr>
                <w:i/>
                <w:u w:val="single"/>
              </w:rPr>
              <w:t>açısından önemine vurgu yapılır.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75C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31"/>
        </w:trPr>
        <w:tc>
          <w:tcPr>
            <w:tcW w:w="228" w:type="pct"/>
            <w:vMerge w:val="restar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7" w:type="pct"/>
            <w:vMerge w:val="restar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31.HAFTA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E60528" w:rsidRPr="00CA332A" w:rsidRDefault="00E60528" w:rsidP="00E605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75C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vMerge/>
            <w:textDirection w:val="btLr"/>
          </w:tcPr>
          <w:p w:rsidR="00E60528" w:rsidRPr="004A7032" w:rsidRDefault="00E60528" w:rsidP="00E60528">
            <w:pPr>
              <w:ind w:left="113" w:right="113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 w:rsidRPr="002C67C5">
              <w:rPr>
                <w:sz w:val="20"/>
              </w:rPr>
              <w:t>2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115603" w:rsidRDefault="00E60528" w:rsidP="00E60528">
            <w:r w:rsidRPr="00115603">
              <w:t>F.8.7.3.1. Elektrik enerjisinin ısı, ışık ve hareket enerjisine dönüştüğü uygulamalara örnekler verir.</w:t>
            </w:r>
          </w:p>
          <w:p w:rsidR="00E60528" w:rsidRPr="00115603" w:rsidRDefault="00E60528" w:rsidP="00E60528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a. Güvenlik açısından elektrik sigortasının önemi üzerinde durulur.</w:t>
            </w:r>
          </w:p>
          <w:p w:rsidR="00E60528" w:rsidRPr="00CA332A" w:rsidRDefault="00E60528" w:rsidP="00E60528">
            <w:r w:rsidRPr="00115603">
              <w:rPr>
                <w:i/>
                <w:u w:val="single"/>
              </w:rPr>
              <w:t>b. Robotların, elektrik enerjisinin, hareket enerjisine dönüşümü temel alınarak geliştirildiği vurgulanır.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740F73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740F73">
              <w:rPr>
                <w:rFonts w:ascii="Helvetica-Bold" w:hAnsi="Helvetica-Bold" w:cs="Helvetica-Bold"/>
                <w:b/>
                <w:bCs/>
                <w:sz w:val="20"/>
              </w:rPr>
              <w:t>F.8.7.3. Elektrik Enerjisinin Dönüşümü</w:t>
            </w:r>
          </w:p>
          <w:p w:rsidR="00E60528" w:rsidRPr="00740F73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740F73">
              <w:rPr>
                <w:rFonts w:ascii="Helvetica-Bold" w:hAnsi="Helvetica-Bold" w:cs="Helvetica-Bold"/>
                <w:bCs/>
                <w:sz w:val="20"/>
              </w:rPr>
              <w:t>10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vAlign w:val="center"/>
          </w:tcPr>
          <w:p w:rsidR="00E60528" w:rsidRPr="004B7D8D" w:rsidRDefault="00E60528" w:rsidP="00E60528">
            <w:pPr>
              <w:rPr>
                <w:sz w:val="19"/>
                <w:szCs w:val="19"/>
              </w:rPr>
            </w:pPr>
            <w:r w:rsidRPr="004B7D8D">
              <w:rPr>
                <w:sz w:val="19"/>
                <w:szCs w:val="19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55" w:type="pct"/>
          </w:tcPr>
          <w:p w:rsidR="00E60528" w:rsidRDefault="00E60528" w:rsidP="00E60528">
            <w:r w:rsidRPr="00975C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3335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32.HAFTA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115603" w:rsidRDefault="00E60528" w:rsidP="00E60528">
            <w:r w:rsidRPr="00115603">
              <w:t>F.8.7.3.2. Elektrik enerjisinin ısı, ışık veya hareket enerjisine dönüşümünü temel alan bir model tasarlar.</w:t>
            </w:r>
          </w:p>
          <w:p w:rsidR="00E60528" w:rsidRPr="00115603" w:rsidRDefault="00E60528" w:rsidP="00E60528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Öncelikle tasarımlarını çizimle ifade etmeleri istenir. Şartlar uygunsa üç boyutlu modele dönüştür</w:t>
            </w:r>
          </w:p>
          <w:p w:rsidR="00E60528" w:rsidRPr="00115603" w:rsidRDefault="00E60528" w:rsidP="00E60528">
            <w:pPr>
              <w:rPr>
                <w:i/>
                <w:u w:val="single"/>
              </w:rPr>
            </w:pPr>
            <w:proofErr w:type="spellStart"/>
            <w:r w:rsidRPr="00115603">
              <w:rPr>
                <w:i/>
                <w:u w:val="single"/>
              </w:rPr>
              <w:t>mesi</w:t>
            </w:r>
            <w:proofErr w:type="spellEnd"/>
            <w:r w:rsidRPr="00115603">
              <w:rPr>
                <w:i/>
                <w:u w:val="single"/>
              </w:rPr>
              <w:t xml:space="preserve"> istenebilir.</w:t>
            </w:r>
          </w:p>
          <w:p w:rsidR="00E60528" w:rsidRPr="00115603" w:rsidRDefault="00E60528" w:rsidP="00E60528">
            <w:r w:rsidRPr="00115603">
              <w:t>F.8.7.3.3. Güç santrallerinde elektrik enerjisinin nasıl üretildiğini açıklar.</w:t>
            </w:r>
          </w:p>
          <w:p w:rsidR="00E60528" w:rsidRPr="002C67C5" w:rsidRDefault="00E60528" w:rsidP="00E60528">
            <w:pPr>
              <w:rPr>
                <w:i/>
                <w:u w:val="single"/>
              </w:rPr>
            </w:pPr>
            <w:r w:rsidRPr="00115603">
              <w:rPr>
                <w:i/>
                <w:u w:val="single"/>
              </w:rPr>
              <w:t>Güç santrallerinden hidroelektrik, termik, rüzgâr, jeotermal ve nükleer santrallere değinilir.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848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179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F.8.7. Elektrik Yükleri ve Elektrik Enerjisi / Fiziksel Olaylar (24 ders saati)</w:t>
            </w:r>
          </w:p>
        </w:tc>
      </w:tr>
      <w:tr w:rsidR="00E60528" w:rsidTr="00CB4CED">
        <w:trPr>
          <w:cantSplit/>
          <w:trHeight w:val="918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33.HAFTA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Pr="00BA131B" w:rsidRDefault="00E60528" w:rsidP="00E60528">
            <w:r w:rsidRPr="00BA131B">
              <w:t>F.8.7.3.4. Güç santrallerinin avantaj ve dezavantajları konusunda fikirler üretir.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Güç santrallerinin yarar-zarar ve riskler yönünden değerlendirilmesine yönelik fikir üretmeleri ve bu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fikirlerini savunmaları istenir.</w:t>
            </w:r>
          </w:p>
          <w:p w:rsidR="00E60528" w:rsidRPr="00BA131B" w:rsidRDefault="00E60528" w:rsidP="00E60528">
            <w:r w:rsidRPr="00BA131B">
              <w:t>F.8.7.3.5. Elektrik enerjisinin bilinçli ve tasarruflu kullanılmasının aile ve ülke ekonomisi bakımından önemini tartışır.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Enerji verimliliği konusunda ülkemizdeki resmî kurumlar ve sivil toplum kuruluşları tarafından yapılan çalışmalar ve elektrik enerjisi kullanımı bakımından yapılması gerekenler belirtilir.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Kaçak elektrik kullanımının ülke ekonomisine verdiği zarar vurgulanır.</w:t>
            </w:r>
          </w:p>
          <w:p w:rsidR="00E60528" w:rsidRPr="00BA131B" w:rsidRDefault="00E60528" w:rsidP="00E60528">
            <w:r w:rsidRPr="00BA131B">
              <w:t>F.8.7.3.6. Evlerde elektriği tasarruflu kullanmaya özen gösterir.</w:t>
            </w:r>
          </w:p>
          <w:p w:rsidR="00E60528" w:rsidRPr="002C67C5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Öğrencilerden elektrik faturasını azaltmaya yönelik uzun süreli çalışmalar yapmaları istenir, süreç izlenir.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Pr="00740F73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740F73">
              <w:rPr>
                <w:rFonts w:ascii="Helvetica-Bold" w:hAnsi="Helvetica-Bold" w:cs="Helvetica-Bold"/>
                <w:b/>
                <w:bCs/>
                <w:sz w:val="20"/>
              </w:rPr>
              <w:t>F.8.7.3. Elektrik Enerjisinin Dönüşümü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Cs/>
                <w:sz w:val="20"/>
              </w:rPr>
              <w:t>(</w:t>
            </w:r>
            <w:r w:rsidRPr="00740F73">
              <w:rPr>
                <w:rFonts w:ascii="Helvetica-Bold" w:hAnsi="Helvetica-Bold" w:cs="Helvetica-Bold"/>
                <w:bCs/>
                <w:sz w:val="20"/>
              </w:rPr>
              <w:t>10 ders saati</w:t>
            </w:r>
            <w:r>
              <w:rPr>
                <w:rFonts w:ascii="Helvetica-Bold" w:hAnsi="Helvetica-Bold" w:cs="Helvetica-Bold"/>
                <w:bCs/>
                <w:sz w:val="20"/>
              </w:rPr>
              <w:t>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>
            <w:r w:rsidRPr="004B7D8D">
              <w:rPr>
                <w:sz w:val="19"/>
                <w:szCs w:val="19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r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A67B23" w:rsidRDefault="00A67B23" w:rsidP="00A67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DÖNEM</w:t>
            </w:r>
          </w:p>
          <w:p w:rsidR="00E60528" w:rsidRDefault="00A67B23" w:rsidP="00A67B23">
            <w:pPr>
              <w:jc w:val="center"/>
            </w:pPr>
            <w:r>
              <w:rPr>
                <w:b/>
                <w:sz w:val="16"/>
                <w:szCs w:val="16"/>
              </w:rPr>
              <w:t>2. YAZILI SINAVI</w:t>
            </w:r>
          </w:p>
        </w:tc>
      </w:tr>
      <w:tr w:rsidR="00E60528" w:rsidTr="00CB4CED">
        <w:trPr>
          <w:cantSplit/>
          <w:trHeight w:val="799"/>
        </w:trPr>
        <w:tc>
          <w:tcPr>
            <w:tcW w:w="228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37" w:type="pct"/>
            <w:textDirection w:val="btLr"/>
          </w:tcPr>
          <w:p w:rsidR="00E60528" w:rsidRPr="00A40B57" w:rsidRDefault="00E60528" w:rsidP="00E60528">
            <w:pPr>
              <w:ind w:left="113" w:right="113"/>
              <w:jc w:val="center"/>
              <w:rPr>
                <w:b/>
                <w:sz w:val="20"/>
              </w:rPr>
            </w:pPr>
            <w:r w:rsidRPr="00A40B57">
              <w:rPr>
                <w:b/>
                <w:sz w:val="20"/>
              </w:rPr>
              <w:t>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KAZANIM ve AÇIKLAMALAR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455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 w:rsidRPr="0093577A">
              <w:rPr>
                <w:b/>
                <w:sz w:val="20"/>
              </w:rPr>
              <w:t>ETKİNLİK ve İLİŞKİLENDİRMELER</w:t>
            </w:r>
          </w:p>
        </w:tc>
        <w:tc>
          <w:tcPr>
            <w:tcW w:w="581" w:type="pct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E60528" w:rsidTr="00E60528">
        <w:trPr>
          <w:cantSplit/>
          <w:trHeight w:val="179"/>
        </w:trPr>
        <w:tc>
          <w:tcPr>
            <w:tcW w:w="2096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Pr="00A40B57" w:rsidRDefault="00E60528" w:rsidP="00E60528">
            <w:pPr>
              <w:rPr>
                <w:b/>
                <w:sz w:val="20"/>
              </w:rPr>
            </w:pPr>
            <w:r w:rsidRPr="00BB533D">
              <w:rPr>
                <w:b/>
                <w:sz w:val="24"/>
              </w:rPr>
              <w:t>Ünite/Öğrenme Alanı</w:t>
            </w:r>
          </w:p>
        </w:tc>
        <w:tc>
          <w:tcPr>
            <w:tcW w:w="2904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528" w:rsidRDefault="00E60528" w:rsidP="00E60528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F.8.8. Uygulamalı Bilim / Fen ve Mühendislik Uygulamaları (12 ders saati)</w:t>
            </w:r>
          </w:p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  <w:vAlign w:val="center"/>
          </w:tcPr>
          <w:p w:rsidR="00E60528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34.HAFTA   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</w:t>
            </w:r>
            <w:r w:rsidRPr="00640B22">
              <w:rPr>
                <w:b/>
                <w:sz w:val="16"/>
                <w:szCs w:val="16"/>
              </w:rPr>
              <w:t>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34.HAFTA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F.8.8.1.1. Günlük hayattan bir problemi tanımlar.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Problemin günlük hayatta kullanılan veya karşılaşılan araç, nesne veya sistemleri geliştirmeye yönelik</w:t>
            </w:r>
            <w:r>
              <w:rPr>
                <w:i/>
                <w:u w:val="single"/>
              </w:rPr>
              <w:t xml:space="preserve"> </w:t>
            </w:r>
            <w:r w:rsidRPr="00BA131B">
              <w:rPr>
                <w:i/>
                <w:u w:val="single"/>
              </w:rPr>
              <w:t>olması istenir.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Bu aşamada problemin malzeme, zaman ve maliyet kriterleri kapsamında ele alınması beklenir.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c. Problemlerin, eğitim öğretim yılının başından itibaren farklı dersler kapsamında yer alan konularla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ilişkili olması tercih edilebilir.</w:t>
            </w:r>
          </w:p>
          <w:p w:rsidR="00E60528" w:rsidRPr="00CA332A" w:rsidRDefault="00E60528" w:rsidP="00E60528">
            <w:r w:rsidRPr="00BA131B">
              <w:t>F.8.8.1.2. Problem için muhtemel çözümler üretir ve bunları karşılaştırarak kriterler kapsamında uygun olanı seçer.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F.8.8.1. Uygulamalı Bilim</w:t>
            </w:r>
          </w:p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BA131B">
              <w:rPr>
                <w:rFonts w:ascii="Helvetica-Bold" w:hAnsi="Helvetica-Bold" w:cs="Helvetica-Bold"/>
                <w:bCs/>
                <w:sz w:val="20"/>
              </w:rPr>
              <w:t>(</w:t>
            </w:r>
            <w:r>
              <w:rPr>
                <w:rFonts w:ascii="Helvetica-Light" w:hAnsi="Helvetica-Light" w:cs="Helvetica-Light"/>
                <w:sz w:val="20"/>
              </w:rPr>
              <w:t>12 ders saati)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570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35.HAFTA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F.8.8.1.3. Ürünü tasarlar ve sunar.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Ürün tasarımı ve yapımı okul ortamında yapılır.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b. Öğrencilerden, ürün geliştirme aşamasında deneme yapmaları, bu denemeler sonucunda elde</w:t>
            </w:r>
          </w:p>
          <w:p w:rsidR="00E60528" w:rsidRPr="00CA332A" w:rsidRDefault="00E60528" w:rsidP="00E60528">
            <w:r w:rsidRPr="00BA131B">
              <w:rPr>
                <w:i/>
                <w:u w:val="single"/>
              </w:rPr>
              <w:t>ettikleri nitel ve nicel verileri, gözlemleri kaydetmeleri ve grafik okuma veya oluşturma becerileriyle değerlendirmeleri beklenmektedir.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570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E60528" w:rsidRPr="004A7032" w:rsidRDefault="00E60528" w:rsidP="00E60528">
            <w:pPr>
              <w:ind w:left="113" w:right="113"/>
              <w:jc w:val="center"/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36.HAFTA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E60528" w:rsidP="00E60528">
            <w:r>
              <w:t>F.8.8.1.4. Ürünü pazarlamak için stratejiler geliştirir ve ürünü tanıtır.</w:t>
            </w:r>
          </w:p>
          <w:p w:rsidR="00E60528" w:rsidRPr="00BA131B" w:rsidRDefault="00E60528" w:rsidP="00E60528">
            <w:pPr>
              <w:rPr>
                <w:i/>
                <w:u w:val="single"/>
              </w:rPr>
            </w:pPr>
            <w:r w:rsidRPr="00BA131B">
              <w:rPr>
                <w:i/>
                <w:u w:val="single"/>
              </w:rPr>
              <w:t>a. Örneğin ürüne isim bulur, ürün tanıtımı için gazete, İnternet veya televizyon reklamı tasarlar.</w:t>
            </w:r>
          </w:p>
          <w:p w:rsidR="00E60528" w:rsidRPr="00CA332A" w:rsidRDefault="00E60528" w:rsidP="00E60528">
            <w:r w:rsidRPr="00BA131B">
              <w:rPr>
                <w:i/>
                <w:u w:val="single"/>
              </w:rPr>
              <w:t>b. Türk Patent ve Marka Kurumunun yaptığı çalışmalara değinilir.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Default="00E60528" w:rsidP="00E60528">
            <w:r w:rsidRPr="009570FB">
              <w:t>DERS KİTABI-AKILLI TAHTA EBA</w:t>
            </w:r>
          </w:p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  <w:tr w:rsidR="00E60528" w:rsidTr="00CB4CED">
        <w:trPr>
          <w:cantSplit/>
          <w:trHeight w:val="1134"/>
        </w:trPr>
        <w:tc>
          <w:tcPr>
            <w:tcW w:w="228" w:type="pct"/>
            <w:textDirection w:val="btLr"/>
          </w:tcPr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E60528" w:rsidRPr="00640B22" w:rsidRDefault="00E60528" w:rsidP="00E605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7" w:type="pct"/>
            <w:textDirection w:val="btLr"/>
          </w:tcPr>
          <w:p w:rsidR="00E60528" w:rsidRDefault="00E60528" w:rsidP="00E6052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37.HAFTA</w:t>
            </w:r>
          </w:p>
        </w:tc>
        <w:tc>
          <w:tcPr>
            <w:tcW w:w="137" w:type="pct"/>
            <w:textDirection w:val="btLr"/>
          </w:tcPr>
          <w:p w:rsidR="00E60528" w:rsidRDefault="00A67B23" w:rsidP="00E60528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1594" w:type="pct"/>
            <w:tcBorders>
              <w:right w:val="single" w:sz="4" w:space="0" w:color="auto"/>
            </w:tcBorders>
            <w:vAlign w:val="center"/>
          </w:tcPr>
          <w:p w:rsidR="00E60528" w:rsidRDefault="00CB4CED" w:rsidP="00E60528">
            <w:r>
              <w:rPr>
                <w:sz w:val="20"/>
              </w:rPr>
              <w:t>YIL SONU ÇALIŞMALARIN DEĞERLENDİRİLMESİ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28" w:rsidRDefault="00E60528" w:rsidP="00E605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:rsidR="00E60528" w:rsidRPr="00AC30C2" w:rsidRDefault="00E60528" w:rsidP="00E60528"/>
        </w:tc>
        <w:tc>
          <w:tcPr>
            <w:tcW w:w="455" w:type="pct"/>
          </w:tcPr>
          <w:p w:rsidR="00E60528" w:rsidRPr="009570FB" w:rsidRDefault="00E60528" w:rsidP="00E60528"/>
        </w:tc>
        <w:tc>
          <w:tcPr>
            <w:tcW w:w="638" w:type="pct"/>
            <w:vAlign w:val="center"/>
          </w:tcPr>
          <w:p w:rsidR="00E60528" w:rsidRDefault="00E60528" w:rsidP="00E60528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E60528" w:rsidRDefault="00E60528" w:rsidP="00E60528"/>
        </w:tc>
      </w:tr>
    </w:tbl>
    <w:p w:rsidR="00CB4CED" w:rsidRDefault="00CB4CED" w:rsidP="00CB4CED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 xml:space="preserve">. Bu yıllık planda toplam eğitim öğretim haftası 37 haftadır. </w:t>
      </w:r>
      <w:r>
        <w:rPr>
          <w:b/>
          <w:color w:val="auto"/>
          <w:sz w:val="16"/>
          <w:szCs w:val="16"/>
        </w:rPr>
        <w:t>https://www.fenci.gen.tr</w:t>
      </w:r>
    </w:p>
    <w:tbl>
      <w:tblPr>
        <w:tblStyle w:val="TabloKlavuzu"/>
        <w:tblpPr w:leftFromText="141" w:rightFromText="141" w:vertAnchor="text" w:tblpY="1"/>
        <w:tblOverlap w:val="never"/>
        <w:tblW w:w="5051" w:type="pct"/>
        <w:tblLayout w:type="fixed"/>
        <w:tblLook w:val="04A0" w:firstRow="1" w:lastRow="0" w:firstColumn="1" w:lastColumn="0" w:noHBand="0" w:noVBand="1"/>
      </w:tblPr>
      <w:tblGrid>
        <w:gridCol w:w="5186"/>
        <w:gridCol w:w="5186"/>
        <w:gridCol w:w="5183"/>
      </w:tblGrid>
      <w:tr w:rsidR="00CB4CED" w:rsidRPr="00D70B76" w:rsidTr="00E62F6B">
        <w:trPr>
          <w:cantSplit/>
          <w:trHeight w:val="7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D" w:rsidRDefault="00CB4CED" w:rsidP="00E62F6B">
            <w:pPr>
              <w:jc w:val="center"/>
              <w:rPr>
                <w:b/>
              </w:rPr>
            </w:pPr>
          </w:p>
          <w:p w:rsidR="00CB4CED" w:rsidRDefault="00CB4CED" w:rsidP="00E62F6B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CB4CED" w:rsidRPr="00D70B76" w:rsidRDefault="00CB4CED" w:rsidP="00E62F6B">
            <w:pPr>
              <w:jc w:val="center"/>
              <w:rPr>
                <w:b/>
              </w:rPr>
            </w:pPr>
            <w:r>
              <w:rPr>
                <w:b/>
              </w:rPr>
              <w:t>Fen Bilimleri Öğretmeni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D" w:rsidRPr="00D70B76" w:rsidRDefault="00CB4CED" w:rsidP="00E62F6B">
            <w:pPr>
              <w:jc w:val="center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D" w:rsidRDefault="00CB4CED" w:rsidP="00E62F6B">
            <w:pPr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  <w:p w:rsidR="00CB4CED" w:rsidRDefault="00CB4CED" w:rsidP="00E62F6B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CB4CED" w:rsidRPr="00D70B76" w:rsidRDefault="00CB4CED" w:rsidP="00E62F6B">
            <w:pPr>
              <w:jc w:val="center"/>
              <w:rPr>
                <w:b/>
              </w:rPr>
            </w:pPr>
            <w:r>
              <w:rPr>
                <w:b/>
              </w:rPr>
              <w:t>Okul Müdürü</w:t>
            </w:r>
          </w:p>
        </w:tc>
      </w:tr>
    </w:tbl>
    <w:p w:rsidR="00CB035F" w:rsidRDefault="00CB035F" w:rsidP="00CB035F">
      <w:pPr>
        <w:jc w:val="center"/>
        <w:rPr>
          <w:b/>
          <w:noProof/>
        </w:rPr>
      </w:pPr>
      <w:r>
        <w:rPr>
          <w:noProof/>
          <w:sz w:val="21"/>
          <w:szCs w:val="21"/>
          <w:lang w:eastAsia="tr-TR"/>
        </w:rPr>
        <w:drawing>
          <wp:inline distT="0" distB="0" distL="0" distR="0">
            <wp:extent cx="2352675" cy="542925"/>
            <wp:effectExtent l="0" t="0" r="9525" b="9525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b/>
          <w:noProof/>
          <w:lang w:eastAsia="tr-TR"/>
        </w:rPr>
        <w:drawing>
          <wp:inline distT="0" distB="0" distL="0" distR="0">
            <wp:extent cx="3562350" cy="542925"/>
            <wp:effectExtent l="0" t="0" r="0" b="9525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5F" w:rsidRDefault="00CB035F" w:rsidP="00CB035F">
      <w:pPr>
        <w:jc w:val="center"/>
        <w:rPr>
          <w:b/>
          <w:noProof/>
        </w:rPr>
      </w:pPr>
    </w:p>
    <w:p w:rsidR="00CB035F" w:rsidRDefault="00CB035F" w:rsidP="00CB035F">
      <w:pPr>
        <w:jc w:val="center"/>
        <w:rPr>
          <w:b/>
          <w:noProof/>
        </w:rPr>
      </w:pPr>
    </w:p>
    <w:p w:rsidR="00CB035F" w:rsidRDefault="00CB035F" w:rsidP="00CB03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6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504563" w:rsidRPr="008E03F3" w:rsidRDefault="00504563">
      <w:pPr>
        <w:rPr>
          <w:b/>
          <w:sz w:val="16"/>
        </w:rPr>
      </w:pPr>
      <w:bookmarkStart w:id="0" w:name="_GoBack"/>
      <w:bookmarkEnd w:id="0"/>
    </w:p>
    <w:sectPr w:rsidR="00504563" w:rsidRPr="008E03F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7"/>
    <w:rsid w:val="00026E88"/>
    <w:rsid w:val="00061430"/>
    <w:rsid w:val="0008347F"/>
    <w:rsid w:val="000B0464"/>
    <w:rsid w:val="000C7ABA"/>
    <w:rsid w:val="000D41E8"/>
    <w:rsid w:val="000D4352"/>
    <w:rsid w:val="000E09C6"/>
    <w:rsid w:val="000F2C46"/>
    <w:rsid w:val="00115603"/>
    <w:rsid w:val="00123900"/>
    <w:rsid w:val="001C6EE5"/>
    <w:rsid w:val="001E08B1"/>
    <w:rsid w:val="00203B01"/>
    <w:rsid w:val="00223FD7"/>
    <w:rsid w:val="00231BB8"/>
    <w:rsid w:val="00232310"/>
    <w:rsid w:val="0023386C"/>
    <w:rsid w:val="00235B30"/>
    <w:rsid w:val="00263170"/>
    <w:rsid w:val="00272742"/>
    <w:rsid w:val="00272E50"/>
    <w:rsid w:val="002950EC"/>
    <w:rsid w:val="002B360B"/>
    <w:rsid w:val="002C67C5"/>
    <w:rsid w:val="002E0A1B"/>
    <w:rsid w:val="002F2D66"/>
    <w:rsid w:val="002F3EBB"/>
    <w:rsid w:val="002F503E"/>
    <w:rsid w:val="002F60FE"/>
    <w:rsid w:val="003173B3"/>
    <w:rsid w:val="00351297"/>
    <w:rsid w:val="00372337"/>
    <w:rsid w:val="00374473"/>
    <w:rsid w:val="00375EDD"/>
    <w:rsid w:val="003766BA"/>
    <w:rsid w:val="00396241"/>
    <w:rsid w:val="003A1AC5"/>
    <w:rsid w:val="003A3CE5"/>
    <w:rsid w:val="003B7293"/>
    <w:rsid w:val="003C081C"/>
    <w:rsid w:val="003D794F"/>
    <w:rsid w:val="004177EB"/>
    <w:rsid w:val="004450F9"/>
    <w:rsid w:val="00474A4F"/>
    <w:rsid w:val="0048443D"/>
    <w:rsid w:val="00492737"/>
    <w:rsid w:val="004A7032"/>
    <w:rsid w:val="004B1DE6"/>
    <w:rsid w:val="004B45A9"/>
    <w:rsid w:val="004B7D8D"/>
    <w:rsid w:val="004C7B25"/>
    <w:rsid w:val="004D359B"/>
    <w:rsid w:val="004E34E8"/>
    <w:rsid w:val="004F10C1"/>
    <w:rsid w:val="00504563"/>
    <w:rsid w:val="00532C5A"/>
    <w:rsid w:val="00533107"/>
    <w:rsid w:val="00563F6D"/>
    <w:rsid w:val="00565205"/>
    <w:rsid w:val="00565855"/>
    <w:rsid w:val="00597B45"/>
    <w:rsid w:val="005C3CC9"/>
    <w:rsid w:val="005C6B9D"/>
    <w:rsid w:val="005C7A7E"/>
    <w:rsid w:val="005D1B83"/>
    <w:rsid w:val="005F6E8D"/>
    <w:rsid w:val="00601ED9"/>
    <w:rsid w:val="00611F62"/>
    <w:rsid w:val="00625431"/>
    <w:rsid w:val="006542CC"/>
    <w:rsid w:val="00663D94"/>
    <w:rsid w:val="006961EE"/>
    <w:rsid w:val="006A163C"/>
    <w:rsid w:val="006C008A"/>
    <w:rsid w:val="006E38FE"/>
    <w:rsid w:val="006F0E23"/>
    <w:rsid w:val="0073094F"/>
    <w:rsid w:val="00740F73"/>
    <w:rsid w:val="007479A2"/>
    <w:rsid w:val="00775216"/>
    <w:rsid w:val="00792099"/>
    <w:rsid w:val="007D6F15"/>
    <w:rsid w:val="007E70F5"/>
    <w:rsid w:val="00812D5F"/>
    <w:rsid w:val="00814EA8"/>
    <w:rsid w:val="00820E63"/>
    <w:rsid w:val="008653EA"/>
    <w:rsid w:val="00865A6C"/>
    <w:rsid w:val="008C11B7"/>
    <w:rsid w:val="008D56D4"/>
    <w:rsid w:val="008E03F3"/>
    <w:rsid w:val="008E06EA"/>
    <w:rsid w:val="008E22DC"/>
    <w:rsid w:val="008F4623"/>
    <w:rsid w:val="008F55DE"/>
    <w:rsid w:val="008F7D5E"/>
    <w:rsid w:val="0092239D"/>
    <w:rsid w:val="0093577A"/>
    <w:rsid w:val="00936297"/>
    <w:rsid w:val="0093654D"/>
    <w:rsid w:val="00936D3B"/>
    <w:rsid w:val="0094551D"/>
    <w:rsid w:val="00951EDB"/>
    <w:rsid w:val="009525F0"/>
    <w:rsid w:val="00984A39"/>
    <w:rsid w:val="009C38D1"/>
    <w:rsid w:val="009D29EF"/>
    <w:rsid w:val="009D303E"/>
    <w:rsid w:val="009E09A5"/>
    <w:rsid w:val="00A05DA1"/>
    <w:rsid w:val="00A16C3F"/>
    <w:rsid w:val="00A40B57"/>
    <w:rsid w:val="00A42E7E"/>
    <w:rsid w:val="00A51152"/>
    <w:rsid w:val="00A67B23"/>
    <w:rsid w:val="00AA1EB5"/>
    <w:rsid w:val="00AC30C2"/>
    <w:rsid w:val="00AD08DE"/>
    <w:rsid w:val="00AD13CC"/>
    <w:rsid w:val="00AD6F47"/>
    <w:rsid w:val="00AE2208"/>
    <w:rsid w:val="00AF2A24"/>
    <w:rsid w:val="00AF7E42"/>
    <w:rsid w:val="00B02AB7"/>
    <w:rsid w:val="00B15787"/>
    <w:rsid w:val="00B35B0E"/>
    <w:rsid w:val="00BA131B"/>
    <w:rsid w:val="00BB533D"/>
    <w:rsid w:val="00BE17DA"/>
    <w:rsid w:val="00BE5DCB"/>
    <w:rsid w:val="00C00263"/>
    <w:rsid w:val="00C04D8B"/>
    <w:rsid w:val="00C073FB"/>
    <w:rsid w:val="00C30CDA"/>
    <w:rsid w:val="00C85FAA"/>
    <w:rsid w:val="00CA332A"/>
    <w:rsid w:val="00CA66DB"/>
    <w:rsid w:val="00CB035F"/>
    <w:rsid w:val="00CB4CED"/>
    <w:rsid w:val="00CF35C3"/>
    <w:rsid w:val="00D2510B"/>
    <w:rsid w:val="00D71E3A"/>
    <w:rsid w:val="00D97535"/>
    <w:rsid w:val="00DA5576"/>
    <w:rsid w:val="00DD7A49"/>
    <w:rsid w:val="00DE1079"/>
    <w:rsid w:val="00E16C8B"/>
    <w:rsid w:val="00E37E87"/>
    <w:rsid w:val="00E42894"/>
    <w:rsid w:val="00E51050"/>
    <w:rsid w:val="00E56C5D"/>
    <w:rsid w:val="00E60528"/>
    <w:rsid w:val="00E65971"/>
    <w:rsid w:val="00E83DD5"/>
    <w:rsid w:val="00EC2393"/>
    <w:rsid w:val="00EE5C6E"/>
    <w:rsid w:val="00F22C45"/>
    <w:rsid w:val="00F23C97"/>
    <w:rsid w:val="00F24675"/>
    <w:rsid w:val="00F2722A"/>
    <w:rsid w:val="00F65432"/>
    <w:rsid w:val="00F905AF"/>
    <w:rsid w:val="00F938FF"/>
    <w:rsid w:val="00FC252F"/>
    <w:rsid w:val="00FD2A21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BEE84-99C3-40F0-80E0-141F9F4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fenkur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man%20Bas\Documents\&#214;zel%20Office%20&#350;ablonlar&#305;\2018-2019-yillik-plan-s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2018-2019-yillik-plan-sablonu.dotx</Template>
  <TotalTime>1092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fikret ünlü</cp:lastModifiedBy>
  <cp:revision>3</cp:revision>
  <dcterms:created xsi:type="dcterms:W3CDTF">2017-11-05T19:01:00Z</dcterms:created>
  <dcterms:modified xsi:type="dcterms:W3CDTF">2019-09-03T20:23:00Z</dcterms:modified>
</cp:coreProperties>
</file>