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6684" w14:textId="5868F758" w:rsidR="00C962DD" w:rsidRDefault="00C64F23" w:rsidP="003A4477">
      <w:pPr>
        <w:pStyle w:val="GvdeMetni"/>
        <w:spacing w:before="24" w:after="32"/>
        <w:ind w:left="3500" w:right="3498"/>
        <w:jc w:val="center"/>
      </w:pPr>
      <w:r>
        <w:t>20</w:t>
      </w:r>
      <w:r w:rsidR="00290D49">
        <w:t>20</w:t>
      </w:r>
      <w:r>
        <w:t xml:space="preserve"> /202</w:t>
      </w:r>
      <w:r w:rsidR="00290D49">
        <w:t>1</w:t>
      </w:r>
      <w:bookmarkStart w:id="0" w:name="_GoBack"/>
      <w:bookmarkEnd w:id="0"/>
      <w:r>
        <w:t xml:space="preserve"> EĞİTİM ÖĞRETİM YILI </w:t>
      </w:r>
      <w:r w:rsidR="00A63C8E">
        <w:t>………………….</w:t>
      </w:r>
      <w:r>
        <w:t xml:space="preserve"> ORTAOKULU</w:t>
      </w:r>
      <w:r w:rsidR="003A4477">
        <w:t xml:space="preserve"> </w:t>
      </w:r>
      <w:r w:rsidR="00A70D08">
        <w:t>8</w:t>
      </w:r>
      <w:r w:rsidR="001C1810">
        <w:t>.</w:t>
      </w:r>
      <w:r w:rsidR="002E4EDA">
        <w:t>SINIFLAR FEN BİLİMLERİ DERSİ ÜNİTELENDİRİLMİŞ TELAFİ PLANI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67"/>
        <w:gridCol w:w="446"/>
        <w:gridCol w:w="1539"/>
        <w:gridCol w:w="3544"/>
        <w:gridCol w:w="1417"/>
        <w:gridCol w:w="4678"/>
        <w:gridCol w:w="2441"/>
      </w:tblGrid>
      <w:tr w:rsidR="00C962DD" w14:paraId="4740A5F2" w14:textId="77777777" w:rsidTr="00F367D3">
        <w:trPr>
          <w:trHeight w:val="266"/>
        </w:trPr>
        <w:tc>
          <w:tcPr>
            <w:tcW w:w="1435" w:type="dxa"/>
            <w:gridSpan w:val="3"/>
            <w:shd w:val="clear" w:color="auto" w:fill="F8C1B8"/>
          </w:tcPr>
          <w:p w14:paraId="7A6ECBAA" w14:textId="77777777" w:rsidR="00C962DD" w:rsidRDefault="002E4EDA">
            <w:pPr>
              <w:pStyle w:val="TableParagraph"/>
              <w:spacing w:before="34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SÜRE</w:t>
            </w:r>
          </w:p>
        </w:tc>
        <w:tc>
          <w:tcPr>
            <w:tcW w:w="1539" w:type="dxa"/>
            <w:vMerge w:val="restart"/>
            <w:shd w:val="clear" w:color="auto" w:fill="F8C1B8"/>
          </w:tcPr>
          <w:p w14:paraId="07882050" w14:textId="77777777" w:rsidR="00C962DD" w:rsidRDefault="00C962DD">
            <w:pPr>
              <w:pStyle w:val="TableParagraph"/>
              <w:rPr>
                <w:b/>
                <w:sz w:val="18"/>
              </w:rPr>
            </w:pPr>
          </w:p>
          <w:p w14:paraId="0C4C51BE" w14:textId="77777777" w:rsidR="00C962DD" w:rsidRDefault="002E4EDA">
            <w:pPr>
              <w:pStyle w:val="TableParagraph"/>
              <w:spacing w:before="141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KONULAR</w:t>
            </w:r>
          </w:p>
        </w:tc>
        <w:tc>
          <w:tcPr>
            <w:tcW w:w="3544" w:type="dxa"/>
            <w:vMerge w:val="restart"/>
            <w:shd w:val="clear" w:color="auto" w:fill="F8C1B8"/>
          </w:tcPr>
          <w:p w14:paraId="66E88DBC" w14:textId="77777777" w:rsidR="00C962DD" w:rsidRDefault="00C962DD">
            <w:pPr>
              <w:pStyle w:val="TableParagraph"/>
              <w:rPr>
                <w:b/>
                <w:sz w:val="18"/>
              </w:rPr>
            </w:pPr>
          </w:p>
          <w:p w14:paraId="0292497B" w14:textId="77777777" w:rsidR="00C962DD" w:rsidRDefault="002E4EDA">
            <w:pPr>
              <w:pStyle w:val="TableParagraph"/>
              <w:spacing w:before="141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KAZANIMLAR</w:t>
            </w:r>
          </w:p>
        </w:tc>
        <w:tc>
          <w:tcPr>
            <w:tcW w:w="1417" w:type="dxa"/>
            <w:vMerge w:val="restart"/>
            <w:shd w:val="clear" w:color="auto" w:fill="F8C1B8"/>
          </w:tcPr>
          <w:p w14:paraId="4119A18A" w14:textId="77777777" w:rsidR="00C962DD" w:rsidRDefault="00C962DD">
            <w:pPr>
              <w:pStyle w:val="TableParagraph"/>
              <w:rPr>
                <w:b/>
                <w:sz w:val="18"/>
              </w:rPr>
            </w:pPr>
          </w:p>
          <w:p w14:paraId="0F570B45" w14:textId="77777777" w:rsidR="00C962DD" w:rsidRDefault="002E4EDA">
            <w:pPr>
              <w:pStyle w:val="TableParagraph"/>
              <w:spacing w:before="141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ETKİNLİKLER</w:t>
            </w:r>
          </w:p>
        </w:tc>
        <w:tc>
          <w:tcPr>
            <w:tcW w:w="4678" w:type="dxa"/>
            <w:vMerge w:val="restart"/>
            <w:shd w:val="clear" w:color="auto" w:fill="F8C1B8"/>
          </w:tcPr>
          <w:p w14:paraId="19582245" w14:textId="77777777" w:rsidR="00C962DD" w:rsidRDefault="00C962DD">
            <w:pPr>
              <w:pStyle w:val="TableParagraph"/>
              <w:rPr>
                <w:b/>
                <w:sz w:val="18"/>
              </w:rPr>
            </w:pPr>
          </w:p>
          <w:p w14:paraId="6527807D" w14:textId="77777777" w:rsidR="00C962DD" w:rsidRPr="008A1F5A" w:rsidRDefault="002E4EDA" w:rsidP="008A1F5A">
            <w:pPr>
              <w:jc w:val="center"/>
              <w:rPr>
                <w:b/>
                <w:bCs/>
              </w:rPr>
            </w:pPr>
            <w:r w:rsidRPr="00943031">
              <w:rPr>
                <w:b/>
                <w:bCs/>
                <w:sz w:val="16"/>
                <w:szCs w:val="16"/>
              </w:rPr>
              <w:t>AÇIKLAMALAR</w:t>
            </w:r>
          </w:p>
        </w:tc>
        <w:tc>
          <w:tcPr>
            <w:tcW w:w="2441" w:type="dxa"/>
            <w:vMerge w:val="restart"/>
            <w:shd w:val="clear" w:color="auto" w:fill="F8C1B8"/>
          </w:tcPr>
          <w:p w14:paraId="377929EE" w14:textId="77777777" w:rsidR="00C962DD" w:rsidRDefault="00C962DD">
            <w:pPr>
              <w:pStyle w:val="TableParagraph"/>
              <w:rPr>
                <w:b/>
                <w:sz w:val="18"/>
              </w:rPr>
            </w:pPr>
          </w:p>
          <w:p w14:paraId="3E4A663A" w14:textId="77777777" w:rsidR="00C962DD" w:rsidRDefault="002E4EDA">
            <w:pPr>
              <w:pStyle w:val="TableParagraph"/>
              <w:spacing w:before="141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ÖLÇME DEĞERLEN DİRME</w:t>
            </w:r>
          </w:p>
        </w:tc>
      </w:tr>
      <w:tr w:rsidR="00C962DD" w14:paraId="549B513E" w14:textId="77777777" w:rsidTr="00F367D3">
        <w:trPr>
          <w:trHeight w:val="609"/>
        </w:trPr>
        <w:tc>
          <w:tcPr>
            <w:tcW w:w="422" w:type="dxa"/>
            <w:shd w:val="clear" w:color="auto" w:fill="F8C1B8"/>
            <w:textDirection w:val="btLr"/>
          </w:tcPr>
          <w:p w14:paraId="162B1DD1" w14:textId="77777777" w:rsidR="00C962DD" w:rsidRDefault="002E4EDA">
            <w:pPr>
              <w:pStyle w:val="TableParagraph"/>
              <w:spacing w:before="96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AY</w:t>
            </w:r>
          </w:p>
        </w:tc>
        <w:tc>
          <w:tcPr>
            <w:tcW w:w="567" w:type="dxa"/>
            <w:shd w:val="clear" w:color="auto" w:fill="F8C1B8"/>
            <w:textDirection w:val="btLr"/>
          </w:tcPr>
          <w:p w14:paraId="0F2399CB" w14:textId="77777777" w:rsidR="00C962DD" w:rsidRDefault="002E4EDA">
            <w:pPr>
              <w:pStyle w:val="TableParagraph"/>
              <w:spacing w:before="9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HAFTA</w:t>
            </w:r>
          </w:p>
        </w:tc>
        <w:tc>
          <w:tcPr>
            <w:tcW w:w="446" w:type="dxa"/>
            <w:shd w:val="clear" w:color="auto" w:fill="F8C1B8"/>
            <w:textDirection w:val="btLr"/>
          </w:tcPr>
          <w:p w14:paraId="63CFC36E" w14:textId="77777777" w:rsidR="00C962DD" w:rsidRDefault="002E4EDA">
            <w:pPr>
              <w:pStyle w:val="TableParagraph"/>
              <w:spacing w:before="9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SAAT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14:paraId="34894620" w14:textId="77777777" w:rsidR="00C962DD" w:rsidRDefault="00C962DD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11541A6F" w14:textId="77777777" w:rsidR="00C962DD" w:rsidRDefault="00C962D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286E1E0" w14:textId="77777777" w:rsidR="00C962DD" w:rsidRDefault="00C962DD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6B942823" w14:textId="77777777" w:rsidR="00C962DD" w:rsidRDefault="00C962DD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 w14:paraId="2DD4B7C8" w14:textId="77777777" w:rsidR="00C962DD" w:rsidRDefault="00C962DD">
            <w:pPr>
              <w:rPr>
                <w:sz w:val="2"/>
                <w:szCs w:val="2"/>
              </w:rPr>
            </w:pPr>
          </w:p>
        </w:tc>
      </w:tr>
      <w:tr w:rsidR="00943031" w14:paraId="526CC40F" w14:textId="77777777" w:rsidTr="00F367D3">
        <w:trPr>
          <w:trHeight w:val="1169"/>
        </w:trPr>
        <w:tc>
          <w:tcPr>
            <w:tcW w:w="422" w:type="dxa"/>
            <w:vMerge w:val="restart"/>
            <w:textDirection w:val="btLr"/>
          </w:tcPr>
          <w:p w14:paraId="65888C57" w14:textId="280E1F95" w:rsidR="00943031" w:rsidRPr="008A1F5A" w:rsidRDefault="00943031" w:rsidP="008A1F5A">
            <w:pPr>
              <w:jc w:val="center"/>
              <w:rPr>
                <w:b/>
                <w:bCs/>
              </w:rPr>
            </w:pPr>
            <w:r w:rsidRPr="008A1F5A">
              <w:rPr>
                <w:b/>
                <w:bCs/>
                <w:sz w:val="16"/>
                <w:szCs w:val="16"/>
              </w:rPr>
              <w:t>AĞUSTOS- EYLÜL</w:t>
            </w:r>
          </w:p>
        </w:tc>
        <w:tc>
          <w:tcPr>
            <w:tcW w:w="567" w:type="dxa"/>
            <w:vMerge w:val="restart"/>
            <w:textDirection w:val="btLr"/>
          </w:tcPr>
          <w:p w14:paraId="427CD71F" w14:textId="4C6A39D3" w:rsidR="00943031" w:rsidRPr="008A1F5A" w:rsidRDefault="00943031" w:rsidP="008A1F5A">
            <w:pPr>
              <w:jc w:val="center"/>
              <w:rPr>
                <w:b/>
                <w:bCs/>
              </w:rPr>
            </w:pPr>
            <w:r w:rsidRPr="008A1F5A">
              <w:rPr>
                <w:b/>
                <w:bCs/>
                <w:sz w:val="16"/>
                <w:szCs w:val="16"/>
              </w:rPr>
              <w:t>1.HAFTA</w:t>
            </w:r>
          </w:p>
        </w:tc>
        <w:tc>
          <w:tcPr>
            <w:tcW w:w="446" w:type="dxa"/>
          </w:tcPr>
          <w:p w14:paraId="4A55A138" w14:textId="77777777" w:rsidR="00943031" w:rsidRDefault="00943031">
            <w:pPr>
              <w:pStyle w:val="TableParagraph"/>
              <w:rPr>
                <w:b/>
                <w:sz w:val="18"/>
              </w:rPr>
            </w:pPr>
          </w:p>
          <w:p w14:paraId="5216BCD5" w14:textId="77777777" w:rsidR="00943031" w:rsidRDefault="00943031">
            <w:pPr>
              <w:pStyle w:val="TableParagraph"/>
              <w:rPr>
                <w:b/>
                <w:sz w:val="25"/>
              </w:rPr>
            </w:pPr>
          </w:p>
          <w:p w14:paraId="4D5708E7" w14:textId="788B6A7A" w:rsidR="00943031" w:rsidRDefault="00A70D08">
            <w:pPr>
              <w:pStyle w:val="TableParagraph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539" w:type="dxa"/>
          </w:tcPr>
          <w:p w14:paraId="1EFD5160" w14:textId="77777777" w:rsidR="00943031" w:rsidRPr="00943031" w:rsidRDefault="00943031">
            <w:pPr>
              <w:pStyle w:val="TableParagraph"/>
              <w:rPr>
                <w:b/>
                <w:sz w:val="16"/>
                <w:szCs w:val="16"/>
              </w:rPr>
            </w:pPr>
          </w:p>
          <w:p w14:paraId="41658B30" w14:textId="7D317393" w:rsidR="00943031" w:rsidRPr="00847AF3" w:rsidRDefault="00A70D08">
            <w:pPr>
              <w:pStyle w:val="TableParagraph"/>
              <w:ind w:left="28"/>
              <w:rPr>
                <w:sz w:val="16"/>
                <w:szCs w:val="16"/>
              </w:rPr>
            </w:pPr>
            <w:r w:rsidRPr="00847AF3">
              <w:rPr>
                <w:rFonts w:eastAsiaTheme="minorHAnsi"/>
                <w:sz w:val="16"/>
                <w:szCs w:val="16"/>
              </w:rPr>
              <w:t>Maddenin Isı ile Etkileşimi</w:t>
            </w:r>
          </w:p>
        </w:tc>
        <w:tc>
          <w:tcPr>
            <w:tcW w:w="3544" w:type="dxa"/>
          </w:tcPr>
          <w:p w14:paraId="21F5F6CE" w14:textId="49D1F89D" w:rsidR="00A70D08" w:rsidRPr="00847AF3" w:rsidRDefault="00A70D08" w:rsidP="00A70D08">
            <w:pPr>
              <w:widowControl/>
              <w:adjustRightInd w:val="0"/>
              <w:rPr>
                <w:rFonts w:ascii="TimesNewRomanPS-BoldMT" w:eastAsiaTheme="minorHAnsi" w:hAnsi="TimesNewRomanPS-BoldMT" w:cs="TimesNewRomanPS-BoldMT"/>
                <w:sz w:val="16"/>
                <w:szCs w:val="16"/>
              </w:rPr>
            </w:pPr>
            <w:r w:rsidRPr="00847AF3">
              <w:rPr>
                <w:rFonts w:ascii="TimesNewRomanPS-BoldMT" w:eastAsiaTheme="minorHAnsi" w:hAnsi="TimesNewRomanPS-BoldMT" w:cs="TimesNewRomanPS-BoldMT"/>
                <w:sz w:val="16"/>
                <w:szCs w:val="16"/>
              </w:rPr>
              <w:t>F.8.4.5.1. Isınmanın maddenin cinsine, kütlesine ve/veya sıcaklık değişimine bağlı olduğunu</w:t>
            </w:r>
            <w:r w:rsidR="00847AF3">
              <w:rPr>
                <w:rFonts w:ascii="TimesNewRomanPS-BoldMT" w:eastAsiaTheme="minorHAnsi" w:hAnsi="TimesNewRomanPS-BoldMT" w:cs="TimesNewRomanPS-BoldMT"/>
                <w:sz w:val="16"/>
                <w:szCs w:val="16"/>
              </w:rPr>
              <w:t xml:space="preserve"> </w:t>
            </w:r>
            <w:r w:rsidRPr="00847AF3">
              <w:rPr>
                <w:rFonts w:ascii="TimesNewRomanPS-BoldMT" w:eastAsiaTheme="minorHAnsi" w:hAnsi="TimesNewRomanPS-BoldMT" w:cs="TimesNewRomanPS-BoldMT"/>
                <w:sz w:val="16"/>
                <w:szCs w:val="16"/>
              </w:rPr>
              <w:t>deney yaparak keşfeder.</w:t>
            </w:r>
          </w:p>
          <w:p w14:paraId="2974CCC2" w14:textId="5EC7247C" w:rsidR="00A70D08" w:rsidRPr="00847AF3" w:rsidRDefault="00A70D08" w:rsidP="00A70D08">
            <w:pPr>
              <w:widowControl/>
              <w:adjustRightInd w:val="0"/>
              <w:rPr>
                <w:rFonts w:ascii="TimesNewRomanPS-BoldMT" w:eastAsiaTheme="minorHAnsi" w:hAnsi="TimesNewRomanPS-BoldMT" w:cs="TimesNewRomanPS-BoldMT"/>
                <w:sz w:val="16"/>
                <w:szCs w:val="16"/>
              </w:rPr>
            </w:pPr>
            <w:r w:rsidRPr="00847AF3">
              <w:rPr>
                <w:rFonts w:ascii="TimesNewRomanPS-BoldMT" w:eastAsiaTheme="minorHAnsi" w:hAnsi="TimesNewRomanPS-BoldMT" w:cs="TimesNewRomanPS-BoldMT"/>
                <w:sz w:val="16"/>
                <w:szCs w:val="16"/>
              </w:rPr>
              <w:t>F.8.4.5.2. Hâl değiştirmek için gerekli ısının maddenin cinsi ve kütlesiyle ilişkili olduğunu</w:t>
            </w:r>
            <w:r w:rsidR="00847AF3">
              <w:rPr>
                <w:rFonts w:ascii="TimesNewRomanPS-BoldMT" w:eastAsiaTheme="minorHAnsi" w:hAnsi="TimesNewRomanPS-BoldMT" w:cs="TimesNewRomanPS-BoldMT"/>
                <w:sz w:val="16"/>
                <w:szCs w:val="16"/>
              </w:rPr>
              <w:t xml:space="preserve"> </w:t>
            </w:r>
            <w:r w:rsidRPr="00847AF3">
              <w:rPr>
                <w:rFonts w:ascii="TimesNewRomanPS-BoldMT" w:eastAsiaTheme="minorHAnsi" w:hAnsi="TimesNewRomanPS-BoldMT" w:cs="TimesNewRomanPS-BoldMT"/>
                <w:sz w:val="16"/>
                <w:szCs w:val="16"/>
              </w:rPr>
              <w:t>deney yaparak keşfeder.</w:t>
            </w:r>
          </w:p>
          <w:p w14:paraId="3772FFC0" w14:textId="77777777" w:rsidR="00A70D08" w:rsidRPr="00847AF3" w:rsidRDefault="00A70D08" w:rsidP="00A70D08">
            <w:pPr>
              <w:widowControl/>
              <w:adjustRightInd w:val="0"/>
              <w:rPr>
                <w:rFonts w:ascii="TimesNewRomanPS-BoldMT" w:eastAsiaTheme="minorHAnsi" w:hAnsi="TimesNewRomanPS-BoldMT" w:cs="TimesNewRomanPS-BoldMT"/>
                <w:sz w:val="16"/>
                <w:szCs w:val="16"/>
              </w:rPr>
            </w:pPr>
            <w:r w:rsidRPr="00847AF3">
              <w:rPr>
                <w:rFonts w:ascii="TimesNewRomanPS-BoldMT" w:eastAsiaTheme="minorHAnsi" w:hAnsi="TimesNewRomanPS-BoldMT" w:cs="TimesNewRomanPS-BoldMT"/>
                <w:sz w:val="16"/>
                <w:szCs w:val="16"/>
              </w:rPr>
              <w:t>F.8.4.5.3. Maddelerin hâl değişimi ve ısınma grafiğini çizerek yorumlar.</w:t>
            </w:r>
          </w:p>
          <w:p w14:paraId="6F57E31A" w14:textId="51CA459F" w:rsidR="00637261" w:rsidRPr="00637261" w:rsidRDefault="00A70D08" w:rsidP="00A70D08">
            <w:pPr>
              <w:pStyle w:val="TableParagraph"/>
              <w:spacing w:before="7"/>
              <w:rPr>
                <w:rFonts w:eastAsiaTheme="minorHAnsi"/>
                <w:sz w:val="16"/>
                <w:szCs w:val="16"/>
              </w:rPr>
            </w:pPr>
            <w:r w:rsidRPr="00847AF3">
              <w:rPr>
                <w:rFonts w:ascii="TimesNewRomanPS-BoldMT" w:eastAsiaTheme="minorHAnsi" w:hAnsi="TimesNewRomanPS-BoldMT" w:cs="TimesNewRomanPS-BoldMT"/>
                <w:sz w:val="16"/>
                <w:szCs w:val="16"/>
              </w:rPr>
              <w:t>F.8.4.5.4. Günlük yaşamda meydana gelen hâl değişimleri ile ısı alışverişini ilişkilendirir.</w:t>
            </w:r>
          </w:p>
        </w:tc>
        <w:tc>
          <w:tcPr>
            <w:tcW w:w="1417" w:type="dxa"/>
          </w:tcPr>
          <w:p w14:paraId="19B04F77" w14:textId="77777777" w:rsidR="00943031" w:rsidRPr="00943031" w:rsidRDefault="00943031">
            <w:pPr>
              <w:pStyle w:val="TableParagraph"/>
              <w:rPr>
                <w:b/>
                <w:sz w:val="16"/>
                <w:szCs w:val="16"/>
              </w:rPr>
            </w:pPr>
          </w:p>
          <w:p w14:paraId="1BE534D1" w14:textId="77777777" w:rsidR="00943031" w:rsidRPr="00943031" w:rsidRDefault="00943031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327EC53" w14:textId="2205F871" w:rsidR="00943031" w:rsidRPr="00943031" w:rsidRDefault="00943031">
            <w:pPr>
              <w:pStyle w:val="TableParagraph"/>
              <w:spacing w:line="271" w:lineRule="auto"/>
              <w:ind w:left="27" w:right="456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6DA2010B" w14:textId="77777777" w:rsidR="00943031" w:rsidRPr="00847AF3" w:rsidRDefault="00943031">
            <w:pPr>
              <w:pStyle w:val="TableParagraph"/>
              <w:rPr>
                <w:b/>
                <w:sz w:val="16"/>
                <w:szCs w:val="16"/>
              </w:rPr>
            </w:pPr>
          </w:p>
          <w:p w14:paraId="2A20BC7A" w14:textId="77777777" w:rsidR="00847AF3" w:rsidRPr="00847AF3" w:rsidRDefault="00847AF3" w:rsidP="00847AF3">
            <w:pPr>
              <w:widowControl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</w:rPr>
            </w:pPr>
            <w:r w:rsidRPr="00847AF3"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</w:rPr>
              <w:t>a. Q=</w:t>
            </w:r>
            <w:proofErr w:type="spellStart"/>
            <w:r w:rsidRPr="00847AF3"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</w:rPr>
              <w:t>m.c</w:t>
            </w:r>
            <w:proofErr w:type="spellEnd"/>
            <w:r w:rsidRPr="00847AF3"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</w:rPr>
              <w:t>. .t bağıntısına girilmez.</w:t>
            </w:r>
          </w:p>
          <w:p w14:paraId="44EB69AA" w14:textId="77777777" w:rsidR="00847AF3" w:rsidRPr="00847AF3" w:rsidRDefault="00847AF3" w:rsidP="00847AF3">
            <w:pPr>
              <w:widowControl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</w:rPr>
            </w:pPr>
            <w:r w:rsidRPr="00847AF3"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</w:rPr>
              <w:t>b. Bağımlı, bağımsız ve kontrol edilen değişkenler örneklerle açıklanır.</w:t>
            </w:r>
          </w:p>
          <w:p w14:paraId="11A557E7" w14:textId="77777777" w:rsidR="00847AF3" w:rsidRPr="00847AF3" w:rsidRDefault="00847AF3" w:rsidP="00847AF3">
            <w:pPr>
              <w:widowControl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</w:rPr>
            </w:pPr>
            <w:r w:rsidRPr="00847AF3"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</w:rPr>
              <w:t>a. Saf maddelerin hâl değişimi sırasında sıcaklığının sabit kaldığına değinilir.</w:t>
            </w:r>
          </w:p>
          <w:p w14:paraId="0F2A02E0" w14:textId="77777777" w:rsidR="00847AF3" w:rsidRPr="00847AF3" w:rsidRDefault="00847AF3" w:rsidP="00847AF3">
            <w:pPr>
              <w:widowControl/>
              <w:adjustRightInd w:val="0"/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</w:rPr>
            </w:pPr>
            <w:r w:rsidRPr="00847AF3"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</w:rPr>
              <w:t>b. Matematiksel hesaplamalara girilmez.</w:t>
            </w:r>
          </w:p>
          <w:p w14:paraId="08D27A86" w14:textId="6EFF4DF1" w:rsidR="00943031" w:rsidRPr="00847AF3" w:rsidRDefault="00943031" w:rsidP="00637261">
            <w:pPr>
              <w:pStyle w:val="TableParagraph"/>
              <w:ind w:left="26"/>
              <w:rPr>
                <w:sz w:val="16"/>
                <w:szCs w:val="16"/>
              </w:rPr>
            </w:pPr>
          </w:p>
        </w:tc>
        <w:tc>
          <w:tcPr>
            <w:tcW w:w="2441" w:type="dxa"/>
            <w:vMerge w:val="restart"/>
          </w:tcPr>
          <w:p w14:paraId="0DB31C42" w14:textId="77777777" w:rsidR="00943031" w:rsidRDefault="00943031">
            <w:pPr>
              <w:pStyle w:val="TableParagraph"/>
              <w:rPr>
                <w:b/>
                <w:sz w:val="18"/>
              </w:rPr>
            </w:pPr>
          </w:p>
          <w:p w14:paraId="2B4FBE95" w14:textId="77777777" w:rsidR="00943031" w:rsidRDefault="00943031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D4F3338" w14:textId="0F5AD4E4" w:rsidR="00943031" w:rsidRDefault="00943031" w:rsidP="004A04D6">
            <w:pPr>
              <w:pStyle w:val="TableParagraph"/>
              <w:spacing w:before="1" w:line="271" w:lineRule="auto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Ölçme ve değerlendirme için kavram haritaları, tanılayıcı dallanmış ağaç, yapılandırılmış grid, altı şapka tekniği, bulmaca, çoktan seçmeli, açık uçlu, doğru- yanlış, eşleştirme, boşluk doldurma test gibi farklı soru ve tekniklerden uygun olanı uygun yerlerde kullanılacaktır</w:t>
            </w:r>
          </w:p>
        </w:tc>
      </w:tr>
      <w:tr w:rsidR="00943031" w14:paraId="6A9520FD" w14:textId="77777777" w:rsidTr="00F367D3">
        <w:trPr>
          <w:trHeight w:val="1101"/>
        </w:trPr>
        <w:tc>
          <w:tcPr>
            <w:tcW w:w="422" w:type="dxa"/>
            <w:vMerge/>
            <w:textDirection w:val="btLr"/>
          </w:tcPr>
          <w:p w14:paraId="31AA4FB0" w14:textId="77777777" w:rsidR="00943031" w:rsidRDefault="0094303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14:paraId="6DBFDD6A" w14:textId="77777777" w:rsidR="00943031" w:rsidRDefault="00943031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bottom w:val="single" w:sz="8" w:space="0" w:color="000000"/>
            </w:tcBorders>
          </w:tcPr>
          <w:p w14:paraId="749E1A79" w14:textId="77777777" w:rsidR="00943031" w:rsidRDefault="00943031">
            <w:pPr>
              <w:pStyle w:val="TableParagraph"/>
              <w:rPr>
                <w:b/>
                <w:sz w:val="18"/>
              </w:rPr>
            </w:pPr>
          </w:p>
          <w:p w14:paraId="706A949B" w14:textId="77777777" w:rsidR="00943031" w:rsidRDefault="00943031">
            <w:pPr>
              <w:pStyle w:val="TableParagraph"/>
              <w:rPr>
                <w:b/>
                <w:sz w:val="18"/>
              </w:rPr>
            </w:pPr>
          </w:p>
          <w:p w14:paraId="7CAEE732" w14:textId="70A2B92C" w:rsidR="00943031" w:rsidRDefault="00847AF3">
            <w:pPr>
              <w:pStyle w:val="TableParagraph"/>
              <w:spacing w:before="109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14:paraId="5CE86F0F" w14:textId="77777777" w:rsidR="00943031" w:rsidRDefault="00943031">
            <w:pPr>
              <w:pStyle w:val="TableParagraph"/>
              <w:rPr>
                <w:b/>
                <w:sz w:val="18"/>
              </w:rPr>
            </w:pPr>
          </w:p>
          <w:p w14:paraId="43D3F9DE" w14:textId="77777777" w:rsidR="00943031" w:rsidRDefault="00943031" w:rsidP="004A04D6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539" w:type="dxa"/>
            <w:tcBorders>
              <w:bottom w:val="single" w:sz="8" w:space="0" w:color="000000"/>
            </w:tcBorders>
          </w:tcPr>
          <w:p w14:paraId="3625815B" w14:textId="77777777" w:rsidR="00943031" w:rsidRPr="009C30A7" w:rsidRDefault="00943031">
            <w:pPr>
              <w:pStyle w:val="TableParagraph"/>
              <w:rPr>
                <w:bCs/>
                <w:sz w:val="16"/>
                <w:szCs w:val="16"/>
              </w:rPr>
            </w:pPr>
          </w:p>
          <w:p w14:paraId="53EB897A" w14:textId="6F46485B" w:rsidR="00637261" w:rsidRPr="009C30A7" w:rsidRDefault="00847AF3" w:rsidP="001C1810">
            <w:pPr>
              <w:pStyle w:val="TableParagraph"/>
              <w:spacing w:line="271" w:lineRule="auto"/>
              <w:ind w:left="28"/>
              <w:rPr>
                <w:bCs/>
                <w:sz w:val="16"/>
                <w:szCs w:val="16"/>
              </w:rPr>
            </w:pPr>
            <w:r w:rsidRPr="009C30A7">
              <w:rPr>
                <w:rFonts w:eastAsiaTheme="minorHAnsi"/>
                <w:bCs/>
                <w:sz w:val="16"/>
                <w:szCs w:val="16"/>
              </w:rPr>
              <w:t>Türkiye’de Kimya Endüstrisi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14:paraId="00382A73" w14:textId="77777777" w:rsidR="00847AF3" w:rsidRPr="009C30A7" w:rsidRDefault="00847AF3" w:rsidP="00847AF3">
            <w:pPr>
              <w:widowControl/>
              <w:adjustRightInd w:val="0"/>
              <w:rPr>
                <w:rFonts w:eastAsiaTheme="minorHAnsi"/>
                <w:bCs/>
                <w:sz w:val="16"/>
                <w:szCs w:val="16"/>
              </w:rPr>
            </w:pPr>
            <w:r w:rsidRPr="009C30A7">
              <w:rPr>
                <w:rFonts w:eastAsiaTheme="minorHAnsi"/>
                <w:bCs/>
                <w:sz w:val="16"/>
                <w:szCs w:val="16"/>
              </w:rPr>
              <w:t>F.8.4.6.1. Geçmişten günümüze Türkiye’deki kimya endüstrisinin gelişimini araştırır.</w:t>
            </w:r>
          </w:p>
          <w:p w14:paraId="156D6B74" w14:textId="32AC4EF3" w:rsidR="00637261" w:rsidRPr="009C30A7" w:rsidRDefault="00847AF3" w:rsidP="00847AF3">
            <w:pPr>
              <w:widowControl/>
              <w:adjustRightInd w:val="0"/>
              <w:rPr>
                <w:rFonts w:eastAsiaTheme="minorHAnsi"/>
                <w:bCs/>
                <w:sz w:val="16"/>
                <w:szCs w:val="16"/>
              </w:rPr>
            </w:pPr>
            <w:r w:rsidRPr="009C30A7">
              <w:rPr>
                <w:rFonts w:eastAsiaTheme="minorHAnsi"/>
                <w:bCs/>
                <w:sz w:val="16"/>
                <w:szCs w:val="16"/>
              </w:rPr>
              <w:t>F.8.4.6.2. Kimya endüstrisinde meslek dallarını araştırır ve gelecekteki yeni meslek alanları</w:t>
            </w:r>
            <w:r w:rsidR="009C30A7">
              <w:rPr>
                <w:rFonts w:eastAsiaTheme="minorHAnsi"/>
                <w:bCs/>
                <w:sz w:val="16"/>
                <w:szCs w:val="16"/>
              </w:rPr>
              <w:t xml:space="preserve"> </w:t>
            </w:r>
            <w:r w:rsidRPr="009C30A7">
              <w:rPr>
                <w:rFonts w:eastAsiaTheme="minorHAnsi"/>
                <w:bCs/>
                <w:sz w:val="16"/>
                <w:szCs w:val="16"/>
              </w:rPr>
              <w:t>hakkında öneriler sunar.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21C00C5F" w14:textId="77777777" w:rsidR="00943031" w:rsidRPr="009C30A7" w:rsidRDefault="00943031">
            <w:pPr>
              <w:pStyle w:val="TableParagraph"/>
              <w:rPr>
                <w:bCs/>
                <w:sz w:val="16"/>
                <w:szCs w:val="16"/>
              </w:rPr>
            </w:pPr>
          </w:p>
          <w:p w14:paraId="5FA75A13" w14:textId="77777777" w:rsidR="00943031" w:rsidRPr="009C30A7" w:rsidRDefault="00943031">
            <w:pPr>
              <w:pStyle w:val="TableParagraph"/>
              <w:spacing w:before="1"/>
              <w:rPr>
                <w:bCs/>
                <w:sz w:val="16"/>
                <w:szCs w:val="16"/>
              </w:rPr>
            </w:pPr>
          </w:p>
          <w:p w14:paraId="43513181" w14:textId="77777777" w:rsidR="00943031" w:rsidRPr="009C30A7" w:rsidRDefault="00943031">
            <w:pPr>
              <w:pStyle w:val="TableParagraph"/>
              <w:rPr>
                <w:bCs/>
                <w:sz w:val="16"/>
                <w:szCs w:val="16"/>
              </w:rPr>
            </w:pPr>
          </w:p>
          <w:p w14:paraId="1CE4F569" w14:textId="77777777" w:rsidR="00943031" w:rsidRPr="009C30A7" w:rsidRDefault="00943031">
            <w:pPr>
              <w:pStyle w:val="TableParagraph"/>
              <w:spacing w:before="10"/>
              <w:rPr>
                <w:bCs/>
                <w:sz w:val="16"/>
                <w:szCs w:val="16"/>
              </w:rPr>
            </w:pPr>
          </w:p>
          <w:p w14:paraId="32376245" w14:textId="0DBF89AC" w:rsidR="00943031" w:rsidRPr="009C30A7" w:rsidRDefault="00943031" w:rsidP="00C70C86">
            <w:pPr>
              <w:pStyle w:val="TableParagraph"/>
              <w:spacing w:before="1" w:line="271" w:lineRule="auto"/>
              <w:ind w:left="27" w:right="456"/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000000"/>
            </w:tcBorders>
          </w:tcPr>
          <w:p w14:paraId="11C1C2F7" w14:textId="77777777" w:rsidR="00943031" w:rsidRPr="009C30A7" w:rsidRDefault="00943031">
            <w:pPr>
              <w:pStyle w:val="TableParagraph"/>
              <w:rPr>
                <w:bCs/>
                <w:sz w:val="16"/>
                <w:szCs w:val="16"/>
              </w:rPr>
            </w:pPr>
          </w:p>
          <w:p w14:paraId="0130594D" w14:textId="79F1A4F8" w:rsidR="00847AF3" w:rsidRPr="009C30A7" w:rsidRDefault="00847AF3" w:rsidP="00847AF3">
            <w:pPr>
              <w:widowControl/>
              <w:adjustRightInd w:val="0"/>
              <w:rPr>
                <w:rFonts w:eastAsiaTheme="minorHAnsi"/>
                <w:bCs/>
                <w:i/>
                <w:iCs/>
                <w:sz w:val="16"/>
                <w:szCs w:val="16"/>
              </w:rPr>
            </w:pPr>
            <w:r w:rsidRPr="009C30A7">
              <w:rPr>
                <w:rFonts w:eastAsiaTheme="minorHAnsi"/>
                <w:bCs/>
                <w:i/>
                <w:iCs/>
                <w:sz w:val="16"/>
                <w:szCs w:val="16"/>
              </w:rPr>
              <w:t>a. Ülkemizdeki kimya endüstrisinin gelişimine katkı sağlayan resmi / özel kurum ve sivil</w:t>
            </w:r>
            <w:r w:rsidR="009C30A7">
              <w:rPr>
                <w:rFonts w:eastAsiaTheme="minorHAnsi"/>
                <w:bCs/>
                <w:i/>
                <w:iCs/>
                <w:sz w:val="16"/>
                <w:szCs w:val="16"/>
              </w:rPr>
              <w:t xml:space="preserve"> </w:t>
            </w:r>
            <w:r w:rsidRPr="009C30A7">
              <w:rPr>
                <w:rFonts w:eastAsiaTheme="minorHAnsi"/>
                <w:bCs/>
                <w:i/>
                <w:iCs/>
                <w:sz w:val="16"/>
                <w:szCs w:val="16"/>
              </w:rPr>
              <w:t>toplum kuruluşlarının yaptığı çalışmalara değinilir.</w:t>
            </w:r>
          </w:p>
          <w:p w14:paraId="10D957A8" w14:textId="6CD75853" w:rsidR="00847AF3" w:rsidRPr="009C30A7" w:rsidRDefault="00847AF3" w:rsidP="00847AF3">
            <w:pPr>
              <w:widowControl/>
              <w:adjustRightInd w:val="0"/>
              <w:rPr>
                <w:rFonts w:eastAsiaTheme="minorHAnsi"/>
                <w:bCs/>
                <w:i/>
                <w:iCs/>
                <w:sz w:val="16"/>
                <w:szCs w:val="16"/>
              </w:rPr>
            </w:pPr>
            <w:r w:rsidRPr="009C30A7">
              <w:rPr>
                <w:rFonts w:eastAsiaTheme="minorHAnsi"/>
                <w:bCs/>
                <w:i/>
                <w:iCs/>
                <w:sz w:val="16"/>
                <w:szCs w:val="16"/>
              </w:rPr>
              <w:t>b. İthal ve ihraç edilen kimyasal ürünlerden birkaç önemli örnek verilerek Türkiye kimya</w:t>
            </w:r>
            <w:r w:rsidR="009C30A7">
              <w:rPr>
                <w:rFonts w:eastAsiaTheme="minorHAnsi"/>
                <w:bCs/>
                <w:i/>
                <w:iCs/>
                <w:sz w:val="16"/>
                <w:szCs w:val="16"/>
              </w:rPr>
              <w:t xml:space="preserve"> </w:t>
            </w:r>
            <w:r w:rsidRPr="009C30A7">
              <w:rPr>
                <w:rFonts w:eastAsiaTheme="minorHAnsi"/>
                <w:bCs/>
                <w:i/>
                <w:iCs/>
                <w:sz w:val="16"/>
                <w:szCs w:val="16"/>
              </w:rPr>
              <w:t>endüstrisinin işleyişine değinilir.</w:t>
            </w:r>
          </w:p>
          <w:p w14:paraId="1BBA4C9F" w14:textId="081137C5" w:rsidR="00943031" w:rsidRPr="009C30A7" w:rsidRDefault="00943031" w:rsidP="009C30A7">
            <w:pPr>
              <w:pStyle w:val="TableParagraph"/>
              <w:spacing w:line="271" w:lineRule="auto"/>
              <w:rPr>
                <w:bCs/>
                <w:sz w:val="16"/>
                <w:szCs w:val="16"/>
              </w:rPr>
            </w:pPr>
          </w:p>
        </w:tc>
        <w:tc>
          <w:tcPr>
            <w:tcW w:w="2441" w:type="dxa"/>
            <w:vMerge/>
          </w:tcPr>
          <w:p w14:paraId="551A3CA3" w14:textId="77777777" w:rsidR="00943031" w:rsidRDefault="00943031" w:rsidP="00036FDB">
            <w:pPr>
              <w:pStyle w:val="TableParagraph"/>
              <w:spacing w:before="119" w:line="271" w:lineRule="auto"/>
              <w:ind w:left="40" w:right="22"/>
              <w:jc w:val="center"/>
              <w:rPr>
                <w:sz w:val="2"/>
                <w:szCs w:val="2"/>
              </w:rPr>
            </w:pPr>
          </w:p>
        </w:tc>
      </w:tr>
      <w:tr w:rsidR="00943031" w14:paraId="4AB644F7" w14:textId="77777777" w:rsidTr="00F367D3">
        <w:trPr>
          <w:trHeight w:val="777"/>
        </w:trPr>
        <w:tc>
          <w:tcPr>
            <w:tcW w:w="422" w:type="dxa"/>
            <w:vMerge/>
            <w:textDirection w:val="btLr"/>
          </w:tcPr>
          <w:p w14:paraId="311968B8" w14:textId="77777777" w:rsidR="00943031" w:rsidRDefault="0094303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14:paraId="36D327CC" w14:textId="54C0056E" w:rsidR="00943031" w:rsidRPr="00917452" w:rsidRDefault="00917452" w:rsidP="00917452">
            <w:pPr>
              <w:jc w:val="center"/>
              <w:rPr>
                <w:b/>
                <w:bCs/>
              </w:rPr>
            </w:pPr>
            <w:r w:rsidRPr="00917452">
              <w:rPr>
                <w:b/>
                <w:bCs/>
                <w:sz w:val="16"/>
                <w:szCs w:val="16"/>
              </w:rPr>
              <w:t>2.HAFTA</w:t>
            </w:r>
          </w:p>
        </w:tc>
        <w:tc>
          <w:tcPr>
            <w:tcW w:w="446" w:type="dxa"/>
          </w:tcPr>
          <w:p w14:paraId="5DAA857D" w14:textId="77777777" w:rsidR="00943031" w:rsidRDefault="00943031">
            <w:pPr>
              <w:pStyle w:val="TableParagraph"/>
              <w:rPr>
                <w:b/>
                <w:sz w:val="18"/>
              </w:rPr>
            </w:pPr>
          </w:p>
          <w:p w14:paraId="71CFF814" w14:textId="77777777" w:rsidR="00943031" w:rsidRDefault="00943031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6D1824" w14:textId="4AF28C07" w:rsidR="00943031" w:rsidRDefault="006E0E3E">
            <w:pPr>
              <w:pStyle w:val="TableParagraph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539" w:type="dxa"/>
          </w:tcPr>
          <w:p w14:paraId="52D14B1C" w14:textId="4E9A8FB4" w:rsidR="00943031" w:rsidRPr="009C30A7" w:rsidRDefault="009C30A7" w:rsidP="008A1F5A">
            <w:pPr>
              <w:pStyle w:val="TableParagraph"/>
              <w:spacing w:before="131" w:line="271" w:lineRule="auto"/>
              <w:ind w:right="231"/>
              <w:rPr>
                <w:sz w:val="16"/>
                <w:szCs w:val="16"/>
              </w:rPr>
            </w:pPr>
            <w:r w:rsidRPr="009C30A7">
              <w:rPr>
                <w:rFonts w:eastAsiaTheme="minorHAnsi"/>
                <w:sz w:val="16"/>
                <w:szCs w:val="16"/>
              </w:rPr>
              <w:t>Basit Makineler</w:t>
            </w:r>
          </w:p>
        </w:tc>
        <w:tc>
          <w:tcPr>
            <w:tcW w:w="3544" w:type="dxa"/>
          </w:tcPr>
          <w:p w14:paraId="423B42C5" w14:textId="77777777" w:rsidR="00943031" w:rsidRPr="009C30A7" w:rsidRDefault="00943031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7D2A30DC" w14:textId="7D7BCBB8" w:rsidR="009C30A7" w:rsidRPr="009C30A7" w:rsidRDefault="009C30A7" w:rsidP="009C30A7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9C30A7">
              <w:rPr>
                <w:rFonts w:eastAsiaTheme="minorHAnsi"/>
                <w:sz w:val="16"/>
                <w:szCs w:val="16"/>
              </w:rPr>
              <w:t>F.8.5.1.1. Basit makinelerin sağladığı avantajları örnekler üzerinden açıklar.</w:t>
            </w:r>
          </w:p>
          <w:p w14:paraId="767D51FC" w14:textId="2AF45E5F" w:rsidR="00943031" w:rsidRPr="009C30A7" w:rsidRDefault="00943031" w:rsidP="009C30A7">
            <w:pPr>
              <w:pStyle w:val="TableParagraph"/>
              <w:spacing w:line="271" w:lineRule="auto"/>
              <w:ind w:left="2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0BF2942" w14:textId="77777777" w:rsidR="00943031" w:rsidRPr="009C30A7" w:rsidRDefault="009430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39D8CFA6" w14:textId="5F0B63F7" w:rsidR="009C30A7" w:rsidRPr="009C30A7" w:rsidRDefault="009C30A7" w:rsidP="009C30A7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9C30A7">
              <w:rPr>
                <w:rFonts w:eastAsiaTheme="minorHAnsi"/>
                <w:i/>
                <w:iCs/>
                <w:sz w:val="16"/>
                <w:szCs w:val="16"/>
              </w:rPr>
              <w:t>a. Basit makinelerden, sabit makara, hareketli makara, palanga, kaldıraç, eğik düzlem ve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9C30A7">
              <w:rPr>
                <w:rFonts w:eastAsiaTheme="minorHAnsi"/>
                <w:i/>
                <w:iCs/>
                <w:sz w:val="16"/>
                <w:szCs w:val="16"/>
              </w:rPr>
              <w:t>çıkrık üzerinde durulur.</w:t>
            </w:r>
          </w:p>
          <w:p w14:paraId="7FE0658E" w14:textId="4C4BA637" w:rsidR="009C30A7" w:rsidRPr="009C30A7" w:rsidRDefault="009C30A7" w:rsidP="009C30A7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9C30A7">
              <w:rPr>
                <w:rFonts w:eastAsiaTheme="minorHAnsi"/>
                <w:i/>
                <w:iCs/>
                <w:sz w:val="16"/>
                <w:szCs w:val="16"/>
              </w:rPr>
              <w:t>b. Dişli çarklar, vida ve kasnakların da birer basit makine olduğu görsellerle belirtilir,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9C30A7">
              <w:rPr>
                <w:rFonts w:eastAsiaTheme="minorHAnsi"/>
                <w:i/>
                <w:iCs/>
                <w:sz w:val="16"/>
                <w:szCs w:val="16"/>
              </w:rPr>
              <w:t>ayrıntıya girilmez.</w:t>
            </w:r>
          </w:p>
          <w:p w14:paraId="5EA501EE" w14:textId="77777777" w:rsidR="009C30A7" w:rsidRPr="009C30A7" w:rsidRDefault="009C30A7" w:rsidP="009C30A7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9C30A7">
              <w:rPr>
                <w:rFonts w:eastAsiaTheme="minorHAnsi"/>
                <w:i/>
                <w:iCs/>
                <w:sz w:val="16"/>
                <w:szCs w:val="16"/>
              </w:rPr>
              <w:t>c. Basit makinelerde işten kazanç olmadığı vurgulanır.</w:t>
            </w:r>
          </w:p>
          <w:p w14:paraId="009E946F" w14:textId="7B47DF59" w:rsidR="00943031" w:rsidRPr="009C30A7" w:rsidRDefault="009C30A7" w:rsidP="009C30A7">
            <w:pPr>
              <w:pStyle w:val="TableParagraph"/>
              <w:rPr>
                <w:sz w:val="16"/>
                <w:szCs w:val="16"/>
              </w:rPr>
            </w:pPr>
            <w:r w:rsidRPr="009C30A7">
              <w:rPr>
                <w:rFonts w:eastAsiaTheme="minorHAnsi"/>
                <w:i/>
                <w:iCs/>
                <w:sz w:val="16"/>
                <w:szCs w:val="16"/>
              </w:rPr>
              <w:t>ç. Matematiksel bağıntılara girilmez.</w:t>
            </w:r>
          </w:p>
        </w:tc>
        <w:tc>
          <w:tcPr>
            <w:tcW w:w="2441" w:type="dxa"/>
            <w:vMerge/>
          </w:tcPr>
          <w:p w14:paraId="5EB1166D" w14:textId="2AA5F44A" w:rsidR="00943031" w:rsidRDefault="00943031" w:rsidP="008A1F5A">
            <w:pPr>
              <w:pStyle w:val="TableParagraph"/>
              <w:spacing w:before="119" w:line="271" w:lineRule="auto"/>
              <w:ind w:left="40" w:right="22"/>
              <w:jc w:val="center"/>
              <w:rPr>
                <w:sz w:val="2"/>
                <w:szCs w:val="2"/>
              </w:rPr>
            </w:pPr>
          </w:p>
        </w:tc>
      </w:tr>
      <w:tr w:rsidR="00943031" w14:paraId="3EDBFAD6" w14:textId="77777777" w:rsidTr="00F367D3">
        <w:trPr>
          <w:trHeight w:val="959"/>
        </w:trPr>
        <w:tc>
          <w:tcPr>
            <w:tcW w:w="422" w:type="dxa"/>
            <w:vMerge/>
            <w:textDirection w:val="btLr"/>
          </w:tcPr>
          <w:p w14:paraId="4D809637" w14:textId="77777777" w:rsidR="00943031" w:rsidRDefault="0094303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590F97B1" w14:textId="77777777" w:rsidR="00943031" w:rsidRDefault="00943031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3B47BA" w14:textId="77777777" w:rsidR="00943031" w:rsidRDefault="00943031">
            <w:pPr>
              <w:pStyle w:val="TableParagraph"/>
              <w:rPr>
                <w:b/>
                <w:sz w:val="18"/>
              </w:rPr>
            </w:pPr>
          </w:p>
          <w:p w14:paraId="144A2572" w14:textId="77777777" w:rsidR="00943031" w:rsidRDefault="00943031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B8B48F2" w14:textId="5DB0546B" w:rsidR="00943031" w:rsidRDefault="006E0E3E">
            <w:pPr>
              <w:pStyle w:val="TableParagraph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297A7782" w14:textId="77777777" w:rsidR="00943031" w:rsidRPr="006E0E3E" w:rsidRDefault="00943031">
            <w:pPr>
              <w:pStyle w:val="TableParagraph"/>
              <w:rPr>
                <w:sz w:val="16"/>
                <w:szCs w:val="16"/>
              </w:rPr>
            </w:pPr>
          </w:p>
          <w:p w14:paraId="02F955AF" w14:textId="295A3243" w:rsidR="00943031" w:rsidRPr="006E0E3E" w:rsidRDefault="006E0E3E" w:rsidP="00847AF3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Besin Zinciri ve Enerji Akışı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189785C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F.8.6.1.1. Besin zincirindeki üretici, tüketici, ayrıştırıcılara örnekler verir.</w:t>
            </w:r>
          </w:p>
          <w:p w14:paraId="48D4BCEE" w14:textId="7016A77B" w:rsidR="00943031" w:rsidRPr="006E0E3E" w:rsidRDefault="00943031" w:rsidP="006E0E3E">
            <w:pPr>
              <w:pStyle w:val="TableParagraph"/>
              <w:tabs>
                <w:tab w:val="left" w:pos="676"/>
              </w:tabs>
              <w:spacing w:line="271" w:lineRule="auto"/>
              <w:ind w:left="28" w:right="111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60C9DC" w14:textId="77777777" w:rsidR="00943031" w:rsidRPr="006E0E3E" w:rsidRDefault="00943031">
            <w:pPr>
              <w:pStyle w:val="TableParagraph"/>
              <w:rPr>
                <w:sz w:val="16"/>
                <w:szCs w:val="16"/>
              </w:rPr>
            </w:pPr>
          </w:p>
          <w:p w14:paraId="302CB6C5" w14:textId="77777777" w:rsidR="00943031" w:rsidRPr="006E0E3E" w:rsidRDefault="00943031">
            <w:pPr>
              <w:pStyle w:val="TableParagraph"/>
              <w:rPr>
                <w:sz w:val="16"/>
                <w:szCs w:val="16"/>
              </w:rPr>
            </w:pPr>
          </w:p>
          <w:p w14:paraId="5EA183AA" w14:textId="7385563E" w:rsidR="00943031" w:rsidRPr="006E0E3E" w:rsidRDefault="00943031">
            <w:pPr>
              <w:pStyle w:val="TableParagraph"/>
              <w:spacing w:line="271" w:lineRule="auto"/>
              <w:ind w:left="27" w:right="465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0241E02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a. Parazit besin zincirlerine değinilmez.</w:t>
            </w:r>
          </w:p>
          <w:p w14:paraId="7544FED3" w14:textId="21BA6241" w:rsidR="00943031" w:rsidRPr="006E0E3E" w:rsidRDefault="006E0E3E" w:rsidP="006E0E3E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b. Ekoloji piramitlerinde enerji aktarımı, vücut büyüklüğü, birey sayısı ve biyolojik birikim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vurgulanır.</w:t>
            </w:r>
          </w:p>
          <w:p w14:paraId="0D416A1C" w14:textId="535ABE67" w:rsidR="00943031" w:rsidRPr="006E0E3E" w:rsidRDefault="00943031" w:rsidP="00637261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</w:p>
        </w:tc>
        <w:tc>
          <w:tcPr>
            <w:tcW w:w="2441" w:type="dxa"/>
            <w:vMerge/>
          </w:tcPr>
          <w:p w14:paraId="21907B6E" w14:textId="77777777" w:rsidR="00943031" w:rsidRDefault="00943031">
            <w:pPr>
              <w:pStyle w:val="TableParagraph"/>
              <w:rPr>
                <w:sz w:val="16"/>
              </w:rPr>
            </w:pPr>
          </w:p>
        </w:tc>
      </w:tr>
      <w:tr w:rsidR="00943031" w14:paraId="39F2D911" w14:textId="77777777" w:rsidTr="00F367D3">
        <w:trPr>
          <w:trHeight w:val="663"/>
        </w:trPr>
        <w:tc>
          <w:tcPr>
            <w:tcW w:w="422" w:type="dxa"/>
            <w:vMerge/>
            <w:textDirection w:val="btLr"/>
          </w:tcPr>
          <w:p w14:paraId="1D388550" w14:textId="77777777" w:rsidR="00943031" w:rsidRDefault="0094303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14:paraId="1C5F1DDD" w14:textId="77777777" w:rsidR="00943031" w:rsidRDefault="00943031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08096BEC" w14:textId="1468ADB8" w:rsidR="00943031" w:rsidRPr="008A1F5A" w:rsidRDefault="00943031" w:rsidP="008A1F5A">
            <w:pPr>
              <w:pStyle w:val="TableParagraph"/>
              <w:ind w:left="37"/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6C7DFEE5" w14:textId="7D1B2717" w:rsidR="00943031" w:rsidRPr="006E0E3E" w:rsidRDefault="006E0E3E" w:rsidP="008A1F5A">
            <w:pPr>
              <w:pStyle w:val="TableParagraph"/>
              <w:spacing w:before="1" w:line="271" w:lineRule="auto"/>
              <w:ind w:left="29" w:right="49"/>
              <w:rPr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Enerji Dönüşümleri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5A33501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F.8.6.2.1. Bitkilerde besin üretiminde fotosentezin önemini fark eder.</w:t>
            </w:r>
          </w:p>
          <w:p w14:paraId="334589DA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F.8.6.2.2. Fotosentez hızını etkileyen faktörler ile ilgili çıkarımlarda bulunur.</w:t>
            </w:r>
          </w:p>
          <w:p w14:paraId="38A87FF1" w14:textId="359A0A11" w:rsidR="00943031" w:rsidRPr="006E0E3E" w:rsidRDefault="00943031" w:rsidP="006E0E3E">
            <w:pPr>
              <w:pStyle w:val="TableParagraph"/>
              <w:tabs>
                <w:tab w:val="left" w:pos="676"/>
              </w:tabs>
              <w:spacing w:line="271" w:lineRule="auto"/>
              <w:ind w:left="28" w:right="111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34117FE" w14:textId="77777777" w:rsidR="00943031" w:rsidRPr="006E0E3E" w:rsidRDefault="00943031" w:rsidP="008A1F5A">
            <w:pPr>
              <w:pStyle w:val="TableParagraph"/>
              <w:spacing w:line="271" w:lineRule="auto"/>
              <w:ind w:left="27" w:right="465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0B4A213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a. Fotosentezde karbondioksit ve su kullanıldığı, besin ve oksijen üretildiği vurgulanır.</w:t>
            </w:r>
          </w:p>
          <w:p w14:paraId="6CBA92F5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Kimyasal denklemine girilmez.</w:t>
            </w:r>
          </w:p>
          <w:p w14:paraId="4CA4BBF6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b. Fotosentezin yapay ışıkta da meydana gelebileceği vurgulanır.</w:t>
            </w:r>
          </w:p>
          <w:p w14:paraId="66CBA90D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c. Fotosentez yapan canlıların üretici olduğu ifade edilir.</w:t>
            </w:r>
          </w:p>
          <w:p w14:paraId="63424423" w14:textId="71810E28" w:rsidR="00943031" w:rsidRPr="006E0E3E" w:rsidRDefault="006E0E3E" w:rsidP="00637261">
            <w:pPr>
              <w:pStyle w:val="TableParagraph"/>
              <w:rPr>
                <w:sz w:val="16"/>
                <w:szCs w:val="16"/>
              </w:rPr>
            </w:pP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Işık rengi, karbondioksit miktarı, su miktarı, ışık şiddeti ve sıcaklık vurgulanır.</w:t>
            </w:r>
          </w:p>
        </w:tc>
        <w:tc>
          <w:tcPr>
            <w:tcW w:w="2441" w:type="dxa"/>
            <w:vMerge/>
          </w:tcPr>
          <w:p w14:paraId="003CDCE4" w14:textId="77777777" w:rsidR="00943031" w:rsidRDefault="00943031">
            <w:pPr>
              <w:pStyle w:val="TableParagraph"/>
              <w:rPr>
                <w:sz w:val="16"/>
              </w:rPr>
            </w:pPr>
          </w:p>
        </w:tc>
      </w:tr>
      <w:tr w:rsidR="00943031" w14:paraId="586CEC24" w14:textId="77777777" w:rsidTr="00F367D3">
        <w:trPr>
          <w:trHeight w:val="240"/>
        </w:trPr>
        <w:tc>
          <w:tcPr>
            <w:tcW w:w="422" w:type="dxa"/>
            <w:vMerge/>
            <w:textDirection w:val="btLr"/>
          </w:tcPr>
          <w:p w14:paraId="1832AF59" w14:textId="77777777" w:rsidR="00943031" w:rsidRDefault="00943031" w:rsidP="008A1F5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14:paraId="6B7DA75F" w14:textId="5C460BDD" w:rsidR="00943031" w:rsidRDefault="00943031" w:rsidP="008A1F5A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6"/>
              </w:rPr>
              <w:t>3.HAFTA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E8AD0A3" w14:textId="77777777" w:rsidR="00943031" w:rsidRPr="008A1F5A" w:rsidRDefault="00943031" w:rsidP="008A1F5A">
            <w:pPr>
              <w:pStyle w:val="TableParagraph"/>
              <w:jc w:val="center"/>
              <w:rPr>
                <w:bCs/>
                <w:sz w:val="16"/>
                <w:szCs w:val="20"/>
              </w:rPr>
            </w:pPr>
          </w:p>
          <w:p w14:paraId="55CB101A" w14:textId="51D1C1C2" w:rsidR="00943031" w:rsidRPr="008A1F5A" w:rsidRDefault="00943031" w:rsidP="008A1F5A">
            <w:pPr>
              <w:pStyle w:val="TableParagraph"/>
              <w:jc w:val="center"/>
              <w:rPr>
                <w:bCs/>
                <w:sz w:val="16"/>
                <w:szCs w:val="20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14:paraId="6A35A59C" w14:textId="4E86A5DB" w:rsidR="00943031" w:rsidRPr="008A1F5A" w:rsidRDefault="00943031" w:rsidP="008A1F5A">
            <w:pPr>
              <w:pStyle w:val="TableParagraph"/>
              <w:spacing w:before="160"/>
              <w:ind w:left="36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271F4EA7" w14:textId="083AE360" w:rsidR="00943031" w:rsidRPr="006E0E3E" w:rsidRDefault="006E0E3E">
            <w:pPr>
              <w:pStyle w:val="TableParagraph"/>
              <w:rPr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Enerji Dönüşümleri</w:t>
            </w:r>
          </w:p>
          <w:p w14:paraId="67E004CD" w14:textId="77777777" w:rsidR="006E0E3E" w:rsidRDefault="006E0E3E">
            <w:pPr>
              <w:pStyle w:val="TableParagraph"/>
              <w:spacing w:line="271" w:lineRule="auto"/>
              <w:ind w:left="28" w:right="108"/>
              <w:rPr>
                <w:rFonts w:eastAsiaTheme="minorHAnsi"/>
                <w:sz w:val="16"/>
                <w:szCs w:val="16"/>
              </w:rPr>
            </w:pPr>
          </w:p>
          <w:p w14:paraId="63E24985" w14:textId="77777777" w:rsidR="006E0E3E" w:rsidRDefault="006E0E3E">
            <w:pPr>
              <w:pStyle w:val="TableParagraph"/>
              <w:spacing w:line="271" w:lineRule="auto"/>
              <w:ind w:left="28" w:right="108"/>
              <w:rPr>
                <w:rFonts w:eastAsiaTheme="minorHAnsi"/>
                <w:sz w:val="16"/>
                <w:szCs w:val="16"/>
              </w:rPr>
            </w:pPr>
          </w:p>
          <w:p w14:paraId="5760BE54" w14:textId="182523FC" w:rsidR="00943031" w:rsidRPr="006E0E3E" w:rsidRDefault="006E0E3E">
            <w:pPr>
              <w:pStyle w:val="TableParagraph"/>
              <w:spacing w:line="271" w:lineRule="auto"/>
              <w:ind w:left="28" w:right="108"/>
              <w:rPr>
                <w:rFonts w:eastAsiaTheme="minorHAnsi"/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Madde Döngüleri ve Çevre Sorunları</w:t>
            </w:r>
          </w:p>
          <w:p w14:paraId="06EDA7CC" w14:textId="77777777" w:rsidR="006E0E3E" w:rsidRPr="006E0E3E" w:rsidRDefault="006E0E3E">
            <w:pPr>
              <w:pStyle w:val="TableParagraph"/>
              <w:spacing w:line="271" w:lineRule="auto"/>
              <w:ind w:left="28" w:right="108"/>
              <w:rPr>
                <w:rFonts w:eastAsiaTheme="minorHAnsi"/>
                <w:sz w:val="16"/>
                <w:szCs w:val="16"/>
              </w:rPr>
            </w:pPr>
          </w:p>
          <w:p w14:paraId="7F8F5C67" w14:textId="65D9A6B2" w:rsidR="006E0E3E" w:rsidRPr="006E0E3E" w:rsidRDefault="006E0E3E">
            <w:pPr>
              <w:pStyle w:val="TableParagraph"/>
              <w:spacing w:line="271" w:lineRule="auto"/>
              <w:ind w:left="28" w:right="108"/>
              <w:rPr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Sürdürülebilir Kalkınma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A54CCC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F.8.6.2.3. Canlılarda solunumun önemini belirtir.</w:t>
            </w:r>
          </w:p>
          <w:p w14:paraId="5B7E54F2" w14:textId="77777777" w:rsidR="006E0E3E" w:rsidRPr="006E0E3E" w:rsidRDefault="006E0E3E" w:rsidP="006E0E3E">
            <w:pPr>
              <w:pStyle w:val="TableParagraph"/>
              <w:tabs>
                <w:tab w:val="left" w:pos="676"/>
              </w:tabs>
              <w:spacing w:line="271" w:lineRule="auto"/>
              <w:ind w:right="111"/>
              <w:rPr>
                <w:rFonts w:eastAsiaTheme="minorHAnsi"/>
                <w:i/>
                <w:iCs/>
                <w:sz w:val="16"/>
                <w:szCs w:val="16"/>
              </w:rPr>
            </w:pPr>
          </w:p>
          <w:p w14:paraId="74A3DED9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F.8.6.3.1. Madde döngülerini şema üzerinde göstererek açıklar.</w:t>
            </w:r>
          </w:p>
          <w:p w14:paraId="4DA91DFF" w14:textId="7D340AAD" w:rsidR="006E0E3E" w:rsidRDefault="006E0E3E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F.8.6.3.2. Madde döngülerinin yaşam açısından önemini sorgular.</w:t>
            </w:r>
          </w:p>
          <w:p w14:paraId="508A8994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</w:p>
          <w:p w14:paraId="147AA878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F.8.6.4.1. Kaynakların kullanımında tasarruflu davranmaya özen gösterir.</w:t>
            </w:r>
          </w:p>
          <w:p w14:paraId="409DBE7D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F.8.6.4.3. Geri dönüşüm için katı atıkların ayrıştırılmasının önemini açıklar.</w:t>
            </w:r>
          </w:p>
          <w:p w14:paraId="53EA20A0" w14:textId="58883A5E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6E0E3E">
              <w:rPr>
                <w:rFonts w:eastAsiaTheme="minorHAnsi"/>
                <w:sz w:val="16"/>
                <w:szCs w:val="16"/>
              </w:rPr>
              <w:t>F.8.6.4.4. Geri dönüşümün ülke ekonomisine katkısına ilişkin araştırma verilerini kullanarak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Pr="006E0E3E">
              <w:rPr>
                <w:rFonts w:eastAsiaTheme="minorHAnsi"/>
                <w:sz w:val="16"/>
                <w:szCs w:val="16"/>
              </w:rPr>
              <w:t>çözüm önerileri sunar.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F27B9B" w14:textId="77777777" w:rsidR="00943031" w:rsidRPr="006E0E3E" w:rsidRDefault="00943031">
            <w:pPr>
              <w:pStyle w:val="TableParagraph"/>
              <w:rPr>
                <w:sz w:val="16"/>
                <w:szCs w:val="16"/>
              </w:rPr>
            </w:pPr>
          </w:p>
          <w:p w14:paraId="717F6C1B" w14:textId="2B225EB2" w:rsidR="00943031" w:rsidRPr="006E0E3E" w:rsidRDefault="00943031">
            <w:pPr>
              <w:pStyle w:val="TableParagraph"/>
              <w:spacing w:before="1" w:line="271" w:lineRule="auto"/>
              <w:ind w:left="27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7614E66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a. Solunumun kimyasal denklemine girilmez.</w:t>
            </w:r>
          </w:p>
          <w:p w14:paraId="0B0961BF" w14:textId="77777777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b. Bitkilerin gece ve gündüz solunum yaptığına değinilir.</w:t>
            </w:r>
          </w:p>
          <w:p w14:paraId="479A7D55" w14:textId="6113FF7F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c. Oksijenli ve oksijensiz solunum evrelerine girilmeden verilir fakat açığa çıkan enerji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miktarları sayısal olarak belirtilmez.</w:t>
            </w:r>
          </w:p>
          <w:p w14:paraId="5971B16B" w14:textId="4961269C" w:rsidR="006E0E3E" w:rsidRDefault="006E0E3E" w:rsidP="006E0E3E">
            <w:pPr>
              <w:pStyle w:val="TableParagraph"/>
              <w:tabs>
                <w:tab w:val="left" w:pos="676"/>
              </w:tabs>
              <w:spacing w:line="271" w:lineRule="auto"/>
              <w:ind w:right="111"/>
              <w:rPr>
                <w:rFonts w:eastAsiaTheme="minorHAnsi"/>
                <w:i/>
                <w:iCs/>
                <w:sz w:val="16"/>
                <w:szCs w:val="16"/>
              </w:rPr>
            </w:pP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 xml:space="preserve">ç. </w:t>
            </w:r>
            <w:proofErr w:type="spellStart"/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ATP’nin</w:t>
            </w:r>
            <w:proofErr w:type="spellEnd"/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 xml:space="preserve"> yapısına girilmeden isminden bahsedilir.</w:t>
            </w:r>
          </w:p>
          <w:p w14:paraId="2F131194" w14:textId="77777777" w:rsidR="006E0E3E" w:rsidRPr="006E0E3E" w:rsidRDefault="006E0E3E" w:rsidP="006E0E3E">
            <w:pPr>
              <w:pStyle w:val="TableParagraph"/>
              <w:tabs>
                <w:tab w:val="left" w:pos="676"/>
              </w:tabs>
              <w:spacing w:line="271" w:lineRule="auto"/>
              <w:ind w:right="111"/>
              <w:rPr>
                <w:rFonts w:eastAsiaTheme="minorHAnsi"/>
                <w:i/>
                <w:iCs/>
                <w:sz w:val="16"/>
                <w:szCs w:val="16"/>
              </w:rPr>
            </w:pPr>
          </w:p>
          <w:p w14:paraId="3BCAD3E5" w14:textId="7330C24B" w:rsidR="006E0E3E" w:rsidRPr="006E0E3E" w:rsidRDefault="006E0E3E" w:rsidP="006E0E3E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c. Çevre sorunlarının dünyanın geleceğine nasıl bir etkisinin olabileceğine yönelik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öngörüleri sanatsal yollarla ifade etmeleri istenir.</w:t>
            </w:r>
          </w:p>
          <w:p w14:paraId="43A239B7" w14:textId="4D0BE8B8" w:rsidR="00943031" w:rsidRPr="006E0E3E" w:rsidRDefault="006E0E3E" w:rsidP="006E0E3E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ç. Öğrencilerin ekolojik ayak izini hesaplaması (uzantısı edu, org ve mil gibi güvenli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 xml:space="preserve">sitelerden </w:t>
            </w:r>
            <w:proofErr w:type="spellStart"/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yararlanılabilinir</w:t>
            </w:r>
            <w:proofErr w:type="spellEnd"/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)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6E0E3E">
              <w:rPr>
                <w:rFonts w:eastAsiaTheme="minorHAnsi"/>
                <w:i/>
                <w:iCs/>
                <w:sz w:val="16"/>
                <w:szCs w:val="16"/>
              </w:rPr>
              <w:t>sağlanır.</w:t>
            </w:r>
          </w:p>
        </w:tc>
        <w:tc>
          <w:tcPr>
            <w:tcW w:w="2441" w:type="dxa"/>
            <w:vMerge/>
          </w:tcPr>
          <w:p w14:paraId="418CFA58" w14:textId="77777777" w:rsidR="00943031" w:rsidRDefault="00943031">
            <w:pPr>
              <w:pStyle w:val="TableParagraph"/>
              <w:rPr>
                <w:sz w:val="16"/>
              </w:rPr>
            </w:pPr>
          </w:p>
        </w:tc>
      </w:tr>
      <w:tr w:rsidR="00943031" w14:paraId="34ED36BC" w14:textId="77777777" w:rsidTr="00F367D3">
        <w:trPr>
          <w:trHeight w:val="1449"/>
        </w:trPr>
        <w:tc>
          <w:tcPr>
            <w:tcW w:w="422" w:type="dxa"/>
            <w:vMerge/>
            <w:textDirection w:val="btLr"/>
          </w:tcPr>
          <w:p w14:paraId="3654698E" w14:textId="77777777" w:rsidR="00943031" w:rsidRDefault="00943031" w:rsidP="008A1F5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14:paraId="5F62460C" w14:textId="77777777" w:rsidR="00943031" w:rsidRDefault="00943031" w:rsidP="008A1F5A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582635EA" w14:textId="0428D5B4" w:rsidR="00943031" w:rsidRDefault="00943031" w:rsidP="008A1F5A">
            <w:pPr>
              <w:pStyle w:val="TableParagraph"/>
              <w:spacing w:before="160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086BA5A1" w14:textId="66F9DF8A" w:rsidR="00943031" w:rsidRPr="00F367D3" w:rsidRDefault="006E0E3E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  <w:r w:rsidRPr="00F367D3">
              <w:rPr>
                <w:rFonts w:eastAsiaTheme="minorHAnsi"/>
                <w:sz w:val="16"/>
                <w:szCs w:val="16"/>
              </w:rPr>
              <w:t>Elektrik Yükleri ve Elektriklenme</w:t>
            </w:r>
          </w:p>
          <w:p w14:paraId="1B019FBB" w14:textId="23F96587" w:rsidR="006E0E3E" w:rsidRPr="00F367D3" w:rsidRDefault="006E0E3E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  <w:r w:rsidRPr="00F367D3">
              <w:rPr>
                <w:rFonts w:eastAsiaTheme="minorHAnsi"/>
                <w:sz w:val="16"/>
                <w:szCs w:val="16"/>
              </w:rPr>
              <w:t>Elektrik Yüklü Cisimler</w:t>
            </w:r>
          </w:p>
          <w:p w14:paraId="31B8AB6F" w14:textId="14958E6E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4885C1EA" w14:textId="4E6D1170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4942D0F3" w14:textId="2356DD42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567304CB" w14:textId="158BB518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2BAF08ED" w14:textId="74F63034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23A43F5E" w14:textId="6F1FB204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2DFD3E7D" w14:textId="6752FEC6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7604E910" w14:textId="356E03AC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588FB6DF" w14:textId="1C677D9A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494A48B3" w14:textId="41D3C701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7486523E" w14:textId="600E0F67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1671DE6D" w14:textId="296EC6AD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4FA2B2B5" w14:textId="2FAEA791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5A5F2909" w14:textId="0FB6236D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5979C850" w14:textId="08A8E2C5" w:rsidR="00F367D3" w:rsidRPr="00F367D3" w:rsidRDefault="00F367D3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  <w:r w:rsidRPr="00F367D3">
              <w:rPr>
                <w:rFonts w:eastAsiaTheme="minorHAnsi"/>
                <w:sz w:val="16"/>
                <w:szCs w:val="16"/>
              </w:rPr>
              <w:t>Elektrik Enerjisinin Dönüşümü</w:t>
            </w:r>
          </w:p>
          <w:p w14:paraId="0C9C1318" w14:textId="77777777" w:rsidR="006E0E3E" w:rsidRPr="00F367D3" w:rsidRDefault="006E0E3E">
            <w:pPr>
              <w:pStyle w:val="TableParagraph"/>
              <w:spacing w:before="6"/>
              <w:rPr>
                <w:rFonts w:eastAsiaTheme="minorHAnsi"/>
                <w:sz w:val="16"/>
                <w:szCs w:val="16"/>
              </w:rPr>
            </w:pPr>
          </w:p>
          <w:p w14:paraId="4CEF4001" w14:textId="5ACCEB0D" w:rsidR="00943031" w:rsidRPr="00F367D3" w:rsidRDefault="00943031" w:rsidP="00637261">
            <w:pPr>
              <w:pStyle w:val="TableParagraph"/>
              <w:spacing w:before="6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AEDB37B" w14:textId="77777777" w:rsidR="006E0E3E" w:rsidRPr="00F367D3" w:rsidRDefault="006E0E3E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F367D3">
              <w:rPr>
                <w:rFonts w:eastAsiaTheme="minorHAnsi"/>
                <w:sz w:val="16"/>
                <w:szCs w:val="16"/>
              </w:rPr>
              <w:t>F.8.7.1.1. Elektriklenmeyi, bazı doğa olayları ve teknolojideki uygulama örnekleri ile açıklar.</w:t>
            </w:r>
          </w:p>
          <w:p w14:paraId="68FC5917" w14:textId="5F60FFE6" w:rsidR="006E0E3E" w:rsidRPr="00F367D3" w:rsidRDefault="006E0E3E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F367D3">
              <w:rPr>
                <w:rFonts w:eastAsiaTheme="minorHAnsi"/>
                <w:sz w:val="16"/>
                <w:szCs w:val="16"/>
              </w:rPr>
              <w:t>F.8.7.1.2. Elektrik yüklerini sınıflandırarak aynı ve farklı cins elektrik yüklerinin birbirlerine</w:t>
            </w:r>
            <w:r w:rsidR="00F367D3">
              <w:rPr>
                <w:rFonts w:eastAsiaTheme="minorHAnsi"/>
                <w:sz w:val="16"/>
                <w:szCs w:val="16"/>
              </w:rPr>
              <w:t xml:space="preserve"> </w:t>
            </w:r>
            <w:r w:rsidRPr="00F367D3">
              <w:rPr>
                <w:rFonts w:eastAsiaTheme="minorHAnsi"/>
                <w:sz w:val="16"/>
                <w:szCs w:val="16"/>
              </w:rPr>
              <w:t xml:space="preserve">etkisini </w:t>
            </w:r>
            <w:proofErr w:type="spellStart"/>
            <w:r w:rsidRPr="00F367D3">
              <w:rPr>
                <w:rFonts w:eastAsiaTheme="minorHAnsi"/>
                <w:sz w:val="16"/>
                <w:szCs w:val="16"/>
              </w:rPr>
              <w:t>açıkla</w:t>
            </w:r>
            <w:r w:rsidR="00F367D3">
              <w:rPr>
                <w:rFonts w:eastAsiaTheme="minorHAnsi"/>
                <w:sz w:val="16"/>
                <w:szCs w:val="16"/>
              </w:rPr>
              <w:t>Rr</w:t>
            </w:r>
            <w:proofErr w:type="spellEnd"/>
            <w:r w:rsidR="00F367D3">
              <w:rPr>
                <w:rFonts w:eastAsiaTheme="minorHAnsi"/>
                <w:sz w:val="16"/>
                <w:szCs w:val="16"/>
              </w:rPr>
              <w:t>.</w:t>
            </w:r>
          </w:p>
          <w:p w14:paraId="3C578EBC" w14:textId="361B81E0" w:rsidR="00943031" w:rsidRPr="00F367D3" w:rsidRDefault="006E0E3E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F367D3">
              <w:rPr>
                <w:rFonts w:eastAsiaTheme="minorHAnsi"/>
                <w:sz w:val="16"/>
                <w:szCs w:val="16"/>
              </w:rPr>
              <w:t>F.8.7.1.3. Deneyler yaparak elektriklenme çeşitlerini fark eder.</w:t>
            </w:r>
          </w:p>
          <w:p w14:paraId="585243A4" w14:textId="10958A29" w:rsidR="006E0E3E" w:rsidRPr="00F367D3" w:rsidRDefault="00F367D3" w:rsidP="006E0E3E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</w:t>
            </w:r>
          </w:p>
          <w:p w14:paraId="4401BBDE" w14:textId="77777777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F367D3">
              <w:rPr>
                <w:rFonts w:eastAsiaTheme="minorHAnsi"/>
                <w:sz w:val="16"/>
                <w:szCs w:val="16"/>
              </w:rPr>
              <w:t>F.8.7.2.1. Cisimleri, sahip oldukları elektrik yükleri bakımından sınıflandırır.</w:t>
            </w:r>
          </w:p>
          <w:p w14:paraId="26137196" w14:textId="77777777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F367D3">
              <w:rPr>
                <w:rFonts w:eastAsiaTheme="minorHAnsi"/>
                <w:sz w:val="16"/>
                <w:szCs w:val="16"/>
              </w:rPr>
              <w:t>F.8.7.2.2. Topraklamayı açıklar.</w:t>
            </w:r>
          </w:p>
          <w:p w14:paraId="399FA365" w14:textId="4216B45B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F367D3">
              <w:rPr>
                <w:rFonts w:eastAsiaTheme="minorHAnsi"/>
                <w:sz w:val="16"/>
                <w:szCs w:val="16"/>
              </w:rPr>
              <w:t>F.8.7.3.1. Elektrik enerjisinin ısı, ışık ve hareket enerjisine dönüştüğü uygulamalara örnekler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Pr="00F367D3">
              <w:rPr>
                <w:rFonts w:eastAsiaTheme="minorHAnsi"/>
                <w:sz w:val="16"/>
                <w:szCs w:val="16"/>
              </w:rPr>
              <w:t>verir.</w:t>
            </w: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</w:p>
          <w:p w14:paraId="5CE03ADA" w14:textId="77777777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F367D3">
              <w:rPr>
                <w:rFonts w:eastAsiaTheme="minorHAnsi"/>
                <w:sz w:val="16"/>
                <w:szCs w:val="16"/>
              </w:rPr>
              <w:t>F.8.7.3.3. Güç santrallerinde elektrik enerjisinin nasıl üretildiğini açıklar.</w:t>
            </w:r>
          </w:p>
          <w:p w14:paraId="7B402E67" w14:textId="77777777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F367D3">
              <w:rPr>
                <w:rFonts w:eastAsiaTheme="minorHAnsi"/>
                <w:sz w:val="16"/>
                <w:szCs w:val="16"/>
              </w:rPr>
              <w:t>F.8.7.3.4. Güç santrallerinin avantaj ve dezavantajları konusunda fikirler üretir.</w:t>
            </w:r>
          </w:p>
          <w:p w14:paraId="73505F32" w14:textId="52F69FDC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sz w:val="16"/>
                <w:szCs w:val="16"/>
              </w:rPr>
            </w:pPr>
            <w:r w:rsidRPr="00F367D3">
              <w:rPr>
                <w:rFonts w:eastAsiaTheme="minorHAnsi"/>
                <w:sz w:val="16"/>
                <w:szCs w:val="16"/>
              </w:rPr>
              <w:t>F.8.7.3.5. Elektrik enerjisinin bilinçli ve tasarruflu kullanılmasının aile ve ülke ekonomisi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Pr="00F367D3">
              <w:rPr>
                <w:rFonts w:eastAsiaTheme="minorHAnsi"/>
                <w:sz w:val="16"/>
                <w:szCs w:val="16"/>
              </w:rPr>
              <w:t>bakımından önemini tartışır.</w:t>
            </w:r>
          </w:p>
          <w:p w14:paraId="117732B8" w14:textId="24F24DD1" w:rsidR="00F367D3" w:rsidRPr="00F367D3" w:rsidRDefault="00F367D3" w:rsidP="00F367D3">
            <w:pPr>
              <w:widowControl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66BA19A" w14:textId="77777777" w:rsidR="00943031" w:rsidRPr="00F367D3" w:rsidRDefault="0094303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24E173D8" w14:textId="77777777" w:rsidR="00943031" w:rsidRPr="00F367D3" w:rsidRDefault="00943031" w:rsidP="008A1F5A">
            <w:pPr>
              <w:pStyle w:val="TableParagraph"/>
              <w:spacing w:before="1" w:line="271" w:lineRule="auto"/>
              <w:ind w:left="27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526F5DF" w14:textId="77777777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</w:p>
          <w:p w14:paraId="117855E2" w14:textId="22CAA583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Özellikle nötr cismin, yüksüz cisim anlamına gelmediği; nötr cisimlerde pozitif ve negatif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yük miktarlarının eşit olduğu vurgusu yapılır. Elektroskopun yük ölçümünde kullanıldığı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belirtilir, çalışma prensibine girilmez.</w:t>
            </w:r>
          </w:p>
          <w:p w14:paraId="7B89C510" w14:textId="48BD5E9B" w:rsidR="00F367D3" w:rsidRDefault="00F367D3" w:rsidP="00F367D3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Topraklamanın günlük yaşam ve teknolojideki uygulamaları dikkate alınarak can ve mal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güvenliği açısından önemine vurgu yapılır.</w:t>
            </w:r>
          </w:p>
          <w:p w14:paraId="23E336A1" w14:textId="77777777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</w:p>
          <w:p w14:paraId="774B7BA3" w14:textId="77777777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a. Güvenlik açısından elektrik sigortasının önemi üzerinde durulur.</w:t>
            </w:r>
          </w:p>
          <w:p w14:paraId="2EE1E773" w14:textId="5EB37B8E" w:rsidR="00F367D3" w:rsidRDefault="00F367D3" w:rsidP="00F367D3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b. Robotların, elektrik enerjisinin, hareket enerjisine dönüşümü temel alınarak geliştirildiği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vurgulanır.</w:t>
            </w:r>
          </w:p>
          <w:p w14:paraId="2697D1DA" w14:textId="77777777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</w:p>
          <w:p w14:paraId="0FC9CDA4" w14:textId="295A54D0" w:rsidR="00F367D3" w:rsidRDefault="00F367D3" w:rsidP="00F367D3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Güç santrallerinden hidroelektrik, termik, rüzgâr, jeotermal ve nükleer santrallere değinilir.</w:t>
            </w:r>
          </w:p>
          <w:p w14:paraId="09748762" w14:textId="77777777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</w:p>
          <w:p w14:paraId="690658C3" w14:textId="567A6995" w:rsidR="00F367D3" w:rsidRDefault="00F367D3" w:rsidP="00F367D3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Güç santrallerinin yarar-zarar ve riskler yönünden değerlendirilmesine yönelik fikir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üretmeleri ve bu fikirlerini savunmaları istenir.</w:t>
            </w:r>
          </w:p>
          <w:p w14:paraId="31314EB3" w14:textId="77777777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</w:p>
          <w:p w14:paraId="74D98FCE" w14:textId="5CF89D74" w:rsidR="00F367D3" w:rsidRPr="00F367D3" w:rsidRDefault="00F367D3" w:rsidP="00F367D3">
            <w:pPr>
              <w:widowControl/>
              <w:adjustRightInd w:val="0"/>
              <w:rPr>
                <w:rFonts w:eastAsiaTheme="minorHAnsi"/>
                <w:i/>
                <w:iCs/>
                <w:sz w:val="16"/>
                <w:szCs w:val="16"/>
              </w:rPr>
            </w:pP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a. Enerji verimliliği konusunda ülkemizdeki resmî kurumlar ve sivil toplum kuruluşları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tarafından yapılan çalışmalar ve elektrik enerjisi kullanımı bakımından yapılması</w:t>
            </w:r>
            <w:r>
              <w:rPr>
                <w:rFonts w:eastAsiaTheme="minorHAnsi"/>
                <w:i/>
                <w:iCs/>
                <w:sz w:val="16"/>
                <w:szCs w:val="16"/>
              </w:rPr>
              <w:t xml:space="preserve"> </w:t>
            </w: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gerekenler belirtilir.</w:t>
            </w:r>
          </w:p>
          <w:p w14:paraId="7825E561" w14:textId="596ED39C" w:rsidR="00943031" w:rsidRPr="00F367D3" w:rsidRDefault="00F367D3" w:rsidP="00F367D3">
            <w:pPr>
              <w:pStyle w:val="TableParagraph"/>
              <w:rPr>
                <w:sz w:val="16"/>
                <w:szCs w:val="16"/>
              </w:rPr>
            </w:pPr>
            <w:r w:rsidRPr="00F367D3">
              <w:rPr>
                <w:rFonts w:eastAsiaTheme="minorHAnsi"/>
                <w:i/>
                <w:iCs/>
                <w:sz w:val="16"/>
                <w:szCs w:val="16"/>
              </w:rPr>
              <w:t>b. Kaçak elektrik kullanımının ülke ekonomisine verdiği zarar vurgulanır.</w:t>
            </w:r>
          </w:p>
        </w:tc>
        <w:tc>
          <w:tcPr>
            <w:tcW w:w="2441" w:type="dxa"/>
            <w:vMerge/>
          </w:tcPr>
          <w:p w14:paraId="60DDB81E" w14:textId="77777777" w:rsidR="00943031" w:rsidRDefault="00943031">
            <w:pPr>
              <w:pStyle w:val="TableParagraph"/>
              <w:rPr>
                <w:sz w:val="16"/>
              </w:rPr>
            </w:pPr>
          </w:p>
        </w:tc>
      </w:tr>
    </w:tbl>
    <w:p w14:paraId="3D0A53DB" w14:textId="032E90AD" w:rsidR="00C962DD" w:rsidRDefault="00C962DD">
      <w:pPr>
        <w:rPr>
          <w:sz w:val="20"/>
        </w:rPr>
      </w:pPr>
    </w:p>
    <w:p w14:paraId="4ED413C4" w14:textId="77777777" w:rsidR="00943031" w:rsidRDefault="003A4477" w:rsidP="003A4477">
      <w:pPr>
        <w:tabs>
          <w:tab w:val="left" w:pos="12207"/>
        </w:tabs>
        <w:rPr>
          <w:b/>
          <w:sz w:val="20"/>
          <w:szCs w:val="20"/>
        </w:rPr>
      </w:pPr>
      <w:bookmarkStart w:id="1" w:name="_Hlk49288192"/>
      <w:r w:rsidRPr="00B1095F">
        <w:rPr>
          <w:b/>
          <w:sz w:val="20"/>
          <w:szCs w:val="20"/>
        </w:rPr>
        <w:t xml:space="preserve">               </w:t>
      </w:r>
      <w:r w:rsidR="00943031">
        <w:rPr>
          <w:b/>
          <w:sz w:val="20"/>
          <w:szCs w:val="20"/>
        </w:rPr>
        <w:t xml:space="preserve">             </w:t>
      </w:r>
      <w:r w:rsidRPr="00B1095F">
        <w:rPr>
          <w:b/>
          <w:sz w:val="20"/>
          <w:szCs w:val="20"/>
        </w:rPr>
        <w:t xml:space="preserve">     </w:t>
      </w:r>
    </w:p>
    <w:p w14:paraId="60038793" w14:textId="77777777" w:rsidR="00943031" w:rsidRDefault="00943031" w:rsidP="003A4477">
      <w:pPr>
        <w:tabs>
          <w:tab w:val="left" w:pos="12207"/>
        </w:tabs>
        <w:rPr>
          <w:b/>
          <w:sz w:val="20"/>
          <w:szCs w:val="20"/>
        </w:rPr>
      </w:pPr>
    </w:p>
    <w:bookmarkEnd w:id="1"/>
    <w:p w14:paraId="4B7D8C6F" w14:textId="77777777" w:rsidR="00A63C8E" w:rsidRDefault="00A63C8E" w:rsidP="00A63C8E">
      <w:pPr>
        <w:tabs>
          <w:tab w:val="left" w:pos="12207"/>
        </w:tabs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………………..</w:t>
      </w:r>
      <w:proofErr w:type="gramEnd"/>
      <w:r>
        <w:rPr>
          <w:b/>
          <w:sz w:val="20"/>
          <w:szCs w:val="20"/>
        </w:rPr>
        <w:t xml:space="preserve">                                                              </w:t>
      </w:r>
      <w:proofErr w:type="gramStart"/>
      <w:r>
        <w:rPr>
          <w:b/>
          <w:sz w:val="20"/>
          <w:szCs w:val="20"/>
        </w:rPr>
        <w:t>………………..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</w:t>
      </w:r>
      <w:proofErr w:type="gramStart"/>
      <w:r>
        <w:rPr>
          <w:b/>
          <w:sz w:val="20"/>
          <w:szCs w:val="20"/>
        </w:rPr>
        <w:t>………………..</w:t>
      </w:r>
      <w:proofErr w:type="gramEnd"/>
    </w:p>
    <w:p w14:paraId="2A816AE6" w14:textId="77777777" w:rsidR="00A63C8E" w:rsidRDefault="00A63C8E" w:rsidP="00A63C8E">
      <w:pPr>
        <w:tabs>
          <w:tab w:val="left" w:pos="12207"/>
        </w:tabs>
        <w:ind w:firstLine="708"/>
        <w:jc w:val="center"/>
        <w:rPr>
          <w:b/>
          <w:sz w:val="20"/>
          <w:szCs w:val="20"/>
        </w:rPr>
      </w:pPr>
    </w:p>
    <w:p w14:paraId="41EEB499" w14:textId="77777777" w:rsidR="00A63C8E" w:rsidRDefault="00A63C8E" w:rsidP="00A63C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Fen Bilimleri </w:t>
      </w:r>
      <w:proofErr w:type="spellStart"/>
      <w:r>
        <w:rPr>
          <w:b/>
          <w:sz w:val="20"/>
          <w:szCs w:val="20"/>
        </w:rPr>
        <w:t>Öğrt</w:t>
      </w:r>
      <w:proofErr w:type="spellEnd"/>
      <w:r>
        <w:rPr>
          <w:b/>
          <w:sz w:val="20"/>
          <w:szCs w:val="20"/>
        </w:rPr>
        <w:t xml:space="preserve">.                                                        Fen Bilimleri </w:t>
      </w:r>
      <w:proofErr w:type="spellStart"/>
      <w:r>
        <w:rPr>
          <w:b/>
          <w:sz w:val="20"/>
          <w:szCs w:val="20"/>
        </w:rPr>
        <w:t>Öğrt</w:t>
      </w:r>
      <w:proofErr w:type="spellEnd"/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 xml:space="preserve">                                                            Fen Bilimleri </w:t>
      </w:r>
      <w:proofErr w:type="spellStart"/>
      <w:r>
        <w:rPr>
          <w:b/>
          <w:sz w:val="20"/>
          <w:szCs w:val="20"/>
        </w:rPr>
        <w:t>Öğrt</w:t>
      </w:r>
      <w:proofErr w:type="spellEnd"/>
      <w:r>
        <w:rPr>
          <w:b/>
          <w:sz w:val="20"/>
          <w:szCs w:val="20"/>
        </w:rPr>
        <w:t>.</w:t>
      </w:r>
    </w:p>
    <w:p w14:paraId="7D933083" w14:textId="77777777" w:rsidR="00A63C8E" w:rsidRDefault="00A63C8E" w:rsidP="00A63C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14:paraId="12B9171D" w14:textId="77777777" w:rsidR="00A63C8E" w:rsidRDefault="00A63C8E" w:rsidP="00A63C8E">
      <w:pPr>
        <w:spacing w:before="9"/>
        <w:rPr>
          <w:sz w:val="26"/>
        </w:rPr>
      </w:pPr>
    </w:p>
    <w:p w14:paraId="61B88162" w14:textId="77777777" w:rsidR="00A63C8E" w:rsidRDefault="00A63C8E" w:rsidP="00A63C8E">
      <w:pPr>
        <w:spacing w:before="9"/>
        <w:rPr>
          <w:sz w:val="26"/>
        </w:rPr>
      </w:pPr>
    </w:p>
    <w:p w14:paraId="7E48823C" w14:textId="77777777" w:rsidR="00A63C8E" w:rsidRDefault="00A63C8E" w:rsidP="00A63C8E">
      <w:pPr>
        <w:spacing w:before="9"/>
        <w:rPr>
          <w:sz w:val="26"/>
        </w:rPr>
      </w:pPr>
    </w:p>
    <w:p w14:paraId="3EB93EBE" w14:textId="77777777" w:rsidR="00A63C8E" w:rsidRDefault="00A63C8E" w:rsidP="00A63C8E">
      <w:pPr>
        <w:spacing w:before="90"/>
        <w:ind w:left="3500" w:right="3482"/>
        <w:jc w:val="center"/>
        <w:rPr>
          <w:sz w:val="20"/>
          <w:szCs w:val="18"/>
        </w:rPr>
      </w:pPr>
      <w:r>
        <w:rPr>
          <w:sz w:val="20"/>
          <w:szCs w:val="18"/>
        </w:rPr>
        <w:t>UYGUNDUR</w:t>
      </w:r>
    </w:p>
    <w:p w14:paraId="63A8DE1B" w14:textId="77777777" w:rsidR="00A63C8E" w:rsidRDefault="00A63C8E" w:rsidP="00A63C8E">
      <w:pPr>
        <w:pStyle w:val="GvdeMetni"/>
        <w:spacing w:before="27"/>
        <w:ind w:left="3500" w:right="348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/08/2020</w:t>
      </w:r>
    </w:p>
    <w:p w14:paraId="605D9EE7" w14:textId="77777777" w:rsidR="00A63C8E" w:rsidRDefault="00A63C8E" w:rsidP="00A63C8E">
      <w:pPr>
        <w:spacing w:before="23"/>
        <w:ind w:left="3500" w:right="3482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………………..</w:t>
      </w:r>
      <w:proofErr w:type="gramEnd"/>
    </w:p>
    <w:p w14:paraId="02A5EFBE" w14:textId="77777777" w:rsidR="00A63C8E" w:rsidRDefault="00A63C8E" w:rsidP="00A63C8E">
      <w:pPr>
        <w:spacing w:before="23"/>
        <w:ind w:left="3500" w:right="3482"/>
        <w:jc w:val="center"/>
        <w:rPr>
          <w:sz w:val="20"/>
          <w:szCs w:val="18"/>
        </w:rPr>
      </w:pPr>
      <w:r>
        <w:rPr>
          <w:sz w:val="20"/>
          <w:szCs w:val="18"/>
        </w:rPr>
        <w:t>Okul Müdürü</w:t>
      </w:r>
    </w:p>
    <w:p w14:paraId="3A6B4ED3" w14:textId="3571029A" w:rsidR="00C962DD" w:rsidRPr="00943031" w:rsidRDefault="00C962DD" w:rsidP="00A63C8E">
      <w:pPr>
        <w:tabs>
          <w:tab w:val="left" w:pos="12207"/>
        </w:tabs>
        <w:rPr>
          <w:sz w:val="20"/>
          <w:szCs w:val="18"/>
        </w:rPr>
      </w:pPr>
    </w:p>
    <w:sectPr w:rsidR="00C962DD" w:rsidRPr="00943031" w:rsidSect="00D004D6">
      <w:headerReference w:type="default" r:id="rId7"/>
      <w:pgSz w:w="16840" w:h="11910" w:orient="landscape"/>
      <w:pgMar w:top="800" w:right="780" w:bottom="280" w:left="760" w:header="5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8B66" w14:textId="77777777" w:rsidR="00F678DB" w:rsidRDefault="00F678DB">
      <w:r>
        <w:separator/>
      </w:r>
    </w:p>
  </w:endnote>
  <w:endnote w:type="continuationSeparator" w:id="0">
    <w:p w14:paraId="547AC72D" w14:textId="77777777" w:rsidR="00F678DB" w:rsidRDefault="00F6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5FBE4" w14:textId="77777777" w:rsidR="00F678DB" w:rsidRDefault="00F678DB">
      <w:r>
        <w:separator/>
      </w:r>
    </w:p>
  </w:footnote>
  <w:footnote w:type="continuationSeparator" w:id="0">
    <w:p w14:paraId="516E7F84" w14:textId="77777777" w:rsidR="00F678DB" w:rsidRDefault="00F6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46A71" w14:textId="2DF8D99B" w:rsidR="00C962DD" w:rsidRDefault="00C962DD">
    <w:pPr>
      <w:pStyle w:val="GvdeMetni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54C"/>
    <w:multiLevelType w:val="multilevel"/>
    <w:tmpl w:val="BC6E3970"/>
    <w:lvl w:ilvl="0">
      <w:start w:val="6"/>
      <w:numFmt w:val="upperLetter"/>
      <w:lvlText w:val="%1"/>
      <w:lvlJc w:val="left"/>
      <w:pPr>
        <w:ind w:left="28" w:hanging="648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28" w:hanging="648"/>
      </w:pPr>
      <w:rPr>
        <w:rFonts w:hint="default"/>
        <w:lang w:val="tr-TR" w:eastAsia="en-US" w:bidi="ar-SA"/>
      </w:rPr>
    </w:lvl>
    <w:lvl w:ilvl="2">
      <w:start w:val="6"/>
      <w:numFmt w:val="decimal"/>
      <w:lvlText w:val="%1.%2.%3"/>
      <w:lvlJc w:val="left"/>
      <w:pPr>
        <w:ind w:left="28" w:hanging="648"/>
      </w:pPr>
      <w:rPr>
        <w:rFonts w:hint="default"/>
        <w:lang w:val="tr-TR" w:eastAsia="en-US" w:bidi="ar-SA"/>
      </w:rPr>
    </w:lvl>
    <w:lvl w:ilvl="3">
      <w:start w:val="3"/>
      <w:numFmt w:val="decimal"/>
      <w:lvlText w:val="%1.%2.%3.%4"/>
      <w:lvlJc w:val="left"/>
      <w:pPr>
        <w:ind w:left="28" w:hanging="648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28" w:hanging="648"/>
      </w:pPr>
      <w:rPr>
        <w:rFonts w:ascii="Times New Roman" w:eastAsia="Times New Roman" w:hAnsi="Times New Roman" w:cs="Times New Roman" w:hint="default"/>
        <w:spacing w:val="-1"/>
        <w:w w:val="99"/>
        <w:sz w:val="16"/>
        <w:szCs w:val="16"/>
        <w:lang w:val="tr-TR" w:eastAsia="en-US" w:bidi="ar-SA"/>
      </w:rPr>
    </w:lvl>
    <w:lvl w:ilvl="5">
      <w:numFmt w:val="bullet"/>
      <w:lvlText w:val="•"/>
      <w:lvlJc w:val="left"/>
      <w:pPr>
        <w:ind w:left="1483" w:hanging="6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75" w:hanging="6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068" w:hanging="6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2360" w:hanging="648"/>
      </w:pPr>
      <w:rPr>
        <w:rFonts w:hint="default"/>
        <w:lang w:val="tr-TR" w:eastAsia="en-US" w:bidi="ar-SA"/>
      </w:rPr>
    </w:lvl>
  </w:abstractNum>
  <w:abstractNum w:abstractNumId="1" w15:restartNumberingAfterBreak="0">
    <w:nsid w:val="215F64E0"/>
    <w:multiLevelType w:val="multilevel"/>
    <w:tmpl w:val="CF8E3AAE"/>
    <w:lvl w:ilvl="0">
      <w:start w:val="6"/>
      <w:numFmt w:val="upperLetter"/>
      <w:lvlText w:val="%1"/>
      <w:lvlJc w:val="left"/>
      <w:pPr>
        <w:ind w:left="28" w:hanging="648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28" w:hanging="648"/>
      </w:pPr>
      <w:rPr>
        <w:rFonts w:hint="default"/>
        <w:lang w:val="tr-TR" w:eastAsia="en-US" w:bidi="ar-SA"/>
      </w:rPr>
    </w:lvl>
    <w:lvl w:ilvl="2">
      <w:start w:val="6"/>
      <w:numFmt w:val="decimal"/>
      <w:lvlText w:val="%1.%2.%3"/>
      <w:lvlJc w:val="left"/>
      <w:pPr>
        <w:ind w:left="28" w:hanging="648"/>
      </w:pPr>
      <w:rPr>
        <w:rFonts w:hint="default"/>
        <w:lang w:val="tr-TR" w:eastAsia="en-US" w:bidi="ar-SA"/>
      </w:rPr>
    </w:lvl>
    <w:lvl w:ilvl="3">
      <w:start w:val="2"/>
      <w:numFmt w:val="decimal"/>
      <w:lvlText w:val="%1.%2.%3.%4"/>
      <w:lvlJc w:val="left"/>
      <w:pPr>
        <w:ind w:left="28" w:hanging="648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28" w:hanging="648"/>
      </w:pPr>
      <w:rPr>
        <w:rFonts w:ascii="Times New Roman" w:eastAsia="Times New Roman" w:hAnsi="Times New Roman" w:cs="Times New Roman" w:hint="default"/>
        <w:spacing w:val="-1"/>
        <w:w w:val="99"/>
        <w:sz w:val="16"/>
        <w:szCs w:val="16"/>
        <w:lang w:val="tr-TR" w:eastAsia="en-US" w:bidi="ar-SA"/>
      </w:rPr>
    </w:lvl>
    <w:lvl w:ilvl="5">
      <w:numFmt w:val="bullet"/>
      <w:lvlText w:val="•"/>
      <w:lvlJc w:val="left"/>
      <w:pPr>
        <w:ind w:left="1483" w:hanging="6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75" w:hanging="6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068" w:hanging="6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2360" w:hanging="648"/>
      </w:pPr>
      <w:rPr>
        <w:rFonts w:hint="default"/>
        <w:lang w:val="tr-TR" w:eastAsia="en-US" w:bidi="ar-SA"/>
      </w:rPr>
    </w:lvl>
  </w:abstractNum>
  <w:abstractNum w:abstractNumId="2" w15:restartNumberingAfterBreak="0">
    <w:nsid w:val="62BB643D"/>
    <w:multiLevelType w:val="multilevel"/>
    <w:tmpl w:val="9A5076E4"/>
    <w:lvl w:ilvl="0">
      <w:start w:val="6"/>
      <w:numFmt w:val="upperLetter"/>
      <w:lvlText w:val="%1"/>
      <w:lvlJc w:val="left"/>
      <w:pPr>
        <w:ind w:left="28" w:hanging="647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28" w:hanging="647"/>
      </w:pPr>
      <w:rPr>
        <w:rFonts w:hint="default"/>
        <w:lang w:val="tr-TR" w:eastAsia="en-US" w:bidi="ar-SA"/>
      </w:rPr>
    </w:lvl>
    <w:lvl w:ilvl="2">
      <w:start w:val="6"/>
      <w:numFmt w:val="decimal"/>
      <w:lvlText w:val="%1.%2.%3"/>
      <w:lvlJc w:val="left"/>
      <w:pPr>
        <w:ind w:left="28" w:hanging="647"/>
      </w:pPr>
      <w:rPr>
        <w:rFonts w:hint="default"/>
        <w:lang w:val="tr-TR" w:eastAsia="en-US" w:bidi="ar-SA"/>
      </w:rPr>
    </w:lvl>
    <w:lvl w:ilvl="3">
      <w:start w:val="2"/>
      <w:numFmt w:val="decimal"/>
      <w:lvlText w:val="%1.%2.%3.%4"/>
      <w:lvlJc w:val="left"/>
      <w:pPr>
        <w:ind w:left="28" w:hanging="647"/>
      </w:pPr>
      <w:rPr>
        <w:rFonts w:hint="default"/>
        <w:lang w:val="tr-TR" w:eastAsia="en-US" w:bidi="ar-SA"/>
      </w:rPr>
    </w:lvl>
    <w:lvl w:ilvl="4">
      <w:start w:val="3"/>
      <w:numFmt w:val="decimal"/>
      <w:lvlText w:val="%1.%2.%3.%4.%5."/>
      <w:lvlJc w:val="left"/>
      <w:pPr>
        <w:ind w:left="28" w:hanging="647"/>
      </w:pPr>
      <w:rPr>
        <w:rFonts w:ascii="Times New Roman" w:eastAsia="Times New Roman" w:hAnsi="Times New Roman" w:cs="Times New Roman" w:hint="default"/>
        <w:spacing w:val="-1"/>
        <w:w w:val="99"/>
        <w:sz w:val="16"/>
        <w:szCs w:val="16"/>
        <w:lang w:val="tr-TR" w:eastAsia="en-US" w:bidi="ar-SA"/>
      </w:rPr>
    </w:lvl>
    <w:lvl w:ilvl="5">
      <w:numFmt w:val="bullet"/>
      <w:lvlText w:val="•"/>
      <w:lvlJc w:val="left"/>
      <w:pPr>
        <w:ind w:left="1483" w:hanging="6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75" w:hanging="6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068" w:hanging="6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2360" w:hanging="647"/>
      </w:pPr>
      <w:rPr>
        <w:rFonts w:hint="default"/>
        <w:lang w:val="tr-TR" w:eastAsia="en-US" w:bidi="ar-SA"/>
      </w:rPr>
    </w:lvl>
  </w:abstractNum>
  <w:abstractNum w:abstractNumId="3" w15:restartNumberingAfterBreak="0">
    <w:nsid w:val="6A410440"/>
    <w:multiLevelType w:val="hybridMultilevel"/>
    <w:tmpl w:val="91084622"/>
    <w:lvl w:ilvl="0" w:tplc="EF401A40">
      <w:start w:val="1"/>
      <w:numFmt w:val="lowerLetter"/>
      <w:lvlText w:val="%1."/>
      <w:lvlJc w:val="left"/>
      <w:pPr>
        <w:ind w:left="27" w:hanging="15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tr-TR" w:eastAsia="en-US" w:bidi="ar-SA"/>
      </w:rPr>
    </w:lvl>
    <w:lvl w:ilvl="1" w:tplc="5838AD32">
      <w:numFmt w:val="bullet"/>
      <w:lvlText w:val="•"/>
      <w:lvlJc w:val="left"/>
      <w:pPr>
        <w:ind w:left="503" w:hanging="151"/>
      </w:pPr>
      <w:rPr>
        <w:rFonts w:hint="default"/>
        <w:lang w:val="tr-TR" w:eastAsia="en-US" w:bidi="ar-SA"/>
      </w:rPr>
    </w:lvl>
    <w:lvl w:ilvl="2" w:tplc="0D38A41C">
      <w:numFmt w:val="bullet"/>
      <w:lvlText w:val="•"/>
      <w:lvlJc w:val="left"/>
      <w:pPr>
        <w:ind w:left="987" w:hanging="151"/>
      </w:pPr>
      <w:rPr>
        <w:rFonts w:hint="default"/>
        <w:lang w:val="tr-TR" w:eastAsia="en-US" w:bidi="ar-SA"/>
      </w:rPr>
    </w:lvl>
    <w:lvl w:ilvl="3" w:tplc="31BE9988">
      <w:numFmt w:val="bullet"/>
      <w:lvlText w:val="•"/>
      <w:lvlJc w:val="left"/>
      <w:pPr>
        <w:ind w:left="1471" w:hanging="151"/>
      </w:pPr>
      <w:rPr>
        <w:rFonts w:hint="default"/>
        <w:lang w:val="tr-TR" w:eastAsia="en-US" w:bidi="ar-SA"/>
      </w:rPr>
    </w:lvl>
    <w:lvl w:ilvl="4" w:tplc="8B945250">
      <w:numFmt w:val="bullet"/>
      <w:lvlText w:val="•"/>
      <w:lvlJc w:val="left"/>
      <w:pPr>
        <w:ind w:left="1955" w:hanging="151"/>
      </w:pPr>
      <w:rPr>
        <w:rFonts w:hint="default"/>
        <w:lang w:val="tr-TR" w:eastAsia="en-US" w:bidi="ar-SA"/>
      </w:rPr>
    </w:lvl>
    <w:lvl w:ilvl="5" w:tplc="5AAA8CEA">
      <w:numFmt w:val="bullet"/>
      <w:lvlText w:val="•"/>
      <w:lvlJc w:val="left"/>
      <w:pPr>
        <w:ind w:left="2439" w:hanging="151"/>
      </w:pPr>
      <w:rPr>
        <w:rFonts w:hint="default"/>
        <w:lang w:val="tr-TR" w:eastAsia="en-US" w:bidi="ar-SA"/>
      </w:rPr>
    </w:lvl>
    <w:lvl w:ilvl="6" w:tplc="90FCADD4">
      <w:numFmt w:val="bullet"/>
      <w:lvlText w:val="•"/>
      <w:lvlJc w:val="left"/>
      <w:pPr>
        <w:ind w:left="2923" w:hanging="151"/>
      </w:pPr>
      <w:rPr>
        <w:rFonts w:hint="default"/>
        <w:lang w:val="tr-TR" w:eastAsia="en-US" w:bidi="ar-SA"/>
      </w:rPr>
    </w:lvl>
    <w:lvl w:ilvl="7" w:tplc="310632EC">
      <w:numFmt w:val="bullet"/>
      <w:lvlText w:val="•"/>
      <w:lvlJc w:val="left"/>
      <w:pPr>
        <w:ind w:left="3407" w:hanging="151"/>
      </w:pPr>
      <w:rPr>
        <w:rFonts w:hint="default"/>
        <w:lang w:val="tr-TR" w:eastAsia="en-US" w:bidi="ar-SA"/>
      </w:rPr>
    </w:lvl>
    <w:lvl w:ilvl="8" w:tplc="DE0C0AC2">
      <w:numFmt w:val="bullet"/>
      <w:lvlText w:val="•"/>
      <w:lvlJc w:val="left"/>
      <w:pPr>
        <w:ind w:left="3891" w:hanging="15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DD"/>
    <w:rsid w:val="000B35DD"/>
    <w:rsid w:val="0018176A"/>
    <w:rsid w:val="001C1810"/>
    <w:rsid w:val="002205D2"/>
    <w:rsid w:val="00290D49"/>
    <w:rsid w:val="002A7380"/>
    <w:rsid w:val="002E4EDA"/>
    <w:rsid w:val="00313BCD"/>
    <w:rsid w:val="003A4477"/>
    <w:rsid w:val="003A7B34"/>
    <w:rsid w:val="004A04D6"/>
    <w:rsid w:val="00637261"/>
    <w:rsid w:val="00686E3B"/>
    <w:rsid w:val="00694034"/>
    <w:rsid w:val="006E0E3E"/>
    <w:rsid w:val="00847AF3"/>
    <w:rsid w:val="008A1F5A"/>
    <w:rsid w:val="008E2081"/>
    <w:rsid w:val="00917452"/>
    <w:rsid w:val="00922778"/>
    <w:rsid w:val="00943031"/>
    <w:rsid w:val="009C30A7"/>
    <w:rsid w:val="00A63C8E"/>
    <w:rsid w:val="00A70D08"/>
    <w:rsid w:val="00B05CA5"/>
    <w:rsid w:val="00B1095F"/>
    <w:rsid w:val="00B9244F"/>
    <w:rsid w:val="00B97442"/>
    <w:rsid w:val="00C64F23"/>
    <w:rsid w:val="00C962DD"/>
    <w:rsid w:val="00CD7EC6"/>
    <w:rsid w:val="00D004D6"/>
    <w:rsid w:val="00D4190D"/>
    <w:rsid w:val="00D5206B"/>
    <w:rsid w:val="00DE54C6"/>
    <w:rsid w:val="00E112F1"/>
    <w:rsid w:val="00F2463E"/>
    <w:rsid w:val="00F367D3"/>
    <w:rsid w:val="00F6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94EB3"/>
  <w15:docId w15:val="{4BA98282-B706-4796-80D1-D64CB55B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04D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4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004D6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004D6"/>
  </w:style>
  <w:style w:type="paragraph" w:customStyle="1" w:styleId="TableParagraph">
    <w:name w:val="Table Paragraph"/>
    <w:basedOn w:val="Normal"/>
    <w:uiPriority w:val="1"/>
    <w:qFormat/>
    <w:rsid w:val="00D004D6"/>
  </w:style>
  <w:style w:type="paragraph" w:styleId="stBilgi">
    <w:name w:val="header"/>
    <w:basedOn w:val="Normal"/>
    <w:link w:val="stBilgiChar"/>
    <w:uiPriority w:val="99"/>
    <w:unhideWhenUsed/>
    <w:rsid w:val="00686E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E3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6E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E3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5-6-7 ve 8.SINIF TELAFİ PLANLARI.xlsx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 ünlü</cp:lastModifiedBy>
  <cp:revision>5</cp:revision>
  <dcterms:created xsi:type="dcterms:W3CDTF">2020-08-27T19:55:00Z</dcterms:created>
  <dcterms:modified xsi:type="dcterms:W3CDTF">2020-08-29T19:43:00Z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2020-06-22T00:00:00Z</vt:filetime>
  </property>
</Properties>
</file>