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5568" w14:textId="6058131B" w:rsidR="001444CA" w:rsidRPr="00C76B7F" w:rsidRDefault="009D3530" w:rsidP="00C76B7F">
      <w:pPr>
        <w:spacing w:line="360" w:lineRule="auto"/>
        <w:rPr>
          <w:rFonts w:ascii="Arial" w:eastAsia="HelveticaNeue-Bold" w:hAnsi="Arial" w:cs="Arial"/>
          <w:b/>
          <w:bCs/>
          <w:sz w:val="40"/>
          <w:szCs w:val="40"/>
        </w:rPr>
      </w:pPr>
      <w:r w:rsidRPr="00C76B7F">
        <w:rPr>
          <w:rFonts w:ascii="Arial" w:eastAsia="HelveticaNeue-Bold" w:hAnsi="Arial" w:cs="Arial"/>
          <w:b/>
          <w:bCs/>
          <w:sz w:val="40"/>
          <w:szCs w:val="40"/>
        </w:rPr>
        <w:t>Bileşke Kuvvet</w:t>
      </w:r>
    </w:p>
    <w:p w14:paraId="2DE1E7EC" w14:textId="0EA0D4BB" w:rsidR="009D3530" w:rsidRPr="00C76B7F" w:rsidRDefault="009D3530" w:rsidP="00C76B7F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C76B7F">
        <w:rPr>
          <w:rFonts w:ascii="Arial" w:eastAsia="HelveticaNeue" w:hAnsi="Arial" w:cs="Arial"/>
        </w:rPr>
        <w:t>Duran bir cismi hareket ettiren, hareketli cismi yavaşlatan ya da durduran, yönünü ve</w:t>
      </w:r>
      <w:r w:rsidR="00C76B7F">
        <w:rPr>
          <w:rFonts w:ascii="Arial" w:eastAsia="HelveticaNeue" w:hAnsi="Arial" w:cs="Arial"/>
        </w:rPr>
        <w:t xml:space="preserve"> </w:t>
      </w:r>
      <w:r w:rsidRPr="00C76B7F">
        <w:rPr>
          <w:rFonts w:ascii="Arial" w:eastAsia="HelveticaNeue" w:hAnsi="Arial" w:cs="Arial"/>
        </w:rPr>
        <w:t xml:space="preserve">şeklini değiştiren her türlü etkiye </w:t>
      </w:r>
      <w:r w:rsidRPr="00C76B7F">
        <w:rPr>
          <w:rFonts w:ascii="Arial" w:eastAsia="HelveticaNeue-Bold" w:hAnsi="Arial" w:cs="Arial"/>
          <w:b/>
          <w:bCs/>
        </w:rPr>
        <w:t xml:space="preserve">kuvvet </w:t>
      </w:r>
      <w:r w:rsidRPr="00C76B7F">
        <w:rPr>
          <w:rFonts w:ascii="Arial" w:eastAsia="HelveticaNeue" w:hAnsi="Arial" w:cs="Arial"/>
        </w:rPr>
        <w:t>denir.</w:t>
      </w:r>
    </w:p>
    <w:p w14:paraId="38E61CAE" w14:textId="610A8EDA" w:rsidR="009D3530" w:rsidRPr="00C76B7F" w:rsidRDefault="009D3530" w:rsidP="00C76B7F">
      <w:pPr>
        <w:spacing w:line="360" w:lineRule="auto"/>
        <w:rPr>
          <w:rFonts w:ascii="Arial" w:eastAsia="HelveticaNeue-Bold" w:hAnsi="Arial" w:cs="Arial"/>
          <w:b/>
          <w:bCs/>
          <w:sz w:val="28"/>
          <w:szCs w:val="28"/>
        </w:rPr>
      </w:pPr>
      <w:r w:rsidRPr="00C76B7F">
        <w:rPr>
          <w:rFonts w:ascii="Arial" w:eastAsia="HelveticaNeue-Bold" w:hAnsi="Arial" w:cs="Arial"/>
          <w:b/>
          <w:bCs/>
          <w:sz w:val="28"/>
          <w:szCs w:val="28"/>
        </w:rPr>
        <w:t>Kuvvetin Özellikleri</w:t>
      </w:r>
    </w:p>
    <w:p w14:paraId="382DB3FF" w14:textId="6DE5E7B9" w:rsidR="009D3530" w:rsidRPr="00C76B7F" w:rsidRDefault="009D3530" w:rsidP="00C76B7F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C76B7F">
        <w:rPr>
          <w:rFonts w:ascii="Arial" w:eastAsia="HelveticaNeue" w:hAnsi="Arial" w:cs="Arial"/>
        </w:rPr>
        <w:t>Kuvvetin dinamometre ile ölçüldüğünü ve biriminin Newton</w:t>
      </w:r>
      <w:r w:rsidR="00C76B7F">
        <w:rPr>
          <w:rFonts w:ascii="Arial" w:eastAsia="HelveticaNeue" w:hAnsi="Arial" w:cs="Arial"/>
        </w:rPr>
        <w:t xml:space="preserve"> </w:t>
      </w:r>
      <w:r w:rsidRPr="00C76B7F">
        <w:rPr>
          <w:rFonts w:ascii="Arial" w:eastAsia="HelveticaNeue" w:hAnsi="Arial" w:cs="Arial"/>
        </w:rPr>
        <w:t>(</w:t>
      </w:r>
      <w:proofErr w:type="spellStart"/>
      <w:r w:rsidRPr="00C76B7F">
        <w:rPr>
          <w:rFonts w:ascii="Arial" w:eastAsia="HelveticaNeue" w:hAnsi="Arial" w:cs="Arial"/>
        </w:rPr>
        <w:t>Nivtın</w:t>
      </w:r>
      <w:proofErr w:type="spellEnd"/>
      <w:r w:rsidRPr="00C76B7F">
        <w:rPr>
          <w:rFonts w:ascii="Arial" w:eastAsia="HelveticaNeue" w:hAnsi="Arial" w:cs="Arial"/>
        </w:rPr>
        <w:t>) olduğunu önceki yıllardan biliyoruz. Kuvvet “F” harfi ile</w:t>
      </w:r>
      <w:r w:rsidR="00C76B7F">
        <w:rPr>
          <w:rFonts w:ascii="Arial" w:eastAsia="HelveticaNeue" w:hAnsi="Arial" w:cs="Arial"/>
        </w:rPr>
        <w:t xml:space="preserve"> </w:t>
      </w:r>
      <w:r w:rsidRPr="00C76B7F">
        <w:rPr>
          <w:rFonts w:ascii="Arial" w:eastAsia="HelveticaNeue" w:hAnsi="Arial" w:cs="Arial"/>
        </w:rPr>
        <w:t>gösterilir.</w:t>
      </w:r>
    </w:p>
    <w:p w14:paraId="4C5F14EE" w14:textId="77777777" w:rsidR="009D3530" w:rsidRPr="00C76B7F" w:rsidRDefault="009D3530" w:rsidP="00C76B7F">
      <w:pPr>
        <w:autoSpaceDE w:val="0"/>
        <w:autoSpaceDN w:val="0"/>
        <w:adjustRightInd w:val="0"/>
        <w:spacing w:after="0" w:line="360" w:lineRule="auto"/>
        <w:rPr>
          <w:rFonts w:ascii="Arial" w:eastAsia="HelveticaNeue-Medium" w:hAnsi="Arial" w:cs="Arial"/>
          <w:b/>
          <w:bCs/>
        </w:rPr>
      </w:pPr>
      <w:r w:rsidRPr="00C76B7F">
        <w:rPr>
          <w:rFonts w:ascii="Arial" w:eastAsia="HelveticaNeue-Medium" w:hAnsi="Arial" w:cs="Arial"/>
          <w:b/>
          <w:bCs/>
        </w:rPr>
        <w:t>Kuvveti belirleyen temel özellikler:</w:t>
      </w:r>
    </w:p>
    <w:p w14:paraId="417EFD61" w14:textId="60FB3271" w:rsidR="009D3530" w:rsidRPr="00C76B7F" w:rsidRDefault="009D3530" w:rsidP="00C76B7F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C76B7F">
        <w:rPr>
          <w:rFonts w:ascii="Arial" w:eastAsia="HelveticaNeue" w:hAnsi="Arial" w:cs="Arial"/>
          <w:b/>
          <w:bCs/>
        </w:rPr>
        <w:t>Doğrultu:</w:t>
      </w:r>
      <w:r w:rsidRPr="00C76B7F">
        <w:rPr>
          <w:rFonts w:ascii="Arial" w:eastAsia="HelveticaNeue" w:hAnsi="Arial" w:cs="Arial"/>
        </w:rPr>
        <w:t xml:space="preserve"> Aynı düzlemde birbirine zıt iki yöndür. (</w:t>
      </w:r>
      <w:proofErr w:type="gramStart"/>
      <w:r w:rsidRPr="00C76B7F">
        <w:rPr>
          <w:rFonts w:ascii="Arial" w:eastAsia="HelveticaNeue" w:hAnsi="Arial" w:cs="Arial"/>
        </w:rPr>
        <w:t>doğu</w:t>
      </w:r>
      <w:proofErr w:type="gramEnd"/>
      <w:r w:rsidRPr="00C76B7F">
        <w:rPr>
          <w:rFonts w:ascii="Arial" w:eastAsia="HelveticaNeue" w:hAnsi="Arial" w:cs="Arial"/>
        </w:rPr>
        <w:t>-batı doğrultusu,</w:t>
      </w:r>
      <w:r w:rsidR="00C76B7F">
        <w:rPr>
          <w:rFonts w:ascii="Arial" w:eastAsia="HelveticaNeue" w:hAnsi="Arial" w:cs="Arial"/>
        </w:rPr>
        <w:t xml:space="preserve"> </w:t>
      </w:r>
      <w:r w:rsidRPr="00C76B7F">
        <w:rPr>
          <w:rFonts w:ascii="Arial" w:eastAsia="HelveticaNeue" w:hAnsi="Arial" w:cs="Arial"/>
        </w:rPr>
        <w:t>kuzey-güney doğrultusu)</w:t>
      </w:r>
    </w:p>
    <w:p w14:paraId="3FCB5A2A" w14:textId="77777777" w:rsidR="009D3530" w:rsidRPr="00C76B7F" w:rsidRDefault="009D3530" w:rsidP="00C76B7F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C76B7F">
        <w:rPr>
          <w:rFonts w:ascii="Arial" w:eastAsia="HelveticaNeue" w:hAnsi="Arial" w:cs="Arial"/>
          <w:b/>
          <w:bCs/>
        </w:rPr>
        <w:t>Yön:</w:t>
      </w:r>
      <w:r w:rsidRPr="00C76B7F">
        <w:rPr>
          <w:rFonts w:ascii="Arial" w:eastAsia="HelveticaNeue" w:hAnsi="Arial" w:cs="Arial"/>
        </w:rPr>
        <w:t xml:space="preserve"> Doğu-batı-kuzey-güney</w:t>
      </w:r>
    </w:p>
    <w:p w14:paraId="6D173B07" w14:textId="4D1EC996" w:rsidR="009D3530" w:rsidRPr="00C76B7F" w:rsidRDefault="009D3530" w:rsidP="00C76B7F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C76B7F">
        <w:rPr>
          <w:rFonts w:ascii="Arial" w:eastAsia="HelveticaNeue" w:hAnsi="Arial" w:cs="Arial"/>
          <w:b/>
          <w:bCs/>
        </w:rPr>
        <w:t>Büyüklük:</w:t>
      </w:r>
      <w:r w:rsidRPr="00C76B7F">
        <w:rPr>
          <w:rFonts w:ascii="Arial" w:eastAsia="HelveticaNeue" w:hAnsi="Arial" w:cs="Arial"/>
        </w:rPr>
        <w:t xml:space="preserve"> Dinamometrenin ölçtüğü değerdir.</w:t>
      </w:r>
      <w:r w:rsidR="00C76B7F">
        <w:rPr>
          <w:rFonts w:ascii="Arial" w:eastAsia="HelveticaNeue" w:hAnsi="Arial" w:cs="Arial"/>
        </w:rPr>
        <w:t xml:space="preserve"> </w:t>
      </w:r>
      <w:r w:rsidRPr="00C76B7F">
        <w:rPr>
          <w:rFonts w:ascii="Arial" w:eastAsia="HelveticaNeue" w:hAnsi="Arial" w:cs="Arial"/>
        </w:rPr>
        <w:t>Birimi Newton'dur.</w:t>
      </w:r>
    </w:p>
    <w:p w14:paraId="4B8A8044" w14:textId="2F284696" w:rsidR="009D3530" w:rsidRPr="00C76B7F" w:rsidRDefault="00264608" w:rsidP="00C76B7F">
      <w:pPr>
        <w:spacing w:line="360" w:lineRule="auto"/>
        <w:rPr>
          <w:rFonts w:ascii="Arial" w:hAnsi="Arial" w:cs="Arial"/>
        </w:rPr>
      </w:pPr>
      <w:r w:rsidRPr="00C76B7F">
        <w:rPr>
          <w:rFonts w:ascii="Arial" w:hAnsi="Arial" w:cs="Arial"/>
          <w:noProof/>
        </w:rPr>
        <w:drawing>
          <wp:inline distT="0" distB="0" distL="0" distR="0" wp14:anchorId="61B41D7D" wp14:editId="1D144F05">
            <wp:extent cx="2714625" cy="2201764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981" cy="220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8C52E" w14:textId="60B886EE" w:rsidR="00264608" w:rsidRPr="00C76B7F" w:rsidRDefault="00F06013" w:rsidP="00C76B7F">
      <w:pPr>
        <w:spacing w:line="360" w:lineRule="auto"/>
        <w:rPr>
          <w:rFonts w:ascii="Arial" w:hAnsi="Arial" w:cs="Arial"/>
        </w:rPr>
      </w:pPr>
      <w:r w:rsidRPr="00C76B7F">
        <w:rPr>
          <w:rFonts w:ascii="Arial" w:hAnsi="Arial" w:cs="Arial"/>
          <w:noProof/>
        </w:rPr>
        <w:drawing>
          <wp:inline distT="0" distB="0" distL="0" distR="0" wp14:anchorId="7AFBD032" wp14:editId="00F89626">
            <wp:extent cx="4314825" cy="20478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D41D0" w14:textId="0C373915" w:rsidR="00F06013" w:rsidRPr="00C76B7F" w:rsidRDefault="00F06013" w:rsidP="00C76B7F">
      <w:pPr>
        <w:spacing w:line="360" w:lineRule="auto"/>
        <w:rPr>
          <w:rFonts w:ascii="Arial" w:eastAsia="HelveticaNeue-Bold" w:hAnsi="Arial" w:cs="Arial"/>
          <w:b/>
          <w:bCs/>
          <w:sz w:val="28"/>
          <w:szCs w:val="28"/>
        </w:rPr>
      </w:pPr>
      <w:r w:rsidRPr="00C76B7F">
        <w:rPr>
          <w:rFonts w:ascii="Arial" w:eastAsia="HelveticaNeue-Bold" w:hAnsi="Arial" w:cs="Arial"/>
          <w:b/>
          <w:bCs/>
          <w:sz w:val="28"/>
          <w:szCs w:val="28"/>
        </w:rPr>
        <w:t>Bileşke (Net) Kuvvet</w:t>
      </w:r>
    </w:p>
    <w:p w14:paraId="3D957FF2" w14:textId="02EE70AD" w:rsidR="00F06013" w:rsidRPr="00C76B7F" w:rsidRDefault="00F06013" w:rsidP="00C76B7F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C76B7F">
        <w:rPr>
          <w:rFonts w:ascii="Arial" w:eastAsia="HelveticaNeue" w:hAnsi="Arial" w:cs="Arial"/>
        </w:rPr>
        <w:t>Birden fazla kuvvetin yaptığı etkiyi tek başına yapan kuvvete bileşke kuvvet denir. Bileşke</w:t>
      </w:r>
      <w:r w:rsidR="00C76B7F">
        <w:rPr>
          <w:rFonts w:ascii="Arial" w:eastAsia="HelveticaNeue" w:hAnsi="Arial" w:cs="Arial"/>
        </w:rPr>
        <w:t xml:space="preserve"> </w:t>
      </w:r>
      <w:r w:rsidRPr="00C76B7F">
        <w:rPr>
          <w:rFonts w:ascii="Arial" w:eastAsia="HelveticaNeue" w:hAnsi="Arial" w:cs="Arial"/>
        </w:rPr>
        <w:t>kuvvetin sembol olarak gösterimi ise "R" veya "</w:t>
      </w:r>
      <w:proofErr w:type="spellStart"/>
      <w:r w:rsidRPr="00C76B7F">
        <w:rPr>
          <w:rFonts w:ascii="Arial" w:eastAsia="HelveticaNeue-Medium" w:hAnsi="Arial" w:cs="Arial"/>
        </w:rPr>
        <w:t>Fnet</w:t>
      </w:r>
      <w:proofErr w:type="spellEnd"/>
      <w:r w:rsidRPr="00C76B7F">
        <w:rPr>
          <w:rFonts w:ascii="Arial" w:eastAsia="HelveticaNeue" w:hAnsi="Arial" w:cs="Arial"/>
        </w:rPr>
        <w:t>" şeklindedir.</w:t>
      </w:r>
    </w:p>
    <w:p w14:paraId="4F94EEBD" w14:textId="0BBF3F8D" w:rsidR="00F06013" w:rsidRPr="00C76B7F" w:rsidRDefault="00F06013" w:rsidP="00C76B7F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proofErr w:type="gramStart"/>
      <w:r w:rsidRPr="00C76B7F">
        <w:rPr>
          <w:rFonts w:ascii="Arial" w:eastAsia="HelveticaNeue-Medium" w:hAnsi="Arial" w:cs="Arial"/>
          <w:b/>
          <w:bCs/>
        </w:rPr>
        <w:t>a</w:t>
      </w:r>
      <w:proofErr w:type="gramEnd"/>
      <w:r w:rsidRPr="00C76B7F">
        <w:rPr>
          <w:rFonts w:ascii="Arial" w:eastAsia="HelveticaNeue-Medium" w:hAnsi="Arial" w:cs="Arial"/>
          <w:b/>
          <w:bCs/>
        </w:rPr>
        <w:t>- Aynı yönlü kuvvetlerin bileşkesi:</w:t>
      </w:r>
      <w:r w:rsidRPr="00C76B7F">
        <w:rPr>
          <w:rFonts w:ascii="Arial" w:eastAsia="HelveticaNeue-Medium" w:hAnsi="Arial" w:cs="Arial"/>
        </w:rPr>
        <w:t xml:space="preserve"> </w:t>
      </w:r>
      <w:r w:rsidRPr="00C76B7F">
        <w:rPr>
          <w:rFonts w:ascii="Arial" w:eastAsia="HelveticaNeue" w:hAnsi="Arial" w:cs="Arial"/>
        </w:rPr>
        <w:t>Bir cisme etki eden aynı doğrultulu ve aynı yönlü kuvvetlerin</w:t>
      </w:r>
      <w:r w:rsidR="00C76B7F">
        <w:rPr>
          <w:rFonts w:ascii="Arial" w:eastAsia="HelveticaNeue" w:hAnsi="Arial" w:cs="Arial"/>
        </w:rPr>
        <w:t xml:space="preserve"> </w:t>
      </w:r>
      <w:r w:rsidRPr="00C76B7F">
        <w:rPr>
          <w:rFonts w:ascii="Arial" w:eastAsia="HelveticaNeue" w:hAnsi="Arial" w:cs="Arial"/>
        </w:rPr>
        <w:t>bileşkesini bulmak için kuvvetleri toplarız. Bileşke kuvvetin yönü cisme uygulanan kuvvetin</w:t>
      </w:r>
      <w:r w:rsidR="00C76B7F">
        <w:rPr>
          <w:rFonts w:ascii="Arial" w:eastAsia="HelveticaNeue" w:hAnsi="Arial" w:cs="Arial"/>
        </w:rPr>
        <w:t xml:space="preserve"> </w:t>
      </w:r>
      <w:r w:rsidRPr="00C76B7F">
        <w:rPr>
          <w:rFonts w:ascii="Arial" w:eastAsia="HelveticaNeue" w:hAnsi="Arial" w:cs="Arial"/>
        </w:rPr>
        <w:t>yönüyle aynıdır.</w:t>
      </w:r>
    </w:p>
    <w:p w14:paraId="1F97A280" w14:textId="77777777" w:rsidR="00F06013" w:rsidRPr="00C76B7F" w:rsidRDefault="00F06013" w:rsidP="00C76B7F">
      <w:pPr>
        <w:autoSpaceDE w:val="0"/>
        <w:autoSpaceDN w:val="0"/>
        <w:adjustRightInd w:val="0"/>
        <w:spacing w:after="0" w:line="360" w:lineRule="auto"/>
        <w:rPr>
          <w:rFonts w:ascii="Arial" w:eastAsia="HelveticaNeue-Medium" w:hAnsi="Arial" w:cs="Arial"/>
        </w:rPr>
      </w:pPr>
      <w:r w:rsidRPr="00C76B7F">
        <w:rPr>
          <w:rFonts w:ascii="Arial" w:eastAsia="HelveticaNeue-Medium" w:hAnsi="Arial" w:cs="Arial"/>
        </w:rPr>
        <w:t>Bileşke (net) kuvvet = Birinci kuvvet + İkinci kuvvet + ...</w:t>
      </w:r>
    </w:p>
    <w:p w14:paraId="2C98FBB1" w14:textId="545BA35F" w:rsidR="00F06013" w:rsidRPr="00C76B7F" w:rsidRDefault="00F06013" w:rsidP="00C76B7F">
      <w:pPr>
        <w:spacing w:line="360" w:lineRule="auto"/>
        <w:rPr>
          <w:rFonts w:ascii="Arial" w:eastAsia="HelveticaNeue-Medium" w:hAnsi="Arial" w:cs="Arial"/>
        </w:rPr>
      </w:pPr>
      <w:proofErr w:type="spellStart"/>
      <w:r w:rsidRPr="00C76B7F">
        <w:rPr>
          <w:rFonts w:ascii="Arial" w:eastAsia="HelveticaNeue-Medium" w:hAnsi="Arial" w:cs="Arial"/>
        </w:rPr>
        <w:t>Fnet</w:t>
      </w:r>
      <w:proofErr w:type="spellEnd"/>
      <w:r w:rsidRPr="00C76B7F">
        <w:rPr>
          <w:rFonts w:ascii="Arial" w:eastAsia="HelveticaNeue-Medium" w:hAnsi="Arial" w:cs="Arial"/>
        </w:rPr>
        <w:t xml:space="preserve"> = F</w:t>
      </w:r>
      <w:r w:rsidRPr="00C76B7F">
        <w:rPr>
          <w:rFonts w:ascii="Cambria Math" w:eastAsia="HelveticaNeue-Medium" w:hAnsi="Cambria Math" w:cs="Cambria Math"/>
        </w:rPr>
        <w:t>₁</w:t>
      </w:r>
      <w:r w:rsidRPr="00C76B7F">
        <w:rPr>
          <w:rFonts w:ascii="Arial" w:eastAsia="HelveticaNeue-Medium" w:hAnsi="Arial" w:cs="Arial"/>
        </w:rPr>
        <w:t xml:space="preserve"> + F</w:t>
      </w:r>
      <w:r w:rsidRPr="00C76B7F">
        <w:rPr>
          <w:rFonts w:ascii="Cambria Math" w:eastAsia="HelveticaNeue-Medium" w:hAnsi="Cambria Math" w:cs="Cambria Math"/>
        </w:rPr>
        <w:t>₂</w:t>
      </w:r>
      <w:r w:rsidRPr="00C76B7F">
        <w:rPr>
          <w:rFonts w:ascii="Arial" w:eastAsia="HelveticaNeue-Medium" w:hAnsi="Arial" w:cs="Arial"/>
        </w:rPr>
        <w:t xml:space="preserve"> + ...</w:t>
      </w:r>
    </w:p>
    <w:p w14:paraId="5A976819" w14:textId="117C67E3" w:rsidR="00F06013" w:rsidRPr="00C76B7F" w:rsidRDefault="00F06013" w:rsidP="00C76B7F">
      <w:pPr>
        <w:spacing w:line="360" w:lineRule="auto"/>
        <w:rPr>
          <w:rFonts w:ascii="Arial" w:hAnsi="Arial" w:cs="Arial"/>
        </w:rPr>
      </w:pPr>
      <w:r w:rsidRPr="00C76B7F">
        <w:rPr>
          <w:rFonts w:ascii="Arial" w:hAnsi="Arial" w:cs="Arial"/>
          <w:noProof/>
        </w:rPr>
        <w:lastRenderedPageBreak/>
        <w:drawing>
          <wp:inline distT="0" distB="0" distL="0" distR="0" wp14:anchorId="7C8BC1B8" wp14:editId="5C10F463">
            <wp:extent cx="6645910" cy="923925"/>
            <wp:effectExtent l="0" t="0" r="254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13FB2" w14:textId="2BC85EB9" w:rsidR="00F06013" w:rsidRPr="00C76B7F" w:rsidRDefault="00F06013" w:rsidP="00C76B7F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proofErr w:type="gramStart"/>
      <w:r w:rsidRPr="00C76B7F">
        <w:rPr>
          <w:rFonts w:ascii="Arial" w:eastAsia="HelveticaNeue-Medium" w:hAnsi="Arial" w:cs="Arial"/>
          <w:b/>
          <w:bCs/>
        </w:rPr>
        <w:t>b</w:t>
      </w:r>
      <w:proofErr w:type="gramEnd"/>
      <w:r w:rsidRPr="00C76B7F">
        <w:rPr>
          <w:rFonts w:ascii="Arial" w:eastAsia="HelveticaNeue-Medium" w:hAnsi="Arial" w:cs="Arial"/>
          <w:b/>
          <w:bCs/>
        </w:rPr>
        <w:t>- Zıt yönlü kuvvetlerin bileşkesi:</w:t>
      </w:r>
      <w:r w:rsidRPr="00C76B7F">
        <w:rPr>
          <w:rFonts w:ascii="Arial" w:eastAsia="HelveticaNeue-Medium" w:hAnsi="Arial" w:cs="Arial"/>
        </w:rPr>
        <w:t xml:space="preserve"> </w:t>
      </w:r>
      <w:r w:rsidRPr="00C76B7F">
        <w:rPr>
          <w:rFonts w:ascii="Arial" w:eastAsia="HelveticaNeue" w:hAnsi="Arial" w:cs="Arial"/>
        </w:rPr>
        <w:t>Bir cisme etki eden aynı doğrultulu ve zıt yönlü kuvvetlerin</w:t>
      </w:r>
      <w:r w:rsidR="00C76B7F">
        <w:rPr>
          <w:rFonts w:ascii="Arial" w:eastAsia="HelveticaNeue" w:hAnsi="Arial" w:cs="Arial"/>
        </w:rPr>
        <w:t xml:space="preserve"> </w:t>
      </w:r>
      <w:r w:rsidRPr="00C76B7F">
        <w:rPr>
          <w:rFonts w:ascii="Arial" w:eastAsia="HelveticaNeue" w:hAnsi="Arial" w:cs="Arial"/>
        </w:rPr>
        <w:t>bileşkesini bulmak için büyük olan kuvvetten küçük olan kuvveti çıkarırız. Bileşke kuvvetin yönü</w:t>
      </w:r>
      <w:r w:rsidR="00C76B7F">
        <w:rPr>
          <w:rFonts w:ascii="Arial" w:eastAsia="HelveticaNeue" w:hAnsi="Arial" w:cs="Arial"/>
        </w:rPr>
        <w:t xml:space="preserve"> </w:t>
      </w:r>
      <w:r w:rsidRPr="00C76B7F">
        <w:rPr>
          <w:rFonts w:ascii="Arial" w:eastAsia="HelveticaNeue" w:hAnsi="Arial" w:cs="Arial"/>
        </w:rPr>
        <w:t>ise büyük olan kuvvet yönündedir.</w:t>
      </w:r>
    </w:p>
    <w:p w14:paraId="539578CA" w14:textId="77777777" w:rsidR="00F06013" w:rsidRPr="00C76B7F" w:rsidRDefault="00F06013" w:rsidP="00C76B7F">
      <w:pPr>
        <w:autoSpaceDE w:val="0"/>
        <w:autoSpaceDN w:val="0"/>
        <w:adjustRightInd w:val="0"/>
        <w:spacing w:after="0" w:line="360" w:lineRule="auto"/>
        <w:rPr>
          <w:rFonts w:ascii="Arial" w:eastAsia="HelveticaNeue-Medium" w:hAnsi="Arial" w:cs="Arial"/>
        </w:rPr>
      </w:pPr>
      <w:r w:rsidRPr="00C76B7F">
        <w:rPr>
          <w:rFonts w:ascii="Arial" w:eastAsia="HelveticaNeue-Medium" w:hAnsi="Arial" w:cs="Arial"/>
        </w:rPr>
        <w:t xml:space="preserve">Bileşke (net) kuvvet = Büyük </w:t>
      </w:r>
      <w:proofErr w:type="gramStart"/>
      <w:r w:rsidRPr="00C76B7F">
        <w:rPr>
          <w:rFonts w:ascii="Arial" w:eastAsia="HelveticaNeue-Medium" w:hAnsi="Arial" w:cs="Arial"/>
        </w:rPr>
        <w:t>kuvvet -</w:t>
      </w:r>
      <w:proofErr w:type="gramEnd"/>
      <w:r w:rsidRPr="00C76B7F">
        <w:rPr>
          <w:rFonts w:ascii="Arial" w:eastAsia="HelveticaNeue-Medium" w:hAnsi="Arial" w:cs="Arial"/>
        </w:rPr>
        <w:t xml:space="preserve"> Küçük kuvvet</w:t>
      </w:r>
    </w:p>
    <w:p w14:paraId="6CAA34D9" w14:textId="616401DA" w:rsidR="00F06013" w:rsidRPr="00C76B7F" w:rsidRDefault="00F06013" w:rsidP="00C76B7F">
      <w:pPr>
        <w:spacing w:line="360" w:lineRule="auto"/>
        <w:rPr>
          <w:rFonts w:ascii="Arial" w:eastAsia="HelveticaNeue-Medium" w:hAnsi="Arial" w:cs="Arial"/>
        </w:rPr>
      </w:pPr>
      <w:proofErr w:type="spellStart"/>
      <w:r w:rsidRPr="00C76B7F">
        <w:rPr>
          <w:rFonts w:ascii="Arial" w:eastAsia="HelveticaNeue-Medium" w:hAnsi="Arial" w:cs="Arial"/>
        </w:rPr>
        <w:t>Fnet</w:t>
      </w:r>
      <w:proofErr w:type="spellEnd"/>
      <w:r w:rsidRPr="00C76B7F">
        <w:rPr>
          <w:rFonts w:ascii="Arial" w:eastAsia="HelveticaNeue-Medium" w:hAnsi="Arial" w:cs="Arial"/>
        </w:rPr>
        <w:t xml:space="preserve"> = F</w:t>
      </w:r>
      <w:proofErr w:type="gramStart"/>
      <w:r w:rsidRPr="00C76B7F">
        <w:rPr>
          <w:rFonts w:ascii="Cambria Math" w:eastAsia="HelveticaNeue-Medium" w:hAnsi="Cambria Math" w:cs="Cambria Math"/>
        </w:rPr>
        <w:t>₁</w:t>
      </w:r>
      <w:r w:rsidRPr="00C76B7F">
        <w:rPr>
          <w:rFonts w:ascii="Arial" w:eastAsia="HelveticaNeue-Medium" w:hAnsi="Arial" w:cs="Arial"/>
        </w:rPr>
        <w:t xml:space="preserve"> -</w:t>
      </w:r>
      <w:proofErr w:type="gramEnd"/>
      <w:r w:rsidRPr="00C76B7F">
        <w:rPr>
          <w:rFonts w:ascii="Arial" w:eastAsia="HelveticaNeue-Medium" w:hAnsi="Arial" w:cs="Arial"/>
        </w:rPr>
        <w:t xml:space="preserve"> F</w:t>
      </w:r>
      <w:r w:rsidRPr="00C76B7F">
        <w:rPr>
          <w:rFonts w:ascii="Cambria Math" w:eastAsia="HelveticaNeue-Medium" w:hAnsi="Cambria Math" w:cs="Cambria Math"/>
        </w:rPr>
        <w:t>₂</w:t>
      </w:r>
    </w:p>
    <w:p w14:paraId="54A7FC7C" w14:textId="53D2863F" w:rsidR="00F06013" w:rsidRPr="00C76B7F" w:rsidRDefault="00F06013" w:rsidP="00C76B7F">
      <w:pPr>
        <w:spacing w:line="360" w:lineRule="auto"/>
        <w:rPr>
          <w:rFonts w:ascii="Arial" w:hAnsi="Arial" w:cs="Arial"/>
        </w:rPr>
      </w:pPr>
      <w:r w:rsidRPr="00C76B7F">
        <w:rPr>
          <w:rFonts w:ascii="Arial" w:hAnsi="Arial" w:cs="Arial"/>
          <w:noProof/>
        </w:rPr>
        <w:drawing>
          <wp:inline distT="0" distB="0" distL="0" distR="0" wp14:anchorId="0ABE704E" wp14:editId="78A7AE31">
            <wp:extent cx="6645910" cy="946785"/>
            <wp:effectExtent l="0" t="0" r="2540" b="571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5CAD6" w14:textId="77777777" w:rsidR="00F06013" w:rsidRPr="00C76B7F" w:rsidRDefault="00F06013" w:rsidP="00C76B7F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  <w:sz w:val="28"/>
          <w:szCs w:val="28"/>
        </w:rPr>
      </w:pPr>
      <w:r w:rsidRPr="00C76B7F">
        <w:rPr>
          <w:rFonts w:ascii="Arial" w:eastAsia="HelveticaNeue-Bold" w:hAnsi="Arial" w:cs="Arial"/>
          <w:b/>
          <w:bCs/>
          <w:sz w:val="28"/>
          <w:szCs w:val="28"/>
        </w:rPr>
        <w:t>Dengelenmiş ve Dengelenmemiş Kuvvetler</w:t>
      </w:r>
    </w:p>
    <w:p w14:paraId="5E8342E7" w14:textId="77777777" w:rsidR="00F06013" w:rsidRPr="00C76B7F" w:rsidRDefault="00F06013" w:rsidP="00C76B7F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C76B7F">
        <w:rPr>
          <w:rFonts w:ascii="Arial" w:eastAsia="HelveticaNeue" w:hAnsi="Arial" w:cs="Arial"/>
        </w:rPr>
        <w:t xml:space="preserve">Bir cisme etki eden kuvvetlerin bileşkesi sıfır ise bu cisim </w:t>
      </w:r>
      <w:r w:rsidRPr="00C76B7F">
        <w:rPr>
          <w:rFonts w:ascii="Arial" w:eastAsia="HelveticaNeue-Bold" w:hAnsi="Arial" w:cs="Arial"/>
          <w:b/>
          <w:bCs/>
        </w:rPr>
        <w:t xml:space="preserve">dengelenmiş kuvvetler </w:t>
      </w:r>
      <w:r w:rsidRPr="00C76B7F">
        <w:rPr>
          <w:rFonts w:ascii="Arial" w:eastAsia="HelveticaNeue" w:hAnsi="Arial" w:cs="Arial"/>
        </w:rPr>
        <w:t>etkisi</w:t>
      </w:r>
    </w:p>
    <w:p w14:paraId="4E750B75" w14:textId="642C8667" w:rsidR="00F06013" w:rsidRPr="00C76B7F" w:rsidRDefault="00F06013" w:rsidP="00C76B7F">
      <w:pPr>
        <w:spacing w:line="360" w:lineRule="auto"/>
        <w:rPr>
          <w:rFonts w:ascii="Arial" w:eastAsia="HelveticaNeue" w:hAnsi="Arial" w:cs="Arial"/>
        </w:rPr>
      </w:pPr>
      <w:proofErr w:type="gramStart"/>
      <w:r w:rsidRPr="00C76B7F">
        <w:rPr>
          <w:rFonts w:ascii="Arial" w:eastAsia="HelveticaNeue" w:hAnsi="Arial" w:cs="Arial"/>
        </w:rPr>
        <w:t>altındadır</w:t>
      </w:r>
      <w:proofErr w:type="gramEnd"/>
      <w:r w:rsidRPr="00C76B7F">
        <w:rPr>
          <w:rFonts w:ascii="Arial" w:eastAsia="HelveticaNeue" w:hAnsi="Arial" w:cs="Arial"/>
        </w:rPr>
        <w:t>.</w:t>
      </w:r>
    </w:p>
    <w:p w14:paraId="1B2D12D5" w14:textId="30E8F1E3" w:rsidR="00F06013" w:rsidRPr="00C76B7F" w:rsidRDefault="00F06013" w:rsidP="00C76B7F">
      <w:pPr>
        <w:spacing w:line="360" w:lineRule="auto"/>
        <w:rPr>
          <w:rFonts w:ascii="Arial" w:hAnsi="Arial" w:cs="Arial"/>
        </w:rPr>
      </w:pPr>
      <w:r w:rsidRPr="00C76B7F">
        <w:rPr>
          <w:rFonts w:ascii="Arial" w:hAnsi="Arial" w:cs="Arial"/>
          <w:noProof/>
        </w:rPr>
        <w:drawing>
          <wp:inline distT="0" distB="0" distL="0" distR="0" wp14:anchorId="27FB515F" wp14:editId="637498BE">
            <wp:extent cx="4381500" cy="227647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42F46" w14:textId="3EC04EAE" w:rsidR="00F06013" w:rsidRPr="00C76B7F" w:rsidRDefault="00F06013" w:rsidP="00C76B7F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C76B7F">
        <w:rPr>
          <w:rFonts w:ascii="Arial" w:eastAsia="HelveticaNeue" w:hAnsi="Arial" w:cs="Arial"/>
        </w:rPr>
        <w:t>Duran bir cisme dengelenmiş kuvvetler etki ederse cisim durmaya devam eder. Hareket</w:t>
      </w:r>
      <w:r w:rsidR="00C76B7F">
        <w:rPr>
          <w:rFonts w:ascii="Arial" w:eastAsia="HelveticaNeue" w:hAnsi="Arial" w:cs="Arial"/>
        </w:rPr>
        <w:t xml:space="preserve"> </w:t>
      </w:r>
      <w:r w:rsidRPr="00C76B7F">
        <w:rPr>
          <w:rFonts w:ascii="Arial" w:eastAsia="HelveticaNeue" w:hAnsi="Arial" w:cs="Arial"/>
        </w:rPr>
        <w:t>eden bir cisme dengelenmiş kuvvetler etki ederse cisim, sabit süratle hareketine devam eder.</w:t>
      </w:r>
    </w:p>
    <w:p w14:paraId="73945246" w14:textId="2F058621" w:rsidR="00F06013" w:rsidRPr="00C76B7F" w:rsidRDefault="00F06013" w:rsidP="00C76B7F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</w:rPr>
      </w:pPr>
      <w:r w:rsidRPr="00C76B7F">
        <w:rPr>
          <w:rFonts w:ascii="Arial" w:eastAsia="HelveticaNeue" w:hAnsi="Arial" w:cs="Arial"/>
        </w:rPr>
        <w:t xml:space="preserve">Bir cisme etki eden kuvvetlerin bileşkesi sıfırdan farklı ise bu cisim </w:t>
      </w:r>
      <w:r w:rsidRPr="00C76B7F">
        <w:rPr>
          <w:rFonts w:ascii="Arial" w:eastAsia="HelveticaNeue-Bold" w:hAnsi="Arial" w:cs="Arial"/>
          <w:b/>
          <w:bCs/>
        </w:rPr>
        <w:t>dengelenmemiş kuvvetler</w:t>
      </w:r>
      <w:r w:rsidR="00C76B7F">
        <w:rPr>
          <w:rFonts w:ascii="Arial" w:eastAsia="HelveticaNeue-Bold" w:hAnsi="Arial" w:cs="Arial"/>
          <w:b/>
          <w:bCs/>
        </w:rPr>
        <w:t xml:space="preserve"> </w:t>
      </w:r>
      <w:r w:rsidRPr="00C76B7F">
        <w:rPr>
          <w:rFonts w:ascii="Arial" w:eastAsia="HelveticaNeue" w:hAnsi="Arial" w:cs="Arial"/>
        </w:rPr>
        <w:t>etkisi altındadır.</w:t>
      </w:r>
    </w:p>
    <w:p w14:paraId="79B037C6" w14:textId="2760B880" w:rsidR="00F06013" w:rsidRPr="00C76B7F" w:rsidRDefault="00F06013" w:rsidP="00C76B7F">
      <w:pPr>
        <w:spacing w:line="360" w:lineRule="auto"/>
        <w:rPr>
          <w:rFonts w:ascii="Arial" w:hAnsi="Arial" w:cs="Arial"/>
        </w:rPr>
      </w:pPr>
      <w:r w:rsidRPr="00C76B7F">
        <w:rPr>
          <w:rFonts w:ascii="Arial" w:hAnsi="Arial" w:cs="Arial"/>
          <w:noProof/>
        </w:rPr>
        <w:drawing>
          <wp:inline distT="0" distB="0" distL="0" distR="0" wp14:anchorId="3F26F469" wp14:editId="5AEC1087">
            <wp:extent cx="4543425" cy="214356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383" cy="214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2BEC5" w14:textId="0FAE7627" w:rsidR="00F06013" w:rsidRPr="00C76B7F" w:rsidRDefault="00F06013" w:rsidP="00C76B7F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C76B7F">
        <w:rPr>
          <w:rFonts w:ascii="Arial" w:eastAsia="HelveticaNeue" w:hAnsi="Arial" w:cs="Arial"/>
        </w:rPr>
        <w:t>Duran bir cisme dengelenmemiş kuvvetler etki ederse cisim, net kuvvet yönünde harekete</w:t>
      </w:r>
      <w:r w:rsidR="00C76B7F">
        <w:rPr>
          <w:rFonts w:ascii="Arial" w:eastAsia="HelveticaNeue" w:hAnsi="Arial" w:cs="Arial"/>
        </w:rPr>
        <w:t xml:space="preserve"> </w:t>
      </w:r>
      <w:r w:rsidRPr="00C76B7F">
        <w:rPr>
          <w:rFonts w:ascii="Arial" w:eastAsia="HelveticaNeue" w:hAnsi="Arial" w:cs="Arial"/>
        </w:rPr>
        <w:t>başlayarak hızlanır. Sabit süratle hareket eden bir cisme hareketi yönünde dengelenmemiş</w:t>
      </w:r>
      <w:r w:rsidR="00C76B7F">
        <w:rPr>
          <w:rFonts w:ascii="Arial" w:eastAsia="HelveticaNeue" w:hAnsi="Arial" w:cs="Arial"/>
        </w:rPr>
        <w:t xml:space="preserve"> </w:t>
      </w:r>
      <w:r w:rsidRPr="00C76B7F">
        <w:rPr>
          <w:rFonts w:ascii="Arial" w:eastAsia="HelveticaNeue" w:hAnsi="Arial" w:cs="Arial"/>
        </w:rPr>
        <w:t>kuvvetler etki ederse cisim, hızlanarak hareketine devam eder. Sabit süratle hareket eden bir</w:t>
      </w:r>
      <w:r w:rsidR="00C76B7F">
        <w:rPr>
          <w:rFonts w:ascii="Arial" w:eastAsia="HelveticaNeue" w:hAnsi="Arial" w:cs="Arial"/>
        </w:rPr>
        <w:t xml:space="preserve"> </w:t>
      </w:r>
      <w:r w:rsidRPr="00C76B7F">
        <w:rPr>
          <w:rFonts w:ascii="Arial" w:eastAsia="HelveticaNeue" w:hAnsi="Arial" w:cs="Arial"/>
        </w:rPr>
        <w:t>cisme hareketine zıt yönde dengelenmemiş kuvvetler etki ederse cisim yavaşlar, durur veya</w:t>
      </w:r>
      <w:r w:rsidR="00C76B7F">
        <w:rPr>
          <w:rFonts w:ascii="Arial" w:eastAsia="HelveticaNeue" w:hAnsi="Arial" w:cs="Arial"/>
        </w:rPr>
        <w:t xml:space="preserve"> </w:t>
      </w:r>
      <w:r w:rsidRPr="00C76B7F">
        <w:rPr>
          <w:rFonts w:ascii="Arial" w:eastAsia="HelveticaNeue" w:hAnsi="Arial" w:cs="Arial"/>
        </w:rPr>
        <w:t>durup net kuvvet yönünde hareket etmeye başlar. Dengelenmemiş kuvvetlerin etkisinde olan</w:t>
      </w:r>
      <w:r w:rsidR="00C76B7F">
        <w:rPr>
          <w:rFonts w:ascii="Arial" w:eastAsia="HelveticaNeue" w:hAnsi="Arial" w:cs="Arial"/>
        </w:rPr>
        <w:t xml:space="preserve"> </w:t>
      </w:r>
      <w:r w:rsidRPr="00C76B7F">
        <w:rPr>
          <w:rFonts w:ascii="Arial" w:eastAsia="HelveticaNeue" w:hAnsi="Arial" w:cs="Arial"/>
        </w:rPr>
        <w:t>cisimleri dengede tutabilmek için cisme uygulanan bileşke kuvvete, eşit büyüklükte ve zıt</w:t>
      </w:r>
      <w:r w:rsidR="00C76B7F">
        <w:rPr>
          <w:rFonts w:ascii="Arial" w:eastAsia="HelveticaNeue" w:hAnsi="Arial" w:cs="Arial"/>
        </w:rPr>
        <w:t xml:space="preserve"> </w:t>
      </w:r>
      <w:r w:rsidRPr="00C76B7F">
        <w:rPr>
          <w:rFonts w:ascii="Arial" w:eastAsia="HelveticaNeue" w:hAnsi="Arial" w:cs="Arial"/>
        </w:rPr>
        <w:t xml:space="preserve">yönde </w:t>
      </w:r>
      <w:r w:rsidRPr="00C76B7F">
        <w:rPr>
          <w:rFonts w:ascii="Arial" w:eastAsia="HelveticaNeue-Bold" w:hAnsi="Arial" w:cs="Arial"/>
          <w:b/>
          <w:bCs/>
        </w:rPr>
        <w:t xml:space="preserve">dengeleyici kuvvetler </w:t>
      </w:r>
      <w:r w:rsidRPr="00C76B7F">
        <w:rPr>
          <w:rFonts w:ascii="Arial" w:eastAsia="HelveticaNeue" w:hAnsi="Arial" w:cs="Arial"/>
        </w:rPr>
        <w:t>uygulanması gerekir.</w:t>
      </w:r>
    </w:p>
    <w:p w14:paraId="281A18DC" w14:textId="32F77BB4" w:rsidR="0070330F" w:rsidRPr="00C76B7F" w:rsidRDefault="0070330F" w:rsidP="00C76B7F">
      <w:pPr>
        <w:spacing w:line="360" w:lineRule="auto"/>
        <w:rPr>
          <w:rFonts w:ascii="Arial" w:hAnsi="Arial" w:cs="Arial"/>
        </w:rPr>
      </w:pPr>
      <w:r w:rsidRPr="00C76B7F">
        <w:rPr>
          <w:rFonts w:ascii="Arial" w:hAnsi="Arial" w:cs="Arial"/>
          <w:noProof/>
        </w:rPr>
        <w:drawing>
          <wp:inline distT="0" distB="0" distL="0" distR="0" wp14:anchorId="3600C8E6" wp14:editId="4BF55FA2">
            <wp:extent cx="6645910" cy="2895600"/>
            <wp:effectExtent l="0" t="0" r="254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30F" w:rsidRPr="00C76B7F" w:rsidSect="0009297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eue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Neue-Medium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C6"/>
    <w:rsid w:val="00092970"/>
    <w:rsid w:val="001444CA"/>
    <w:rsid w:val="00264608"/>
    <w:rsid w:val="0070330F"/>
    <w:rsid w:val="009D3530"/>
    <w:rsid w:val="00B56DC6"/>
    <w:rsid w:val="00C76B7F"/>
    <w:rsid w:val="00F0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ABA2"/>
  <w15:chartTrackingRefBased/>
  <w15:docId w15:val="{2EC5C6E9-CBFD-4B6A-88ED-9F18A46C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</dc:creator>
  <cp:keywords/>
  <dc:description/>
  <cp:lastModifiedBy>fikret</cp:lastModifiedBy>
  <cp:revision>5</cp:revision>
  <dcterms:created xsi:type="dcterms:W3CDTF">2022-05-04T12:23:00Z</dcterms:created>
  <dcterms:modified xsi:type="dcterms:W3CDTF">2022-05-04T12:45:00Z</dcterms:modified>
</cp:coreProperties>
</file>