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738E" w14:textId="781D3FFC" w:rsidR="0042293F" w:rsidRPr="0042293F" w:rsidRDefault="0042293F" w:rsidP="0042293F">
      <w:pPr>
        <w:spacing w:line="360" w:lineRule="auto"/>
        <w:jc w:val="center"/>
        <w:rPr>
          <w:b/>
          <w:szCs w:val="24"/>
        </w:rPr>
      </w:pPr>
      <w:r w:rsidRPr="0042293F">
        <w:rPr>
          <w:b/>
          <w:szCs w:val="24"/>
        </w:rPr>
        <w:t>20</w:t>
      </w:r>
      <w:r w:rsidR="002F1332">
        <w:rPr>
          <w:b/>
          <w:szCs w:val="24"/>
        </w:rPr>
        <w:t>21</w:t>
      </w:r>
      <w:r w:rsidR="006E0D26" w:rsidRPr="0042293F">
        <w:rPr>
          <w:b/>
          <w:szCs w:val="24"/>
        </w:rPr>
        <w:t>-20</w:t>
      </w:r>
      <w:r w:rsidRPr="0042293F">
        <w:rPr>
          <w:b/>
          <w:szCs w:val="24"/>
        </w:rPr>
        <w:t>2</w:t>
      </w:r>
      <w:r w:rsidR="002F1332">
        <w:rPr>
          <w:b/>
          <w:szCs w:val="24"/>
        </w:rPr>
        <w:t>2</w:t>
      </w:r>
      <w:r w:rsidR="00FD03EA" w:rsidRPr="0042293F">
        <w:rPr>
          <w:b/>
          <w:szCs w:val="24"/>
        </w:rPr>
        <w:t xml:space="preserve"> EĞİT</w:t>
      </w:r>
      <w:r w:rsidR="00853D34" w:rsidRPr="0042293F">
        <w:rPr>
          <w:b/>
          <w:szCs w:val="24"/>
        </w:rPr>
        <w:t xml:space="preserve">İM ÖĞRETİM YILI </w:t>
      </w:r>
      <w:r w:rsidR="007E1BE1" w:rsidRPr="0042293F">
        <w:rPr>
          <w:b/>
          <w:szCs w:val="24"/>
        </w:rPr>
        <w:t>………………</w:t>
      </w:r>
      <w:r w:rsidRPr="0042293F">
        <w:rPr>
          <w:b/>
          <w:szCs w:val="24"/>
        </w:rPr>
        <w:t>……………</w:t>
      </w:r>
      <w:proofErr w:type="gramStart"/>
      <w:r w:rsidRPr="0042293F">
        <w:rPr>
          <w:b/>
          <w:szCs w:val="24"/>
        </w:rPr>
        <w:t>…….</w:t>
      </w:r>
      <w:proofErr w:type="gramEnd"/>
      <w:r w:rsidR="007E1BE1" w:rsidRPr="0042293F">
        <w:rPr>
          <w:b/>
          <w:szCs w:val="24"/>
        </w:rPr>
        <w:t>……</w:t>
      </w:r>
      <w:r w:rsidR="002B22E8">
        <w:rPr>
          <w:b/>
          <w:szCs w:val="24"/>
        </w:rPr>
        <w:t>ORTAOKUL</w:t>
      </w:r>
      <w:r w:rsidR="0065028C" w:rsidRPr="0042293F">
        <w:rPr>
          <w:b/>
          <w:szCs w:val="24"/>
        </w:rPr>
        <w:t>U</w:t>
      </w:r>
      <w:r w:rsidR="00853D34" w:rsidRPr="0042293F">
        <w:rPr>
          <w:b/>
          <w:szCs w:val="24"/>
        </w:rPr>
        <w:t xml:space="preserve"> </w:t>
      </w:r>
      <w:r w:rsidR="00FD03EA" w:rsidRPr="0042293F">
        <w:rPr>
          <w:b/>
          <w:szCs w:val="24"/>
        </w:rPr>
        <w:t xml:space="preserve"> </w:t>
      </w:r>
    </w:p>
    <w:p w14:paraId="20A60B7E" w14:textId="77777777" w:rsidR="00FD03EA" w:rsidRPr="0042293F" w:rsidRDefault="0042293F" w:rsidP="0042293F">
      <w:pPr>
        <w:spacing w:line="360" w:lineRule="auto"/>
        <w:jc w:val="center"/>
        <w:rPr>
          <w:b/>
          <w:szCs w:val="24"/>
        </w:rPr>
      </w:pPr>
      <w:r w:rsidRPr="0042293F">
        <w:rPr>
          <w:b/>
          <w:szCs w:val="24"/>
        </w:rPr>
        <w:t xml:space="preserve">8.SINIF </w:t>
      </w:r>
      <w:r w:rsidR="00FD03EA" w:rsidRPr="0042293F">
        <w:rPr>
          <w:b/>
          <w:szCs w:val="24"/>
        </w:rPr>
        <w:t xml:space="preserve">FEN </w:t>
      </w:r>
      <w:r w:rsidR="00F05D58" w:rsidRPr="0042293F">
        <w:rPr>
          <w:b/>
          <w:szCs w:val="24"/>
        </w:rPr>
        <w:t>BİLİMLERİ</w:t>
      </w:r>
      <w:r w:rsidR="00853D34" w:rsidRPr="0042293F">
        <w:rPr>
          <w:b/>
          <w:szCs w:val="24"/>
        </w:rPr>
        <w:t xml:space="preserve">   DERSİ </w:t>
      </w:r>
      <w:r w:rsidR="00FD03EA" w:rsidRPr="0042293F">
        <w:rPr>
          <w:b/>
          <w:szCs w:val="24"/>
        </w:rPr>
        <w:t>YILLIK BİREYSELLEŞTİRİLMİŞ EĞİTİM ÇALIŞMA PLANI</w:t>
      </w:r>
    </w:p>
    <w:p w14:paraId="1D13B2D3" w14:textId="77777777" w:rsidR="00FD03EA" w:rsidRPr="007B588B" w:rsidRDefault="00FD03EA" w:rsidP="00FD03EA">
      <w:pPr>
        <w:pStyle w:val="stBilgi"/>
        <w:rPr>
          <w:sz w:val="22"/>
          <w:szCs w:val="22"/>
        </w:rPr>
      </w:pPr>
    </w:p>
    <w:p w14:paraId="17BFF829" w14:textId="77777777" w:rsidR="00203BDB" w:rsidRPr="007B588B" w:rsidRDefault="00203BDB" w:rsidP="00203BDB">
      <w:pPr>
        <w:rPr>
          <w:sz w:val="22"/>
          <w:szCs w:val="22"/>
        </w:rPr>
      </w:pPr>
    </w:p>
    <w:p w14:paraId="3A9FF684" w14:textId="77777777" w:rsidR="0042293F" w:rsidRPr="0042293F" w:rsidRDefault="002702CB" w:rsidP="00203BDB">
      <w:pPr>
        <w:rPr>
          <w:b/>
          <w:szCs w:val="24"/>
        </w:rPr>
      </w:pPr>
      <w:r w:rsidRPr="0042293F">
        <w:rPr>
          <w:b/>
          <w:szCs w:val="24"/>
        </w:rPr>
        <w:t>Öğrencinin Adı-Soyadı:</w:t>
      </w:r>
      <w:r w:rsidR="006963F4" w:rsidRPr="0042293F">
        <w:rPr>
          <w:b/>
          <w:szCs w:val="24"/>
        </w:rPr>
        <w:t xml:space="preserve"> </w:t>
      </w:r>
      <w:r w:rsidR="007E1BE1" w:rsidRPr="0042293F">
        <w:rPr>
          <w:b/>
          <w:szCs w:val="24"/>
        </w:rPr>
        <w:t xml:space="preserve">                                                                              </w:t>
      </w:r>
      <w:r w:rsidR="006873A8" w:rsidRPr="0042293F">
        <w:rPr>
          <w:b/>
          <w:szCs w:val="24"/>
        </w:rPr>
        <w:t>NO:</w:t>
      </w:r>
      <w:r w:rsidR="006963F4" w:rsidRPr="0042293F">
        <w:rPr>
          <w:b/>
          <w:szCs w:val="24"/>
        </w:rPr>
        <w:tab/>
      </w:r>
      <w:r w:rsidR="006963F4" w:rsidRPr="0042293F">
        <w:rPr>
          <w:b/>
          <w:szCs w:val="24"/>
        </w:rPr>
        <w:tab/>
      </w:r>
      <w:r w:rsidR="006963F4" w:rsidRPr="0042293F">
        <w:rPr>
          <w:b/>
          <w:szCs w:val="24"/>
        </w:rPr>
        <w:tab/>
      </w:r>
      <w:r w:rsidR="006963F4" w:rsidRPr="0042293F">
        <w:rPr>
          <w:b/>
          <w:szCs w:val="24"/>
        </w:rPr>
        <w:tab/>
      </w:r>
      <w:r w:rsidR="0042293F">
        <w:rPr>
          <w:b/>
          <w:szCs w:val="24"/>
        </w:rPr>
        <w:t xml:space="preserve">                                    </w:t>
      </w:r>
      <w:r w:rsidR="006963F4" w:rsidRPr="0042293F">
        <w:rPr>
          <w:b/>
          <w:szCs w:val="24"/>
        </w:rPr>
        <w:t xml:space="preserve">Sınıf: </w:t>
      </w:r>
      <w:r w:rsidR="00FD03EA" w:rsidRPr="0042293F">
        <w:rPr>
          <w:b/>
          <w:szCs w:val="24"/>
        </w:rPr>
        <w:t>8/</w:t>
      </w:r>
      <w:r w:rsidR="00203BDB" w:rsidRPr="0042293F">
        <w:rPr>
          <w:b/>
          <w:szCs w:val="24"/>
        </w:rPr>
        <w:tab/>
      </w:r>
    </w:p>
    <w:p w14:paraId="25C0F395" w14:textId="77777777" w:rsidR="00203BDB" w:rsidRPr="007B588B" w:rsidRDefault="00203BDB" w:rsidP="00203BDB">
      <w:pPr>
        <w:rPr>
          <w:sz w:val="22"/>
          <w:szCs w:val="22"/>
        </w:rPr>
      </w:pPr>
      <w:r w:rsidRPr="007B588B">
        <w:rPr>
          <w:sz w:val="22"/>
          <w:szCs w:val="22"/>
        </w:rPr>
        <w:tab/>
      </w:r>
      <w:r w:rsidRPr="007B588B">
        <w:rPr>
          <w:sz w:val="22"/>
          <w:szCs w:val="22"/>
        </w:rPr>
        <w:tab/>
      </w:r>
      <w:r w:rsidRPr="007B588B">
        <w:rPr>
          <w:sz w:val="22"/>
          <w:szCs w:val="22"/>
        </w:rPr>
        <w:tab/>
        <w:t xml:space="preserve">              </w:t>
      </w:r>
      <w:r w:rsidR="00E62161" w:rsidRPr="007B588B">
        <w:rPr>
          <w:sz w:val="22"/>
          <w:szCs w:val="22"/>
        </w:rPr>
        <w:t xml:space="preserve">            </w:t>
      </w:r>
    </w:p>
    <w:tbl>
      <w:tblPr>
        <w:tblW w:w="14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0631"/>
        <w:gridCol w:w="1701"/>
      </w:tblGrid>
      <w:tr w:rsidR="004802FB" w:rsidRPr="007B588B" w14:paraId="374C11F8" w14:textId="77777777" w:rsidTr="0042293F">
        <w:tc>
          <w:tcPr>
            <w:tcW w:w="2480" w:type="dxa"/>
          </w:tcPr>
          <w:p w14:paraId="764D557F" w14:textId="77777777" w:rsidR="0042293F" w:rsidRDefault="0042293F" w:rsidP="0042293F">
            <w:pPr>
              <w:pStyle w:val="Balk1"/>
              <w:jc w:val="left"/>
              <w:rPr>
                <w:sz w:val="22"/>
                <w:szCs w:val="22"/>
              </w:rPr>
            </w:pPr>
          </w:p>
          <w:p w14:paraId="0FD5D616" w14:textId="77777777" w:rsidR="004802FB" w:rsidRPr="0042293F" w:rsidRDefault="004802FB" w:rsidP="0042293F">
            <w:pPr>
              <w:pStyle w:val="Balk1"/>
              <w:jc w:val="left"/>
              <w:rPr>
                <w:sz w:val="22"/>
                <w:szCs w:val="22"/>
              </w:rPr>
            </w:pPr>
            <w:r w:rsidRPr="0042293F">
              <w:rPr>
                <w:sz w:val="22"/>
                <w:szCs w:val="22"/>
              </w:rPr>
              <w:t>Uzun Dönemli Amaçlar</w:t>
            </w:r>
          </w:p>
        </w:tc>
        <w:tc>
          <w:tcPr>
            <w:tcW w:w="10631" w:type="dxa"/>
            <w:vAlign w:val="center"/>
          </w:tcPr>
          <w:p w14:paraId="1982C1AB" w14:textId="77777777" w:rsidR="004802FB" w:rsidRPr="0042293F" w:rsidRDefault="004802FB" w:rsidP="008041B5">
            <w:pPr>
              <w:jc w:val="center"/>
              <w:rPr>
                <w:b/>
                <w:sz w:val="22"/>
                <w:szCs w:val="22"/>
              </w:rPr>
            </w:pPr>
            <w:r w:rsidRPr="0042293F">
              <w:rPr>
                <w:b/>
                <w:sz w:val="22"/>
                <w:szCs w:val="22"/>
              </w:rPr>
              <w:t>Kısa Dönemli Hedefler ve Ölçütler</w:t>
            </w:r>
          </w:p>
        </w:tc>
        <w:tc>
          <w:tcPr>
            <w:tcW w:w="1701" w:type="dxa"/>
          </w:tcPr>
          <w:p w14:paraId="484C6F06" w14:textId="77777777" w:rsidR="004802FB" w:rsidRPr="0042293F" w:rsidRDefault="004802FB" w:rsidP="00203BDB">
            <w:pPr>
              <w:jc w:val="center"/>
              <w:rPr>
                <w:b/>
                <w:sz w:val="22"/>
                <w:szCs w:val="22"/>
              </w:rPr>
            </w:pPr>
            <w:r w:rsidRPr="0042293F">
              <w:rPr>
                <w:b/>
                <w:sz w:val="22"/>
                <w:szCs w:val="22"/>
              </w:rPr>
              <w:t>Başlama-Bitiş Tarihleri</w:t>
            </w:r>
          </w:p>
        </w:tc>
      </w:tr>
      <w:tr w:rsidR="004802FB" w:rsidRPr="007B588B" w14:paraId="22BCEB1D" w14:textId="77777777" w:rsidTr="0042293F">
        <w:trPr>
          <w:trHeight w:val="2169"/>
        </w:trPr>
        <w:tc>
          <w:tcPr>
            <w:tcW w:w="2480" w:type="dxa"/>
          </w:tcPr>
          <w:p w14:paraId="7C5A3A4C" w14:textId="77777777" w:rsidR="00DE1B17" w:rsidRDefault="00DE1B17" w:rsidP="00DE1B17">
            <w:pPr>
              <w:rPr>
                <w:sz w:val="22"/>
                <w:szCs w:val="22"/>
              </w:rPr>
            </w:pPr>
          </w:p>
          <w:p w14:paraId="2C7B6255" w14:textId="77777777" w:rsidR="00672F46" w:rsidRDefault="00672F46" w:rsidP="00DE1B17">
            <w:pPr>
              <w:rPr>
                <w:sz w:val="22"/>
                <w:szCs w:val="22"/>
              </w:rPr>
            </w:pPr>
          </w:p>
          <w:p w14:paraId="14781FF0" w14:textId="77777777" w:rsidR="00672F46" w:rsidRDefault="00672F46" w:rsidP="00DE1B17">
            <w:pPr>
              <w:rPr>
                <w:sz w:val="22"/>
                <w:szCs w:val="22"/>
              </w:rPr>
            </w:pPr>
          </w:p>
          <w:p w14:paraId="5F6DF17C" w14:textId="77777777" w:rsidR="00672F46" w:rsidRDefault="00672F46" w:rsidP="00DE1B17">
            <w:pPr>
              <w:rPr>
                <w:sz w:val="22"/>
                <w:szCs w:val="22"/>
              </w:rPr>
            </w:pPr>
          </w:p>
          <w:p w14:paraId="17D5FDD6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Gün, hafta,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ay,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yıl,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mevsim kavrar.</w:t>
            </w:r>
          </w:p>
          <w:p w14:paraId="0777C1C7" w14:textId="77777777" w:rsidR="00DE1B17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Atmosfer ve güneşi tanır,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anlamlarını kavrar</w:t>
            </w:r>
            <w:r>
              <w:rPr>
                <w:sz w:val="22"/>
                <w:szCs w:val="22"/>
              </w:rPr>
              <w:t>.</w:t>
            </w:r>
          </w:p>
          <w:p w14:paraId="1851AA44" w14:textId="77777777" w:rsidR="00DE1B17" w:rsidRPr="007B588B" w:rsidRDefault="00DE1B17" w:rsidP="00DE1B17">
            <w:pPr>
              <w:rPr>
                <w:sz w:val="22"/>
                <w:szCs w:val="22"/>
              </w:rPr>
            </w:pPr>
          </w:p>
          <w:p w14:paraId="0FFDA44F" w14:textId="77777777" w:rsidR="004802FB" w:rsidRPr="007B588B" w:rsidRDefault="004802FB" w:rsidP="004068B8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14:paraId="1095279F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 Bir haftada yedi gün olduğunu söyler.</w:t>
            </w:r>
          </w:p>
          <w:p w14:paraId="451DA5B9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 Günlerin adlarını söyler.</w:t>
            </w:r>
          </w:p>
          <w:p w14:paraId="1D6B956F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 Bir yılda on iki ay olduğunu söyler.</w:t>
            </w:r>
          </w:p>
          <w:p w14:paraId="43507407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4. Ayları mevsim şeridinde gösterir.</w:t>
            </w:r>
          </w:p>
          <w:p w14:paraId="00800CEF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 Bir yılda dört mevsim olduğunu söyler.</w:t>
            </w:r>
          </w:p>
          <w:p w14:paraId="4B7CDEE0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6. Mevsimlerin adlarını söyler.</w:t>
            </w:r>
          </w:p>
          <w:p w14:paraId="107F1E1B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 Atmosferin, Güneş’ten gelen zararlı ışınların yeryüzüne ulaşmasını engellediğini söyler.</w:t>
            </w:r>
          </w:p>
          <w:p w14:paraId="77B2B1DF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2.Atmosferin, yeryüzünün şiddetli ısınma ve soğumasını engellediğini söyler.</w:t>
            </w:r>
          </w:p>
          <w:p w14:paraId="1D5E9D78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 Dünya’nın kendi etrafında ve Güneş etrafında döndüğünü söyler.</w:t>
            </w:r>
          </w:p>
          <w:p w14:paraId="51CBB5F9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4 Dünya’nın kendi etrafında dönmesiyle gece ve gündüzün oluştuğunu söyler.</w:t>
            </w:r>
          </w:p>
          <w:p w14:paraId="0F10DFD6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 Güneş’in küre biçiminde olduğunu söyler.</w:t>
            </w:r>
          </w:p>
          <w:p w14:paraId="1567C812" w14:textId="77777777" w:rsidR="00F05D58" w:rsidRDefault="00DE1B17" w:rsidP="00DE1B17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6.Güneş’in bir ışık kaynağı olduğunu söyler</w:t>
            </w:r>
            <w:r>
              <w:rPr>
                <w:sz w:val="22"/>
                <w:szCs w:val="22"/>
              </w:rPr>
              <w:t>.</w:t>
            </w:r>
          </w:p>
          <w:p w14:paraId="49731E46" w14:textId="77777777" w:rsidR="00DE1B17" w:rsidRPr="007B588B" w:rsidRDefault="00DE1B17" w:rsidP="00DE1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7.Yağış türlerini söyler, yağış türlerini birbirinden ayırt eder.</w:t>
            </w:r>
          </w:p>
        </w:tc>
        <w:tc>
          <w:tcPr>
            <w:tcW w:w="1701" w:type="dxa"/>
            <w:vAlign w:val="center"/>
          </w:tcPr>
          <w:p w14:paraId="7564AA9C" w14:textId="77777777" w:rsidR="002F1332" w:rsidRDefault="002F1332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EYLÜL</w:t>
            </w:r>
          </w:p>
          <w:p w14:paraId="315B9DAE" w14:textId="31F2226D" w:rsidR="00672F46" w:rsidRPr="002B22E8" w:rsidRDefault="002F1332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8 EKİM</w:t>
            </w:r>
          </w:p>
        </w:tc>
      </w:tr>
      <w:tr w:rsidR="002F1332" w:rsidRPr="007B588B" w14:paraId="4B709B90" w14:textId="77777777" w:rsidTr="0042293F">
        <w:trPr>
          <w:trHeight w:val="2047"/>
        </w:trPr>
        <w:tc>
          <w:tcPr>
            <w:tcW w:w="2480" w:type="dxa"/>
          </w:tcPr>
          <w:p w14:paraId="44947547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DNA'yı bilir.</w:t>
            </w:r>
          </w:p>
          <w:p w14:paraId="0E63F20C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Kalıtım ile ilgili temel kavramları bilir.</w:t>
            </w:r>
          </w:p>
          <w:p w14:paraId="2B497440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Akraba evliliğinin sonuçlarını bilir.</w:t>
            </w:r>
          </w:p>
          <w:p w14:paraId="3BFD9670" w14:textId="489E0799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Mutasyon, modifikasyon, adaptasyon, doğal seçilim varyasyonu bilir.</w:t>
            </w:r>
          </w:p>
          <w:p w14:paraId="0A8122B4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14:paraId="171D08F8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 Hücreyi tanımlar.</w:t>
            </w:r>
          </w:p>
          <w:p w14:paraId="4FEDC0B3" w14:textId="6703217B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 Hücrenin yönetim merkezinin ve bölünmeden sorumlu kısmın çekirdek olduğunu söyler.</w:t>
            </w:r>
          </w:p>
          <w:p w14:paraId="6F066C1D" w14:textId="77777777" w:rsidR="002F1332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7B588B">
              <w:rPr>
                <w:sz w:val="22"/>
                <w:szCs w:val="22"/>
              </w:rPr>
              <w:t xml:space="preserve"> Kromozomun çekirdeğin içinde olduğunu belirtir.</w:t>
            </w:r>
          </w:p>
          <w:p w14:paraId="646E939D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4.DNA’nın yapısını model üzerinde gösterir.</w:t>
            </w:r>
          </w:p>
          <w:p w14:paraId="0121CA47" w14:textId="2F54E5DD" w:rsidR="002F1332" w:rsidRPr="00DC5A9C" w:rsidRDefault="002F1332" w:rsidP="002F1332">
            <w:pPr>
              <w:rPr>
                <w:sz w:val="18"/>
                <w:szCs w:val="18"/>
              </w:rPr>
            </w:pPr>
            <w:r w:rsidRPr="007B588B">
              <w:rPr>
                <w:sz w:val="22"/>
                <w:szCs w:val="22"/>
              </w:rPr>
              <w:t>5.</w:t>
            </w:r>
            <w:r w:rsidRPr="00DC5A9C">
              <w:rPr>
                <w:sz w:val="22"/>
                <w:szCs w:val="22"/>
              </w:rPr>
              <w:t xml:space="preserve">Gen, </w:t>
            </w:r>
            <w:proofErr w:type="spellStart"/>
            <w:r w:rsidRPr="00DC5A9C">
              <w:rPr>
                <w:sz w:val="22"/>
                <w:szCs w:val="22"/>
              </w:rPr>
              <w:t>fenotip</w:t>
            </w:r>
            <w:proofErr w:type="spellEnd"/>
            <w:r w:rsidRPr="00DC5A9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C5A9C">
              <w:rPr>
                <w:sz w:val="22"/>
                <w:szCs w:val="22"/>
              </w:rPr>
              <w:t>genotip</w:t>
            </w:r>
            <w:proofErr w:type="spellEnd"/>
            <w:r w:rsidRPr="00DC5A9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C5A9C">
              <w:rPr>
                <w:sz w:val="22"/>
                <w:szCs w:val="22"/>
              </w:rPr>
              <w:t>baskın çekinik kavramlarını bilir.</w:t>
            </w:r>
          </w:p>
          <w:p w14:paraId="0859A9EA" w14:textId="77777777" w:rsidR="002F1332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Akraba evliliğinin sonuçlarını tartışır.</w:t>
            </w:r>
          </w:p>
          <w:p w14:paraId="72D81840" w14:textId="117A36B6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Mutasyon, modifikasyon, adaptasyon, doğal seçilim, varyasyona örnek verir.</w:t>
            </w:r>
          </w:p>
          <w:p w14:paraId="672734F7" w14:textId="36C728EF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8.Biyoteknolojik çalışmaları uygulamaları bilir.</w:t>
            </w:r>
          </w:p>
        </w:tc>
        <w:tc>
          <w:tcPr>
            <w:tcW w:w="1701" w:type="dxa"/>
            <w:vAlign w:val="center"/>
          </w:tcPr>
          <w:p w14:paraId="12DA75E2" w14:textId="77777777" w:rsidR="002F1332" w:rsidRDefault="002F1332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EKİM</w:t>
            </w:r>
          </w:p>
          <w:p w14:paraId="65E2DE22" w14:textId="61E92169" w:rsidR="002F1332" w:rsidRPr="002B22E8" w:rsidRDefault="002F1332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12 KASIM</w:t>
            </w:r>
          </w:p>
        </w:tc>
      </w:tr>
      <w:tr w:rsidR="002F1332" w:rsidRPr="007B588B" w14:paraId="4A705516" w14:textId="77777777" w:rsidTr="0042293F">
        <w:trPr>
          <w:trHeight w:val="1431"/>
        </w:trPr>
        <w:tc>
          <w:tcPr>
            <w:tcW w:w="2480" w:type="dxa"/>
          </w:tcPr>
          <w:p w14:paraId="3A0CBBA7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1587D56E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Katı,sıvı</w:t>
            </w:r>
            <w:proofErr w:type="gramEnd"/>
            <w:r>
              <w:rPr>
                <w:sz w:val="22"/>
                <w:szCs w:val="22"/>
              </w:rPr>
              <w:t>,gaz basıncını bilir.</w:t>
            </w:r>
          </w:p>
        </w:tc>
        <w:tc>
          <w:tcPr>
            <w:tcW w:w="10631" w:type="dxa"/>
          </w:tcPr>
          <w:p w14:paraId="171395AF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6562214E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1.Katıların basıncının günlük hayatta kullanımını bilir.</w:t>
            </w:r>
          </w:p>
          <w:p w14:paraId="00A49929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2.Sıvı basıncının günlük hayatta kullanım alanlarını bilir.</w:t>
            </w:r>
          </w:p>
          <w:p w14:paraId="45947BFB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3.Gaz basıncının günlük hayatta kullanımını bilir.</w:t>
            </w:r>
          </w:p>
          <w:p w14:paraId="6C652DF7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6D4D6D" w14:textId="77777777" w:rsidR="002F1332" w:rsidRDefault="002F1332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 KASIM</w:t>
            </w:r>
          </w:p>
          <w:p w14:paraId="5E7F085A" w14:textId="234040A4" w:rsidR="002F1332" w:rsidRPr="002B22E8" w:rsidRDefault="002F1332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24 ARALIK</w:t>
            </w:r>
          </w:p>
        </w:tc>
      </w:tr>
      <w:tr w:rsidR="002F1332" w:rsidRPr="007B588B" w14:paraId="47B06762" w14:textId="77777777" w:rsidTr="005768AD">
        <w:trPr>
          <w:trHeight w:val="2957"/>
        </w:trPr>
        <w:tc>
          <w:tcPr>
            <w:tcW w:w="2480" w:type="dxa"/>
          </w:tcPr>
          <w:p w14:paraId="527D1883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  <w:p w14:paraId="24224C88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Maddenin yapısı ve değişimler ile ilgili emel kavramları ifade eder.</w:t>
            </w:r>
          </w:p>
          <w:p w14:paraId="52DEC94F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  <w:p w14:paraId="2C293DA5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color w:val="000000" w:themeColor="text1"/>
                <w:sz w:val="22"/>
                <w:szCs w:val="22"/>
              </w:rPr>
              <w:t>Asit ve bazlara günlük yaşamdan örnekler verir</w:t>
            </w:r>
          </w:p>
          <w:p w14:paraId="452EA5DA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  <w:p w14:paraId="47DDB59D" w14:textId="299D7DE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color w:val="000000" w:themeColor="text1"/>
                <w:sz w:val="22"/>
                <w:szCs w:val="22"/>
              </w:rPr>
              <w:t xml:space="preserve">Isı </w:t>
            </w:r>
            <w:proofErr w:type="gramStart"/>
            <w:r w:rsidRPr="007B588B">
              <w:rPr>
                <w:color w:val="000000" w:themeColor="text1"/>
                <w:sz w:val="22"/>
                <w:szCs w:val="22"/>
              </w:rPr>
              <w:t>ile  kütle</w:t>
            </w:r>
            <w:proofErr w:type="gramEnd"/>
            <w:r w:rsidRPr="007B588B">
              <w:rPr>
                <w:color w:val="000000" w:themeColor="text1"/>
                <w:sz w:val="22"/>
                <w:szCs w:val="22"/>
              </w:rPr>
              <w:t xml:space="preserve"> ve sıcaklık arasındaki ilişkiyi kavrar.</w:t>
            </w:r>
          </w:p>
        </w:tc>
        <w:tc>
          <w:tcPr>
            <w:tcW w:w="10631" w:type="dxa"/>
          </w:tcPr>
          <w:p w14:paraId="1F8D20AD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 Maddeyi saf ve saf olmayan maddeler olarak guruplar.</w:t>
            </w:r>
          </w:p>
          <w:p w14:paraId="042B621F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 Aynı atomların elementi farklı atomların bileşiği oluşturduğunu söyler.</w:t>
            </w:r>
          </w:p>
          <w:p w14:paraId="0F5FE780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 Periyodik cetveli tanır.</w:t>
            </w:r>
          </w:p>
          <w:p w14:paraId="6D40E1BA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4. Kimyasal ve fiziksel değişimlere örnekler verir.</w:t>
            </w:r>
          </w:p>
          <w:p w14:paraId="6D20A0AB" w14:textId="1891AE73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5.Günlük yaşamda karşılaştığı asit,</w:t>
            </w:r>
            <w:r>
              <w:rPr>
                <w:sz w:val="22"/>
                <w:szCs w:val="22"/>
              </w:rPr>
              <w:t xml:space="preserve"> </w:t>
            </w:r>
            <w:r w:rsidRPr="007B588B">
              <w:rPr>
                <w:sz w:val="22"/>
                <w:szCs w:val="22"/>
              </w:rPr>
              <w:t>baz ve tuz maddelere örnekler verir.</w:t>
            </w:r>
          </w:p>
          <w:p w14:paraId="557E79DD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6.</w:t>
            </w:r>
            <w:r w:rsidRPr="007B588B">
              <w:rPr>
                <w:color w:val="000000" w:themeColor="text1"/>
                <w:sz w:val="22"/>
                <w:szCs w:val="22"/>
              </w:rPr>
              <w:t xml:space="preserve"> Asit ve bazların temizlik malzemesi olarak kullanılması esnasında oluşabilecek</w:t>
            </w:r>
            <w:r w:rsidRPr="007B588B">
              <w:rPr>
                <w:color w:val="000000" w:themeColor="text1"/>
                <w:sz w:val="22"/>
                <w:szCs w:val="22"/>
              </w:rPr>
              <w:br/>
              <w:t>tehlikelerle ilgili gerekli tedbirleri alır.</w:t>
            </w:r>
          </w:p>
          <w:p w14:paraId="7015F13E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 Isı alan bir maddenin hal değiştirdiğini söyler. Buzun erimesi suyun kaynadığında su buharına dönüşmesini örnek olarak verir.</w:t>
            </w:r>
          </w:p>
          <w:p w14:paraId="14D4CF30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 Isının bir enerji olduğunu söyler.</w:t>
            </w:r>
          </w:p>
          <w:p w14:paraId="17C0A2F4" w14:textId="431D1B0F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 Termometre ile ölçtüğü değerin sıcaklık olduğunu söyler.</w:t>
            </w:r>
          </w:p>
        </w:tc>
        <w:tc>
          <w:tcPr>
            <w:tcW w:w="1701" w:type="dxa"/>
            <w:vAlign w:val="center"/>
          </w:tcPr>
          <w:p w14:paraId="45BFFB6D" w14:textId="77777777" w:rsidR="002F1332" w:rsidRDefault="002F1332" w:rsidP="002F1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ARALIK</w:t>
            </w:r>
          </w:p>
          <w:p w14:paraId="65ABF0CC" w14:textId="77777777" w:rsidR="002F1332" w:rsidRDefault="002F1332" w:rsidP="002F1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MART</w:t>
            </w:r>
          </w:p>
          <w:p w14:paraId="43C2E003" w14:textId="77777777" w:rsidR="00B270AF" w:rsidRDefault="00B270AF" w:rsidP="002F1332">
            <w:pPr>
              <w:jc w:val="center"/>
              <w:rPr>
                <w:b/>
                <w:sz w:val="18"/>
                <w:szCs w:val="18"/>
              </w:rPr>
            </w:pPr>
          </w:p>
          <w:p w14:paraId="79A846C8" w14:textId="3FD7E521" w:rsidR="00B270AF" w:rsidRPr="002B22E8" w:rsidRDefault="00B270AF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618B95E" wp14:editId="2B4637D0">
                  <wp:extent cx="733425" cy="69532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332" w:rsidRPr="007B588B" w14:paraId="1607D9EB" w14:textId="77777777" w:rsidTr="0042293F">
        <w:trPr>
          <w:trHeight w:val="834"/>
        </w:trPr>
        <w:tc>
          <w:tcPr>
            <w:tcW w:w="2480" w:type="dxa"/>
          </w:tcPr>
          <w:p w14:paraId="01EAB738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24839106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665F5711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Basit makineleri tanır.</w:t>
            </w:r>
          </w:p>
        </w:tc>
        <w:tc>
          <w:tcPr>
            <w:tcW w:w="10631" w:type="dxa"/>
          </w:tcPr>
          <w:p w14:paraId="729C0762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66D41D21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1.Basit Makinelerin ne işe yaradığının bilir.</w:t>
            </w:r>
          </w:p>
          <w:p w14:paraId="726E75CB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2.Basit makinelere örnekler verir.</w:t>
            </w:r>
          </w:p>
        </w:tc>
        <w:tc>
          <w:tcPr>
            <w:tcW w:w="1701" w:type="dxa"/>
            <w:vAlign w:val="center"/>
          </w:tcPr>
          <w:p w14:paraId="702D7A36" w14:textId="77777777" w:rsidR="002F1332" w:rsidRPr="00B30F69" w:rsidRDefault="002F1332" w:rsidP="002F1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B30F69">
              <w:rPr>
                <w:b/>
                <w:sz w:val="18"/>
                <w:szCs w:val="18"/>
              </w:rPr>
              <w:t xml:space="preserve"> MART</w:t>
            </w:r>
          </w:p>
          <w:p w14:paraId="4A861CB3" w14:textId="1BB663C1" w:rsidR="002F1332" w:rsidRPr="002B22E8" w:rsidRDefault="002F1332" w:rsidP="002F1332">
            <w:pPr>
              <w:jc w:val="center"/>
              <w:rPr>
                <w:b/>
                <w:sz w:val="22"/>
                <w:szCs w:val="22"/>
              </w:rPr>
            </w:pPr>
            <w:r w:rsidRPr="00B30F6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  <w:r w:rsidRPr="00B30F69">
              <w:rPr>
                <w:b/>
                <w:sz w:val="18"/>
                <w:szCs w:val="18"/>
              </w:rPr>
              <w:t xml:space="preserve"> NİSAN</w:t>
            </w:r>
          </w:p>
        </w:tc>
      </w:tr>
      <w:tr w:rsidR="002F1332" w:rsidRPr="007B588B" w14:paraId="2CB4BD11" w14:textId="77777777" w:rsidTr="0042293F">
        <w:trPr>
          <w:trHeight w:val="1666"/>
        </w:trPr>
        <w:tc>
          <w:tcPr>
            <w:tcW w:w="2480" w:type="dxa"/>
            <w:tcBorders>
              <w:bottom w:val="single" w:sz="4" w:space="0" w:color="auto"/>
            </w:tcBorders>
          </w:tcPr>
          <w:p w14:paraId="463FCC82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  <w:p w14:paraId="189583A7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color w:val="000000" w:themeColor="text1"/>
                <w:sz w:val="22"/>
                <w:szCs w:val="22"/>
              </w:rPr>
              <w:t>Besin zincirindeki üretici-tüketici-ayrıştırıcı ilişkisini kavrar ve örnekler verir</w:t>
            </w:r>
          </w:p>
          <w:p w14:paraId="3AE84AC7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Enerji kaynaklarını tanır.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C89751A" w14:textId="77777777" w:rsidR="002F1332" w:rsidRDefault="002F1332" w:rsidP="002F1332">
            <w:pPr>
              <w:rPr>
                <w:sz w:val="22"/>
                <w:szCs w:val="22"/>
              </w:rPr>
            </w:pPr>
          </w:p>
          <w:p w14:paraId="405E6B38" w14:textId="77777777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1.Besin zincirlerine örnekler veriri.</w:t>
            </w:r>
          </w:p>
          <w:p w14:paraId="01441818" w14:textId="115BF3DF" w:rsidR="002F1332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2.Üretici, tüketici, ayrıştırıcı kavramlarını kavrar.</w:t>
            </w:r>
          </w:p>
          <w:p w14:paraId="2C5CEE8B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B588B">
              <w:rPr>
                <w:sz w:val="22"/>
                <w:szCs w:val="22"/>
              </w:rPr>
              <w:t>.Güneşin bir enerji kaynağı olduğunu söyler.</w:t>
            </w:r>
          </w:p>
          <w:p w14:paraId="04380937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B588B">
              <w:rPr>
                <w:sz w:val="22"/>
                <w:szCs w:val="22"/>
              </w:rPr>
              <w:t>.Odunun bir enerji kaynağı olduğunu söyler.</w:t>
            </w:r>
          </w:p>
          <w:p w14:paraId="74C6433B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B588B">
              <w:rPr>
                <w:sz w:val="22"/>
                <w:szCs w:val="22"/>
              </w:rPr>
              <w:t>.Rüzgâr kuvvetinin bir enerji kaynağı olduğunu söyler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17805A" w14:textId="77777777" w:rsidR="002F1332" w:rsidRDefault="002F1332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B30F69">
              <w:rPr>
                <w:b/>
                <w:sz w:val="20"/>
              </w:rPr>
              <w:t xml:space="preserve"> MAYIS</w:t>
            </w:r>
          </w:p>
          <w:p w14:paraId="46BBC656" w14:textId="10A3C142" w:rsidR="002F1332" w:rsidRPr="002B22E8" w:rsidRDefault="002F1332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27 MAYIS</w:t>
            </w:r>
          </w:p>
        </w:tc>
      </w:tr>
      <w:tr w:rsidR="002F1332" w:rsidRPr="007B588B" w14:paraId="1C93B6BE" w14:textId="77777777" w:rsidTr="0042293F">
        <w:trPr>
          <w:trHeight w:val="1569"/>
        </w:trPr>
        <w:tc>
          <w:tcPr>
            <w:tcW w:w="2480" w:type="dxa"/>
            <w:tcBorders>
              <w:top w:val="single" w:sz="4" w:space="0" w:color="auto"/>
            </w:tcBorders>
          </w:tcPr>
          <w:p w14:paraId="2CC5F744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color w:val="000000" w:themeColor="text1"/>
                <w:sz w:val="22"/>
                <w:szCs w:val="22"/>
              </w:rPr>
              <w:t>Elektriklenmeyi, teknolojideki ve bazı doğa olaylarındaki uygulamalarını gözlemleyerek</w:t>
            </w:r>
            <w:r w:rsidRPr="007B588B">
              <w:rPr>
                <w:color w:val="000000" w:themeColor="text1"/>
                <w:sz w:val="22"/>
                <w:szCs w:val="22"/>
              </w:rPr>
              <w:br/>
              <w:t>örneklendirir ve açıklar.</w:t>
            </w:r>
          </w:p>
          <w:p w14:paraId="41ABA71F" w14:textId="77777777" w:rsidR="002F1332" w:rsidRPr="007B588B" w:rsidRDefault="002F1332" w:rsidP="002F1332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71372BAC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1.İletişim araçlarının gereksiz yere açık bırakılmayacağını söyler</w:t>
            </w:r>
          </w:p>
          <w:p w14:paraId="6C935666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2.Adı söylenen elektrik üreten aracı gösterir.</w:t>
            </w:r>
          </w:p>
          <w:p w14:paraId="6B667D10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3.Lâmbaların gereksiz yere açık bırakılmaması gerektiğini söyler.</w:t>
            </w:r>
          </w:p>
          <w:p w14:paraId="55D8D250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4.Elektrikli aletlerin fişlerinin prize takıldıktan sonra çalıştırılması gerektiğini söyler.</w:t>
            </w:r>
          </w:p>
          <w:p w14:paraId="7A091882" w14:textId="77777777" w:rsidR="002F1332" w:rsidRPr="007B588B" w:rsidRDefault="002F1332" w:rsidP="002F1332">
            <w:pPr>
              <w:rPr>
                <w:sz w:val="22"/>
                <w:szCs w:val="22"/>
              </w:rPr>
            </w:pPr>
            <w:r w:rsidRPr="007B588B">
              <w:rPr>
                <w:sz w:val="22"/>
                <w:szCs w:val="22"/>
              </w:rPr>
              <w:t>5.Elektrikli aletlerin yalıtkan saplarından tutulması gerektiğini söyler.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2F4AA7E" w14:textId="77777777" w:rsidR="002F1332" w:rsidRPr="00B30F69" w:rsidRDefault="002F1332" w:rsidP="002F1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Pr="00B30F69">
              <w:rPr>
                <w:b/>
                <w:sz w:val="20"/>
              </w:rPr>
              <w:t xml:space="preserve"> MAYIS</w:t>
            </w:r>
          </w:p>
          <w:p w14:paraId="5B170124" w14:textId="3F3D7AC4" w:rsidR="002F1332" w:rsidRPr="002B22E8" w:rsidRDefault="002F1332" w:rsidP="002F13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17</w:t>
            </w:r>
            <w:r w:rsidRPr="00B30F69">
              <w:rPr>
                <w:b/>
                <w:sz w:val="20"/>
              </w:rPr>
              <w:t xml:space="preserve"> HAZİRAN</w:t>
            </w:r>
          </w:p>
        </w:tc>
      </w:tr>
    </w:tbl>
    <w:p w14:paraId="69D669BE" w14:textId="77777777" w:rsidR="00764497" w:rsidRDefault="00764497" w:rsidP="00764497">
      <w:pPr>
        <w:spacing w:line="276" w:lineRule="auto"/>
        <w:jc w:val="right"/>
        <w:outlineLvl w:val="0"/>
        <w:rPr>
          <w:rFonts w:ascii="Calibri" w:hAnsi="Calibri" w:cs="Calibri"/>
          <w:b/>
          <w:color w:val="auto"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17972398" wp14:editId="1C3D2A34">
            <wp:extent cx="1019175" cy="238125"/>
            <wp:effectExtent l="0" t="0" r="0" b="0"/>
            <wp:docPr id="2" name="Resi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38C3E" w14:textId="77777777" w:rsidR="00764497" w:rsidRDefault="00764497" w:rsidP="00764497">
      <w:pPr>
        <w:spacing w:line="276" w:lineRule="auto"/>
        <w:jc w:val="right"/>
        <w:outlineLvl w:val="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7188D844" wp14:editId="29DD9E91">
            <wp:extent cx="1019175" cy="161925"/>
            <wp:effectExtent l="0" t="0" r="0" b="0"/>
            <wp:docPr id="1" name="Resim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07C7" w14:textId="77777777" w:rsidR="00E62161" w:rsidRPr="007B588B" w:rsidRDefault="00E62161" w:rsidP="00764497">
      <w:pPr>
        <w:jc w:val="right"/>
        <w:rPr>
          <w:vanish/>
          <w:sz w:val="22"/>
          <w:szCs w:val="22"/>
        </w:rPr>
      </w:pPr>
    </w:p>
    <w:p w14:paraId="185F54A8" w14:textId="77777777" w:rsidR="00AC70A4" w:rsidRDefault="00AC70A4" w:rsidP="00853D34">
      <w:pPr>
        <w:rPr>
          <w:sz w:val="22"/>
          <w:szCs w:val="22"/>
        </w:rPr>
      </w:pPr>
    </w:p>
    <w:p w14:paraId="1C3F7212" w14:textId="77777777" w:rsidR="007E1BE1" w:rsidRDefault="007E1BE1" w:rsidP="00853D34">
      <w:pPr>
        <w:rPr>
          <w:sz w:val="22"/>
          <w:szCs w:val="22"/>
        </w:rPr>
      </w:pPr>
    </w:p>
    <w:p w14:paraId="4907E97D" w14:textId="77777777" w:rsidR="00853D34" w:rsidRPr="007B588B" w:rsidRDefault="00AC70A4" w:rsidP="00853D3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53D34" w:rsidRPr="007B588B">
        <w:rPr>
          <w:sz w:val="22"/>
          <w:szCs w:val="22"/>
        </w:rPr>
        <w:t xml:space="preserve">Fen </w:t>
      </w:r>
      <w:r>
        <w:rPr>
          <w:sz w:val="22"/>
          <w:szCs w:val="22"/>
        </w:rPr>
        <w:t>Bilgisi</w:t>
      </w:r>
      <w:r w:rsidR="00853D34" w:rsidRPr="007B588B">
        <w:rPr>
          <w:sz w:val="22"/>
          <w:szCs w:val="22"/>
        </w:rPr>
        <w:t xml:space="preserve"> Öğretmeni       </w:t>
      </w:r>
      <w:r w:rsidR="00DE1B17">
        <w:rPr>
          <w:sz w:val="22"/>
          <w:szCs w:val="22"/>
        </w:rPr>
        <w:t xml:space="preserve">         </w:t>
      </w:r>
      <w:r w:rsidR="006873A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853D34" w:rsidRPr="007B588B">
        <w:rPr>
          <w:sz w:val="22"/>
          <w:szCs w:val="22"/>
        </w:rPr>
        <w:t xml:space="preserve">Rehber ve Psikolojik Danışman             </w:t>
      </w:r>
      <w:r w:rsidR="00DE1B17">
        <w:rPr>
          <w:sz w:val="22"/>
          <w:szCs w:val="22"/>
        </w:rPr>
        <w:t xml:space="preserve">      </w:t>
      </w:r>
      <w:r w:rsidR="008041B5">
        <w:rPr>
          <w:sz w:val="22"/>
          <w:szCs w:val="22"/>
        </w:rPr>
        <w:t xml:space="preserve">    </w:t>
      </w:r>
      <w:r w:rsidR="00DE1B17">
        <w:rPr>
          <w:sz w:val="22"/>
          <w:szCs w:val="22"/>
        </w:rPr>
        <w:t xml:space="preserve">          </w:t>
      </w:r>
      <w:r w:rsidR="00853D34" w:rsidRPr="007B588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6873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853D34" w:rsidRPr="007B588B">
        <w:rPr>
          <w:sz w:val="22"/>
          <w:szCs w:val="22"/>
        </w:rPr>
        <w:t>Öğre</w:t>
      </w:r>
      <w:r w:rsidR="00DE1B17">
        <w:rPr>
          <w:sz w:val="22"/>
          <w:szCs w:val="22"/>
        </w:rPr>
        <w:t xml:space="preserve">nci Velisi </w:t>
      </w:r>
      <w:r w:rsidR="00DE1B17">
        <w:rPr>
          <w:sz w:val="22"/>
          <w:szCs w:val="22"/>
        </w:rPr>
        <w:tab/>
      </w:r>
      <w:r w:rsidR="00DE1B17">
        <w:rPr>
          <w:sz w:val="22"/>
          <w:szCs w:val="22"/>
        </w:rPr>
        <w:tab/>
      </w:r>
      <w:r w:rsidR="00DE1B17">
        <w:rPr>
          <w:sz w:val="22"/>
          <w:szCs w:val="22"/>
        </w:rPr>
        <w:tab/>
      </w:r>
      <w:r w:rsidR="00DE1B17">
        <w:rPr>
          <w:sz w:val="22"/>
          <w:szCs w:val="22"/>
        </w:rPr>
        <w:tab/>
      </w:r>
    </w:p>
    <w:p w14:paraId="4F954F27" w14:textId="77777777" w:rsidR="00AC70A4" w:rsidRDefault="00DE1B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C70A4">
        <w:rPr>
          <w:sz w:val="22"/>
          <w:szCs w:val="22"/>
        </w:rPr>
        <w:t xml:space="preserve">           </w:t>
      </w:r>
    </w:p>
    <w:p w14:paraId="2E0A76D7" w14:textId="77777777" w:rsidR="00AC70A4" w:rsidRDefault="00AC70A4">
      <w:pPr>
        <w:rPr>
          <w:sz w:val="22"/>
          <w:szCs w:val="22"/>
        </w:rPr>
      </w:pPr>
    </w:p>
    <w:p w14:paraId="627DF09E" w14:textId="3D520EDA" w:rsidR="00AC70A4" w:rsidRDefault="00687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3C0E4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Start"/>
      <w:r w:rsidR="0042293F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/09/20</w:t>
      </w:r>
      <w:r w:rsidR="002F1332">
        <w:rPr>
          <w:sz w:val="22"/>
          <w:szCs w:val="22"/>
        </w:rPr>
        <w:t>21</w:t>
      </w:r>
    </w:p>
    <w:p w14:paraId="1484C76D" w14:textId="77777777" w:rsidR="00AC70A4" w:rsidRDefault="00687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44E354E6" w14:textId="77777777" w:rsidR="00AC70A4" w:rsidRDefault="00687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603CCD26" w14:textId="4DF22ECB" w:rsidR="00203BDB" w:rsidRDefault="00AC70A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7B588B">
        <w:rPr>
          <w:sz w:val="22"/>
          <w:szCs w:val="22"/>
        </w:rPr>
        <w:t>Okul Müdürü</w:t>
      </w:r>
    </w:p>
    <w:p w14:paraId="38C9EB60" w14:textId="77777777" w:rsidR="00B270AF" w:rsidRPr="00A86268" w:rsidRDefault="00B270AF" w:rsidP="00B270AF">
      <w:pPr>
        <w:jc w:val="center"/>
        <w:rPr>
          <w:rFonts w:ascii="Calibri" w:hAnsi="Calibri" w:cs="Calibri"/>
          <w:sz w:val="32"/>
          <w:szCs w:val="32"/>
        </w:rPr>
      </w:pPr>
      <w:r w:rsidRPr="00A86268">
        <w:rPr>
          <w:rFonts w:ascii="Calibri" w:hAnsi="Calibri" w:cs="Calibri"/>
          <w:sz w:val="32"/>
          <w:szCs w:val="32"/>
        </w:rPr>
        <w:t xml:space="preserve">Daha fazla evraka  </w:t>
      </w:r>
      <w:hyperlink r:id="rId8" w:history="1">
        <w:r w:rsidRPr="00A86268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A86268">
        <w:rPr>
          <w:rFonts w:ascii="Calibri" w:hAnsi="Calibri" w:cs="Calibri"/>
          <w:sz w:val="32"/>
          <w:szCs w:val="32"/>
        </w:rPr>
        <w:t xml:space="preserve">  öğretmen grubumuzdan ulaşabilirsiniz.</w:t>
      </w:r>
    </w:p>
    <w:p w14:paraId="3557878F" w14:textId="77777777" w:rsidR="00B270AF" w:rsidRPr="005B17AA" w:rsidRDefault="00B270AF" w:rsidP="00B270AF">
      <w:pPr>
        <w:jc w:val="center"/>
        <w:rPr>
          <w:rFonts w:ascii="Calibri" w:hAnsi="Calibri"/>
          <w:b/>
        </w:rPr>
      </w:pPr>
    </w:p>
    <w:p w14:paraId="79F84FF0" w14:textId="1ECA0A5D" w:rsidR="00B270AF" w:rsidRDefault="00B270AF" w:rsidP="00B270AF">
      <w:pPr>
        <w:spacing w:line="283" w:lineRule="auto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35C2ABD9" wp14:editId="01B52E9E">
            <wp:extent cx="3571875" cy="4667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084777C1" wp14:editId="4FBF3397">
            <wp:extent cx="2609850" cy="5048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9F1EB" w14:textId="77777777" w:rsidR="00B270AF" w:rsidRPr="007B588B" w:rsidRDefault="00B270AF">
      <w:pPr>
        <w:rPr>
          <w:sz w:val="22"/>
          <w:szCs w:val="22"/>
        </w:rPr>
      </w:pPr>
    </w:p>
    <w:sectPr w:rsidR="00B270AF" w:rsidRPr="007B588B" w:rsidSect="0042293F">
      <w:pgSz w:w="16838" w:h="11906" w:orient="landscape"/>
      <w:pgMar w:top="567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BDB"/>
    <w:rsid w:val="00035173"/>
    <w:rsid w:val="0004772B"/>
    <w:rsid w:val="00121E24"/>
    <w:rsid w:val="00146378"/>
    <w:rsid w:val="001465CA"/>
    <w:rsid w:val="00160387"/>
    <w:rsid w:val="001743EF"/>
    <w:rsid w:val="001B0063"/>
    <w:rsid w:val="001B60FF"/>
    <w:rsid w:val="001C4F84"/>
    <w:rsid w:val="00203BDB"/>
    <w:rsid w:val="002702CB"/>
    <w:rsid w:val="00273023"/>
    <w:rsid w:val="002B22E8"/>
    <w:rsid w:val="002C4E11"/>
    <w:rsid w:val="002F1332"/>
    <w:rsid w:val="00304A30"/>
    <w:rsid w:val="003201B5"/>
    <w:rsid w:val="00352623"/>
    <w:rsid w:val="00375FC7"/>
    <w:rsid w:val="003C0E4C"/>
    <w:rsid w:val="004068B8"/>
    <w:rsid w:val="0042293F"/>
    <w:rsid w:val="0043151D"/>
    <w:rsid w:val="00434F9F"/>
    <w:rsid w:val="004802FB"/>
    <w:rsid w:val="0052413C"/>
    <w:rsid w:val="005B3664"/>
    <w:rsid w:val="005C589A"/>
    <w:rsid w:val="005C5E03"/>
    <w:rsid w:val="0065028C"/>
    <w:rsid w:val="00672F46"/>
    <w:rsid w:val="006873A8"/>
    <w:rsid w:val="006963F4"/>
    <w:rsid w:val="006B2F89"/>
    <w:rsid w:val="006E0D26"/>
    <w:rsid w:val="007436CA"/>
    <w:rsid w:val="00764497"/>
    <w:rsid w:val="007B588B"/>
    <w:rsid w:val="007D6777"/>
    <w:rsid w:val="007E1BE1"/>
    <w:rsid w:val="008041B5"/>
    <w:rsid w:val="00853D34"/>
    <w:rsid w:val="008A232A"/>
    <w:rsid w:val="00996688"/>
    <w:rsid w:val="009B6457"/>
    <w:rsid w:val="009D5401"/>
    <w:rsid w:val="00A13A0D"/>
    <w:rsid w:val="00AC70A4"/>
    <w:rsid w:val="00B0163C"/>
    <w:rsid w:val="00B25AF9"/>
    <w:rsid w:val="00B270AF"/>
    <w:rsid w:val="00B511E0"/>
    <w:rsid w:val="00B965A6"/>
    <w:rsid w:val="00BC5959"/>
    <w:rsid w:val="00BD6EC6"/>
    <w:rsid w:val="00C45EC7"/>
    <w:rsid w:val="00C51700"/>
    <w:rsid w:val="00C56F62"/>
    <w:rsid w:val="00C86BE0"/>
    <w:rsid w:val="00CC3DC5"/>
    <w:rsid w:val="00DC0E58"/>
    <w:rsid w:val="00DC5A9C"/>
    <w:rsid w:val="00DD48CB"/>
    <w:rsid w:val="00DE1B17"/>
    <w:rsid w:val="00E43837"/>
    <w:rsid w:val="00E44B16"/>
    <w:rsid w:val="00E51A1B"/>
    <w:rsid w:val="00E62161"/>
    <w:rsid w:val="00E6759A"/>
    <w:rsid w:val="00F05D58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73DFC"/>
  <w15:docId w15:val="{D14DDAFE-98C0-40CE-AD2A-23E27CC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BDB"/>
    <w:rPr>
      <w:color w:val="000000"/>
      <w:sz w:val="24"/>
    </w:rPr>
  </w:style>
  <w:style w:type="paragraph" w:styleId="Balk1">
    <w:name w:val="heading 1"/>
    <w:basedOn w:val="Normal"/>
    <w:next w:val="Normal"/>
    <w:qFormat/>
    <w:rsid w:val="00203BDB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203BDB"/>
    <w:pPr>
      <w:jc w:val="center"/>
    </w:pPr>
    <w:rPr>
      <w:b/>
    </w:rPr>
  </w:style>
  <w:style w:type="paragraph" w:styleId="stBilgi">
    <w:name w:val="header"/>
    <w:basedOn w:val="Normal"/>
    <w:link w:val="stBilgiChar"/>
    <w:rsid w:val="00FD03EA"/>
    <w:pPr>
      <w:tabs>
        <w:tab w:val="center" w:pos="4536"/>
        <w:tab w:val="right" w:pos="9072"/>
      </w:tabs>
    </w:pPr>
    <w:rPr>
      <w:color w:val="auto"/>
      <w:szCs w:val="24"/>
    </w:rPr>
  </w:style>
  <w:style w:type="character" w:customStyle="1" w:styleId="stBilgiChar">
    <w:name w:val="Üst Bilgi Char"/>
    <w:basedOn w:val="VarsaylanParagrafYazTipi"/>
    <w:link w:val="stBilgi"/>
    <w:rsid w:val="00FD03EA"/>
    <w:rPr>
      <w:sz w:val="24"/>
      <w:szCs w:val="24"/>
    </w:rPr>
  </w:style>
  <w:style w:type="character" w:styleId="Kpr">
    <w:name w:val="Hyperlink"/>
    <w:basedOn w:val="VarsaylanParagrafYazTipi"/>
    <w:rsid w:val="00352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9E1B-DA82-4B9A-90AF-55EBC1AF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www.sorubak.com</vt:lpstr>
      <vt:lpstr>/</vt:lpstr>
      <vt:lpstr>/</vt:lpstr>
    </vt:vector>
  </TitlesOfParts>
  <Manager>www.sorubak.com</Manager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19</cp:revision>
  <cp:lastPrinted>2019-09-07T14:39:00Z</cp:lastPrinted>
  <dcterms:created xsi:type="dcterms:W3CDTF">2018-10-03T20:07:00Z</dcterms:created>
  <dcterms:modified xsi:type="dcterms:W3CDTF">2021-08-30T18:17:00Z</dcterms:modified>
  <cp:category>www.sorubak.com</cp:category>
</cp:coreProperties>
</file>