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85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2421"/>
      </w:tblGrid>
      <w:tr w:rsidR="005340E8" w:rsidRPr="005340E8" w14:paraId="41B3F300" w14:textId="77777777" w:rsidTr="003341F6">
        <w:tc>
          <w:tcPr>
            <w:tcW w:w="8364" w:type="dxa"/>
          </w:tcPr>
          <w:p w14:paraId="1E857315" w14:textId="7CCB5FB0" w:rsidR="002A4EC0" w:rsidRPr="005340E8" w:rsidRDefault="002A4EC0" w:rsidP="005340E8">
            <w:pP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ADI</w:t>
            </w: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ab/>
            </w: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ab/>
              <w:t xml:space="preserve">:   </w:t>
            </w:r>
            <w:r w:rsidR="00BC6174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                              </w:t>
            </w: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202</w:t>
            </w:r>
            <w:r w:rsidR="00D31423"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5</w:t>
            </w: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–202</w:t>
            </w:r>
            <w:r w:rsidR="00D31423"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6</w:t>
            </w: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 EĞİTİM ÖĞRETİM YILI</w:t>
            </w:r>
          </w:p>
          <w:p w14:paraId="009CA1D5" w14:textId="734718DB" w:rsidR="002A4EC0" w:rsidRPr="005340E8" w:rsidRDefault="002A4EC0" w:rsidP="005340E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SOYADI</w:t>
            </w: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ab/>
              <w:t xml:space="preserve">  </w:t>
            </w:r>
            <w:r w:rsidR="00BC6174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         </w:t>
            </w: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:   </w:t>
            </w:r>
            <w:r w:rsidR="00BC6174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                 </w:t>
            </w:r>
            <w:r w:rsidR="00D31423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hyperlink r:id="rId5" w:history="1">
              <w:r w:rsidR="00C26705" w:rsidRPr="003B5AE7">
                <w:rPr>
                  <w:rStyle w:val="Kpr"/>
                  <w:rFonts w:ascii="Calibri" w:hAnsi="Calibri"/>
                  <w:b/>
                  <w:bCs/>
                  <w:sz w:val="21"/>
                  <w:szCs w:val="21"/>
                </w:rPr>
                <w:t>https://www.fenkurdu.gen.tr/</w:t>
              </w:r>
            </w:hyperlink>
            <w:r w:rsidR="00D31423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ORTAOKULU </w:t>
            </w:r>
          </w:p>
          <w:p w14:paraId="13F91A82" w14:textId="2C7E3E9A" w:rsidR="002A4EC0" w:rsidRPr="005340E8" w:rsidRDefault="002A4EC0" w:rsidP="005340E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</w:pP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SINIFI</w:t>
            </w: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ab/>
            </w: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ab/>
              <w:t xml:space="preserve">:   </w:t>
            </w:r>
            <w:r w:rsidR="00BC6174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           </w:t>
            </w:r>
            <w:r w:rsidR="00D31423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</w:t>
            </w:r>
            <w:r w:rsidR="00BC6174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 </w:t>
            </w:r>
            <w:r w:rsidR="003341F6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         </w:t>
            </w:r>
            <w:r w:rsidR="00BC6174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95315E"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6</w:t>
            </w: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.SINIF </w:t>
            </w:r>
            <w:r w:rsidR="003341F6"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FEN BİLİMLERİ</w:t>
            </w: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 DERSİ</w:t>
            </w:r>
          </w:p>
          <w:p w14:paraId="567AB48F" w14:textId="1AC3B0D3" w:rsidR="002A4EC0" w:rsidRPr="005340E8" w:rsidRDefault="002A4EC0" w:rsidP="005340E8">
            <w:pPr>
              <w:rPr>
                <w:rFonts w:asciiTheme="minorHAns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NUMARASI</w:t>
            </w: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ab/>
              <w:t xml:space="preserve">:     </w:t>
            </w:r>
            <w:r w:rsidR="00BC6174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                            </w:t>
            </w:r>
            <w:r w:rsidR="003341F6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  </w:t>
            </w:r>
            <w:r w:rsidR="00BC6174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 </w:t>
            </w:r>
            <w:r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D31423" w:rsidRPr="005340E8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.DÖNEM </w:t>
            </w:r>
            <w:r w:rsidR="003341F6"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2</w:t>
            </w: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>.YAZILI SINAVI</w:t>
            </w:r>
          </w:p>
        </w:tc>
        <w:tc>
          <w:tcPr>
            <w:tcW w:w="2421" w:type="dxa"/>
          </w:tcPr>
          <w:p w14:paraId="3C6DB44B" w14:textId="77777777" w:rsidR="002A4EC0" w:rsidRPr="005340E8" w:rsidRDefault="002A4EC0" w:rsidP="005340E8">
            <w:pPr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</w:pPr>
            <w:r w:rsidRPr="005340E8">
              <w:rPr>
                <w:rFonts w:asciiTheme="minorHAnsi" w:hAnsiTheme="minorHAnsi" w:cstheme="minorHAnsi"/>
                <w:b/>
                <w:color w:val="0D0D0D" w:themeColor="text1" w:themeTint="F2"/>
                <w:sz w:val="22"/>
                <w:szCs w:val="22"/>
              </w:rPr>
              <w:t xml:space="preserve">PUAN:     </w:t>
            </w:r>
          </w:p>
          <w:p w14:paraId="7A457C31" w14:textId="56BA6341" w:rsidR="00A84459" w:rsidRPr="00A84459" w:rsidRDefault="00A84459" w:rsidP="00A84459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A84459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MEB:</w:t>
            </w:r>
          </w:p>
          <w:p w14:paraId="57AA776A" w14:textId="477E8D67" w:rsidR="002A4EC0" w:rsidRPr="00A84459" w:rsidRDefault="00A84459" w:rsidP="00A84459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</w:pPr>
            <w:r w:rsidRPr="00A84459">
              <w:rPr>
                <w:rFonts w:asciiTheme="minorHAnsi" w:hAnsiTheme="minorHAnsi" w:cstheme="minorHAnsi"/>
                <w:b/>
                <w:bCs/>
                <w:color w:val="EE0000"/>
                <w:sz w:val="32"/>
                <w:szCs w:val="32"/>
              </w:rPr>
              <w:t>SENARYO 2</w:t>
            </w:r>
          </w:p>
        </w:tc>
      </w:tr>
      <w:tr w:rsidR="005340E8" w:rsidRPr="005340E8" w14:paraId="6725CDCE" w14:textId="77777777" w:rsidTr="00962808">
        <w:tc>
          <w:tcPr>
            <w:tcW w:w="10785" w:type="dxa"/>
            <w:gridSpan w:val="2"/>
          </w:tcPr>
          <w:p w14:paraId="7AB136DD" w14:textId="7B92B537" w:rsidR="003341F6" w:rsidRPr="00B54420" w:rsidRDefault="003341F6" w:rsidP="005340E8">
            <w:pPr>
              <w:rPr>
                <w:rFonts w:asciiTheme="minorHAnsi" w:hAnsiTheme="minorHAnsi" w:cstheme="minorHAnsi"/>
                <w:b/>
                <w:i/>
                <w:i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FB.6.1.2.1. Güneş ve Ay tutulması ile ilgili bilimsel çıkarım yapabilme</w:t>
            </w:r>
          </w:p>
          <w:p w14:paraId="1759267E" w14:textId="19CD5CE1" w:rsidR="00D31423" w:rsidRPr="00B54420" w:rsidRDefault="002A4EC0" w:rsidP="005340E8">
            <w:pPr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 xml:space="preserve">SORU 1: </w:t>
            </w:r>
            <w:r w:rsidR="00EA4398" w:rsidRPr="00B54420"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  <w:t>Ay tutulmasının özelliklerinden 5 tanesini yazınız.</w:t>
            </w:r>
          </w:p>
          <w:p w14:paraId="48E04A79" w14:textId="77777777" w:rsidR="002A4EC0" w:rsidRPr="00B54420" w:rsidRDefault="002A4EC0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p w14:paraId="13876B7E" w14:textId="77777777" w:rsidR="005340E8" w:rsidRPr="00B54420" w:rsidRDefault="005340E8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p w14:paraId="4981129D" w14:textId="77777777" w:rsidR="005340E8" w:rsidRDefault="005340E8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p w14:paraId="2BE5C8C1" w14:textId="77777777" w:rsidR="00B54420" w:rsidRPr="00B54420" w:rsidRDefault="00B54420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p w14:paraId="4AA2B7EE" w14:textId="77777777" w:rsidR="005340E8" w:rsidRPr="00B54420" w:rsidRDefault="005340E8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p w14:paraId="1742578F" w14:textId="1C09D686" w:rsidR="005340E8" w:rsidRPr="00B54420" w:rsidRDefault="005340E8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</w:tc>
      </w:tr>
      <w:tr w:rsidR="005340E8" w:rsidRPr="005340E8" w14:paraId="7049F65E" w14:textId="77777777" w:rsidTr="00962808">
        <w:tc>
          <w:tcPr>
            <w:tcW w:w="10785" w:type="dxa"/>
            <w:gridSpan w:val="2"/>
          </w:tcPr>
          <w:p w14:paraId="5CDC14BE" w14:textId="02149465" w:rsidR="003341F6" w:rsidRPr="00B54420" w:rsidRDefault="003341F6" w:rsidP="005340E8">
            <w:pPr>
              <w:rPr>
                <w:rFonts w:asciiTheme="minorHAnsi" w:hAnsiTheme="minorHAnsi" w:cstheme="minorHAnsi"/>
                <w:b/>
                <w:i/>
                <w:i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FB.6.3.1.3.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12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Tohumun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9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çimlenmesine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9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etki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9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eden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9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faktörlere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9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ilişkin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9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 xml:space="preserve">hipotez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2"/>
                <w:sz w:val="21"/>
                <w:szCs w:val="21"/>
              </w:rPr>
              <w:t>oluşturabilme</w:t>
            </w:r>
          </w:p>
          <w:p w14:paraId="14B1EB09" w14:textId="77777777" w:rsidR="008D2EDE" w:rsidRPr="00B54420" w:rsidRDefault="002A4EC0" w:rsidP="005340E8">
            <w:pPr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>SORU 2:</w:t>
            </w:r>
          </w:p>
          <w:p w14:paraId="29D48558" w14:textId="755D3B1E" w:rsidR="003341F6" w:rsidRPr="00B54420" w:rsidRDefault="002A4EC0" w:rsidP="005340E8">
            <w:pPr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 xml:space="preserve"> </w:t>
            </w:r>
            <w:r w:rsidR="008D2EDE" w:rsidRPr="00B54420">
              <w:rPr>
                <w:rFonts w:asciiTheme="minorHAnsi" w:hAnsiTheme="minorHAnsi" w:cstheme="minorHAnsi"/>
                <w:noProof/>
                <w:color w:val="0D0D0D" w:themeColor="text1" w:themeTint="F2"/>
                <w:sz w:val="21"/>
                <w:szCs w:val="21"/>
              </w:rPr>
              <w:drawing>
                <wp:inline distT="0" distB="0" distL="0" distR="0" wp14:anchorId="3C820012" wp14:editId="0B6FB681">
                  <wp:extent cx="4196461" cy="1583450"/>
                  <wp:effectExtent l="0" t="0" r="0" b="0"/>
                  <wp:docPr id="145489730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158" cy="159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F1F60" w14:textId="77777777" w:rsidR="00B54420" w:rsidRPr="00B54420" w:rsidRDefault="00B54420" w:rsidP="005340E8">
            <w:pPr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</w:pPr>
          </w:p>
          <w:p w14:paraId="73E613EF" w14:textId="4325C54E" w:rsidR="008D2EDE" w:rsidRPr="00B54420" w:rsidRDefault="008D2EDE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>a)</w:t>
            </w:r>
            <w:r w:rsidR="00470F7C" w:rsidRPr="00B54420"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  <w:t xml:space="preserve"> Hangi düzenekteki tohumlar çimlenemez?</w:t>
            </w:r>
          </w:p>
          <w:p w14:paraId="01268B88" w14:textId="77777777" w:rsidR="008D2EDE" w:rsidRPr="00B54420" w:rsidRDefault="008D2EDE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</w:p>
          <w:p w14:paraId="6E7D9FBF" w14:textId="62FB0342" w:rsidR="008D2EDE" w:rsidRPr="00B54420" w:rsidRDefault="008D2EDE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>b)</w:t>
            </w:r>
            <w:r w:rsidR="00470F7C" w:rsidRPr="00B54420"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  <w:t xml:space="preserve"> 1. ve 2.düzenekteki bağımsız değişken nedir?</w:t>
            </w:r>
          </w:p>
          <w:p w14:paraId="17EE85EB" w14:textId="77777777" w:rsidR="00470F7C" w:rsidRPr="00B54420" w:rsidRDefault="00470F7C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</w:p>
          <w:p w14:paraId="392FBE52" w14:textId="22F07A48" w:rsidR="00470F7C" w:rsidRPr="00B54420" w:rsidRDefault="00470F7C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>c)</w:t>
            </w:r>
            <w:r w:rsidRPr="00B54420"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  <w:t xml:space="preserve"> 1. ve 3. Düzenekteki bağımlı değişken nedir?</w:t>
            </w:r>
          </w:p>
          <w:p w14:paraId="559B5C7C" w14:textId="77777777" w:rsidR="00470F7C" w:rsidRPr="00B54420" w:rsidRDefault="00470F7C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</w:p>
          <w:p w14:paraId="2EC95D25" w14:textId="08F57167" w:rsidR="00470F7C" w:rsidRPr="00B54420" w:rsidRDefault="00470F7C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>d)</w:t>
            </w:r>
            <w:r w:rsidRPr="00B54420"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  <w:t xml:space="preserve"> 1. ve 4.düzenekteki kontrol değişken</w:t>
            </w:r>
            <w:r w:rsidR="005340E8" w:rsidRPr="00B54420"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  <w:t>leri</w:t>
            </w:r>
            <w:r w:rsidRPr="00B54420"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  <w:t xml:space="preserve"> nedir?</w:t>
            </w:r>
          </w:p>
          <w:p w14:paraId="26E31283" w14:textId="3D7BC382" w:rsidR="002A4EC0" w:rsidRPr="00B54420" w:rsidRDefault="002A4EC0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5340E8" w:rsidRPr="005340E8" w14:paraId="5378D6A4" w14:textId="77777777" w:rsidTr="00962808">
        <w:tc>
          <w:tcPr>
            <w:tcW w:w="10785" w:type="dxa"/>
            <w:gridSpan w:val="2"/>
          </w:tcPr>
          <w:p w14:paraId="798BBC6D" w14:textId="00C89A3D" w:rsidR="003341F6" w:rsidRPr="00B54420" w:rsidRDefault="003341F6" w:rsidP="005340E8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FB.6.3.1.4.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Hayvanlarda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üreme,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büyüme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ve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gelişme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hakkında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bilimsel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 xml:space="preserve">çıkarım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2"/>
                <w:sz w:val="21"/>
                <w:szCs w:val="21"/>
              </w:rPr>
              <w:t>yapabilme</w:t>
            </w:r>
          </w:p>
          <w:p w14:paraId="46768BD6" w14:textId="2E3357C7" w:rsidR="003272DC" w:rsidRPr="00B54420" w:rsidRDefault="002A4EC0" w:rsidP="00B54420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  <w:b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cstheme="minorHAnsi"/>
                <w:b/>
                <w:color w:val="0D0D0D" w:themeColor="text1" w:themeTint="F2"/>
                <w:sz w:val="21"/>
                <w:szCs w:val="21"/>
              </w:rPr>
              <w:t xml:space="preserve">SORU 3: </w:t>
            </w:r>
            <w:r w:rsidR="003272DC" w:rsidRPr="00B54420">
              <w:rPr>
                <w:rFonts w:cstheme="minorHAnsi"/>
                <w:b/>
                <w:bCs/>
                <w:color w:val="0D0D0D" w:themeColor="text1" w:themeTint="F2"/>
                <w:sz w:val="21"/>
                <w:szCs w:val="21"/>
              </w:rPr>
              <w:t xml:space="preserve">Aşağıda verilen hayvanların özelliklerinden uygun olanlara “ </w:t>
            </w:r>
            <w:r w:rsidR="003272DC" w:rsidRPr="00B54420">
              <w:rPr>
                <w:rFonts w:ascii="Segoe UI Symbol" w:eastAsia="ZapfDingbatsITC" w:hAnsi="Segoe UI Symbol" w:cs="Segoe UI Symbol"/>
                <w:color w:val="0D0D0D" w:themeColor="text1" w:themeTint="F2"/>
                <w:sz w:val="21"/>
                <w:szCs w:val="21"/>
              </w:rPr>
              <w:t>✓</w:t>
            </w:r>
            <w:r w:rsidR="003272DC" w:rsidRPr="00B54420">
              <w:rPr>
                <w:rFonts w:eastAsia="ZapfDingbatsITC" w:cstheme="minorHAnsi"/>
                <w:color w:val="0D0D0D" w:themeColor="text1" w:themeTint="F2"/>
                <w:sz w:val="21"/>
                <w:szCs w:val="21"/>
              </w:rPr>
              <w:t xml:space="preserve"> </w:t>
            </w:r>
            <w:r w:rsidR="003272DC" w:rsidRPr="00B54420">
              <w:rPr>
                <w:rFonts w:cstheme="minorHAnsi"/>
                <w:b/>
                <w:bCs/>
                <w:color w:val="0D0D0D" w:themeColor="text1" w:themeTint="F2"/>
                <w:sz w:val="21"/>
                <w:szCs w:val="21"/>
              </w:rPr>
              <w:t>” işareti koyarak tabloyu doldurunuz.</w:t>
            </w:r>
          </w:p>
          <w:tbl>
            <w:tblPr>
              <w:tblW w:w="0" w:type="auto"/>
              <w:tblInd w:w="12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3"/>
              <w:gridCol w:w="1669"/>
              <w:gridCol w:w="1669"/>
              <w:gridCol w:w="1669"/>
              <w:gridCol w:w="1669"/>
            </w:tblGrid>
            <w:tr w:rsidR="005340E8" w:rsidRPr="00B54420" w14:paraId="0CA2F852" w14:textId="77777777" w:rsidTr="00247FB4">
              <w:trPr>
                <w:trHeight w:val="353"/>
              </w:trPr>
              <w:tc>
                <w:tcPr>
                  <w:tcW w:w="2253" w:type="dxa"/>
                  <w:vMerge w:val="restart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EBD6"/>
                </w:tcPr>
                <w:p w14:paraId="4CDF6E07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</w:pPr>
                </w:p>
                <w:p w14:paraId="328CE1DA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ind w:left="676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>Hayvanlar</w:t>
                  </w:r>
                </w:p>
              </w:tc>
              <w:tc>
                <w:tcPr>
                  <w:tcW w:w="3338" w:type="dxa"/>
                  <w:gridSpan w:val="2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EBD6"/>
                </w:tcPr>
                <w:p w14:paraId="61C143D5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6"/>
                    <w:ind w:left="1247" w:right="1234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w w:val="105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w w:val="105"/>
                      <w:sz w:val="21"/>
                      <w:szCs w:val="21"/>
                    </w:rPr>
                    <w:t>Çoğalma</w:t>
                  </w:r>
                </w:p>
              </w:tc>
              <w:tc>
                <w:tcPr>
                  <w:tcW w:w="3338" w:type="dxa"/>
                  <w:gridSpan w:val="2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EBD6"/>
                </w:tcPr>
                <w:p w14:paraId="4E5421D6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6"/>
                    <w:ind w:left="1067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w w:val="105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w w:val="105"/>
                      <w:sz w:val="21"/>
                      <w:szCs w:val="21"/>
                    </w:rPr>
                    <w:t>Yavru Bakımı</w:t>
                  </w:r>
                </w:p>
              </w:tc>
            </w:tr>
            <w:tr w:rsidR="005340E8" w:rsidRPr="00B54420" w14:paraId="29B04304" w14:textId="77777777" w:rsidTr="00247FB4">
              <w:trPr>
                <w:trHeight w:val="353"/>
              </w:trPr>
              <w:tc>
                <w:tcPr>
                  <w:tcW w:w="2253" w:type="dxa"/>
                  <w:vMerge/>
                  <w:tcBorders>
                    <w:top w:val="nil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EBD6"/>
                </w:tcPr>
                <w:p w14:paraId="631D12A4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EBD6"/>
                </w:tcPr>
                <w:p w14:paraId="6D6107E6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6"/>
                    <w:ind w:left="189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>Yumurtlayarak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EBD6"/>
                </w:tcPr>
                <w:p w14:paraId="3E78F917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6"/>
                    <w:ind w:left="366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w w:val="105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w w:val="105"/>
                      <w:sz w:val="21"/>
                      <w:szCs w:val="21"/>
                    </w:rPr>
                    <w:t>Doğurarak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EBD6"/>
                </w:tcPr>
                <w:p w14:paraId="41F8CEFB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6"/>
                    <w:ind w:left="640" w:right="628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w w:val="105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w w:val="105"/>
                      <w:sz w:val="21"/>
                      <w:szCs w:val="21"/>
                    </w:rPr>
                    <w:t>Var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EBD6"/>
                </w:tcPr>
                <w:p w14:paraId="0129550B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6"/>
                    <w:ind w:left="640" w:right="629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>Yok</w:t>
                  </w:r>
                </w:p>
              </w:tc>
            </w:tr>
            <w:tr w:rsidR="005340E8" w:rsidRPr="00B54420" w14:paraId="44BCEAEA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6A07B6E2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3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Alabalık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44FFFDEA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2BBCDB44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073490B4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06A00A6F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  <w:tr w:rsidR="005340E8" w:rsidRPr="00B54420" w14:paraId="53309091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1E8CDB64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3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w w:val="110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w w:val="110"/>
                      <w:sz w:val="21"/>
                      <w:szCs w:val="21"/>
                    </w:rPr>
                    <w:t>Baykuş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1CC950A4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722757BA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6A5D6497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1BE8F5F6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  <w:tr w:rsidR="005340E8" w:rsidRPr="00B54420" w14:paraId="7AE803B6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0926FF58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4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Zürafa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381E7F54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05078160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0BFAFAC6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36732891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  <w:tr w:rsidR="005340E8" w:rsidRPr="00B54420" w14:paraId="0396578D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31E3506F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4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Kertenkele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78917AC7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002016F0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6A1CA55D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6800D91F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  <w:tr w:rsidR="005340E8" w:rsidRPr="00B54420" w14:paraId="3115C5C3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39A9752B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3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Balina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3500CE42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7AF5996F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3B0C20E6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5B56EED8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  <w:tr w:rsidR="005340E8" w:rsidRPr="00B54420" w14:paraId="13FB2E4F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2B5095E5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3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Leylek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4D9333AE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23326A9C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6030B8B0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482A25DB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  <w:tr w:rsidR="005340E8" w:rsidRPr="00B54420" w14:paraId="17C91333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262C47D2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3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w w:val="105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w w:val="105"/>
                      <w:sz w:val="21"/>
                      <w:szCs w:val="21"/>
                    </w:rPr>
                    <w:t>Hamsi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0BCC02D5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2C955A0E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78AC9928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107C9E14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  <w:tr w:rsidR="005340E8" w:rsidRPr="00B54420" w14:paraId="11474760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17F24C45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3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w w:val="105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w w:val="105"/>
                      <w:sz w:val="21"/>
                      <w:szCs w:val="21"/>
                    </w:rPr>
                    <w:t>Yılan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4564A425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40F9F84E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50B7B282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32480DD4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  <w:tr w:rsidR="005340E8" w:rsidRPr="00B54420" w14:paraId="396ABADB" w14:textId="77777777" w:rsidTr="00247FB4">
              <w:trPr>
                <w:trHeight w:val="325"/>
              </w:trPr>
              <w:tc>
                <w:tcPr>
                  <w:tcW w:w="2253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7689DAAE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/>
                    <w:ind w:left="534" w:right="52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w w:val="105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w w:val="105"/>
                      <w:sz w:val="21"/>
                      <w:szCs w:val="21"/>
                    </w:rPr>
                    <w:t>Kaplumbağa</w:t>
                  </w: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219736E1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41211E58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2E95F02F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6" w:space="0" w:color="F7941E"/>
                    <w:left w:val="single" w:sz="6" w:space="0" w:color="F7941E"/>
                    <w:bottom w:val="single" w:sz="6" w:space="0" w:color="F7941E"/>
                    <w:right w:val="single" w:sz="6" w:space="0" w:color="F7941E"/>
                  </w:tcBorders>
                  <w:shd w:val="clear" w:color="auto" w:fill="FFF9F4"/>
                </w:tcPr>
                <w:p w14:paraId="492C0939" w14:textId="77777777" w:rsidR="003272DC" w:rsidRPr="00B54420" w:rsidRDefault="003272DC" w:rsidP="005340E8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</w:tbl>
          <w:p w14:paraId="10923145" w14:textId="5F76F2B6" w:rsidR="002A4EC0" w:rsidRPr="00B54420" w:rsidRDefault="002A4EC0" w:rsidP="005340E8">
            <w:pPr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</w:tc>
      </w:tr>
      <w:tr w:rsidR="005340E8" w:rsidRPr="005340E8" w14:paraId="600585D7" w14:textId="77777777" w:rsidTr="00962808">
        <w:tc>
          <w:tcPr>
            <w:tcW w:w="10785" w:type="dxa"/>
            <w:gridSpan w:val="2"/>
          </w:tcPr>
          <w:p w14:paraId="23E5488B" w14:textId="2E1CB871" w:rsidR="003341F6" w:rsidRPr="00B54420" w:rsidRDefault="003341F6" w:rsidP="005340E8">
            <w:pPr>
              <w:rPr>
                <w:rFonts w:asciiTheme="minorHAnsi" w:hAnsiTheme="minorHAnsi" w:cstheme="minorHAnsi"/>
                <w:b/>
                <w:i/>
                <w:i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FB.6.3.2.2. İç salgı bezlerinin vücut için önemini yapılandırabilme</w:t>
            </w:r>
          </w:p>
          <w:p w14:paraId="76D6DDCA" w14:textId="77777777" w:rsidR="00EA4398" w:rsidRPr="00B54420" w:rsidRDefault="002A4EC0" w:rsidP="005340E8">
            <w:pPr>
              <w:pStyle w:val="Default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 xml:space="preserve">SORU 4: </w:t>
            </w:r>
            <w:r w:rsidR="00EA4398" w:rsidRPr="00B54420"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  <w:t>Aşağıdaki tabloda iç salgı bezleriyle ilgili boş bırakılan kısımları doldurunuz.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311"/>
              <w:gridCol w:w="2552"/>
              <w:gridCol w:w="5593"/>
            </w:tblGrid>
            <w:tr w:rsidR="005340E8" w:rsidRPr="00B54420" w14:paraId="29D491BA" w14:textId="77777777" w:rsidTr="00B54420">
              <w:tc>
                <w:tcPr>
                  <w:tcW w:w="2311" w:type="dxa"/>
                </w:tcPr>
                <w:p w14:paraId="2C0786F2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>İç Salgı Bezleri</w:t>
                  </w:r>
                </w:p>
              </w:tc>
              <w:tc>
                <w:tcPr>
                  <w:tcW w:w="2552" w:type="dxa"/>
                </w:tcPr>
                <w:p w14:paraId="37D0AF6E" w14:textId="77777777" w:rsidR="00EA4398" w:rsidRPr="00B54420" w:rsidRDefault="00EA4398" w:rsidP="005340E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İç Salgı Bezlerinin </w:t>
                  </w:r>
                </w:p>
                <w:p w14:paraId="5BE6EDAB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>Salgıladığı Hormonlar</w:t>
                  </w:r>
                </w:p>
              </w:tc>
              <w:tc>
                <w:tcPr>
                  <w:tcW w:w="5593" w:type="dxa"/>
                </w:tcPr>
                <w:p w14:paraId="4538A9BD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>Hormonların Görevleri</w:t>
                  </w:r>
                </w:p>
              </w:tc>
            </w:tr>
            <w:tr w:rsidR="005340E8" w:rsidRPr="00B54420" w14:paraId="514C1E61" w14:textId="77777777" w:rsidTr="00B54420">
              <w:tc>
                <w:tcPr>
                  <w:tcW w:w="2311" w:type="dxa"/>
                </w:tcPr>
                <w:p w14:paraId="5AE74CC8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Style w:val="A3"/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………………………….</w:t>
                  </w:r>
                </w:p>
              </w:tc>
              <w:tc>
                <w:tcPr>
                  <w:tcW w:w="2552" w:type="dxa"/>
                </w:tcPr>
                <w:p w14:paraId="7679880B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5593" w:type="dxa"/>
                </w:tcPr>
                <w:p w14:paraId="2F6503B6" w14:textId="77777777" w:rsidR="00EA4398" w:rsidRPr="00B54420" w:rsidRDefault="00EA4398" w:rsidP="005340E8">
                  <w:pPr>
                    <w:pStyle w:val="AralkYok"/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  <w:t>Korku, heyecan ve öfke anlarında metabolizmayı hızlandırır.</w:t>
                  </w:r>
                </w:p>
              </w:tc>
            </w:tr>
            <w:tr w:rsidR="005340E8" w:rsidRPr="00B54420" w14:paraId="7CB8AEA1" w14:textId="77777777" w:rsidTr="00B54420">
              <w:tc>
                <w:tcPr>
                  <w:tcW w:w="2311" w:type="dxa"/>
                </w:tcPr>
                <w:p w14:paraId="70365118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2552" w:type="dxa"/>
                </w:tcPr>
                <w:p w14:paraId="6ED1E819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5593" w:type="dxa"/>
                </w:tcPr>
                <w:p w14:paraId="05C1F3F5" w14:textId="77777777" w:rsidR="00EA4398" w:rsidRPr="00B54420" w:rsidRDefault="00EA4398" w:rsidP="005340E8">
                  <w:pPr>
                    <w:pStyle w:val="AralkYok"/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  <w:t>Büyümeyi, gelişmeyi ve vücuttaki kimyasal olayları düzenler.</w:t>
                  </w:r>
                </w:p>
              </w:tc>
            </w:tr>
            <w:tr w:rsidR="005340E8" w:rsidRPr="00B54420" w14:paraId="3B85B918" w14:textId="77777777" w:rsidTr="00B54420">
              <w:tc>
                <w:tcPr>
                  <w:tcW w:w="2311" w:type="dxa"/>
                </w:tcPr>
                <w:p w14:paraId="54105245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2552" w:type="dxa"/>
                </w:tcPr>
                <w:p w14:paraId="1130FD9B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Eşeysel hormonlar</w:t>
                  </w:r>
                </w:p>
              </w:tc>
              <w:tc>
                <w:tcPr>
                  <w:tcW w:w="5593" w:type="dxa"/>
                </w:tcPr>
                <w:p w14:paraId="1F7DE34D" w14:textId="77777777" w:rsidR="00EA4398" w:rsidRPr="00B54420" w:rsidRDefault="00EA4398" w:rsidP="005340E8">
                  <w:pPr>
                    <w:pStyle w:val="AralkYok"/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  <w:t>Ergenlik döneminde cinsiyete ait özelliklerin oluşmasını sağlar.</w:t>
                  </w:r>
                </w:p>
              </w:tc>
            </w:tr>
            <w:tr w:rsidR="005340E8" w:rsidRPr="00B54420" w14:paraId="2EEB0E77" w14:textId="77777777" w:rsidTr="00B54420">
              <w:tc>
                <w:tcPr>
                  <w:tcW w:w="2311" w:type="dxa"/>
                </w:tcPr>
                <w:p w14:paraId="141AA96F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2552" w:type="dxa"/>
                </w:tcPr>
                <w:p w14:paraId="5DE2C763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5593" w:type="dxa"/>
                </w:tcPr>
                <w:p w14:paraId="6008066B" w14:textId="77777777" w:rsidR="00EA4398" w:rsidRPr="00B54420" w:rsidRDefault="00EA4398" w:rsidP="005340E8">
                  <w:pPr>
                    <w:pStyle w:val="AralkYok"/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  <w:t>Yükselen kan şekerini düşürür.</w:t>
                  </w:r>
                </w:p>
              </w:tc>
            </w:tr>
            <w:tr w:rsidR="005340E8" w:rsidRPr="00B54420" w14:paraId="3CDCF037" w14:textId="77777777" w:rsidTr="00B54420">
              <w:tc>
                <w:tcPr>
                  <w:tcW w:w="2311" w:type="dxa"/>
                </w:tcPr>
                <w:p w14:paraId="0A96ABAC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2552" w:type="dxa"/>
                </w:tcPr>
                <w:p w14:paraId="5144A10D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Style w:val="A3"/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Büyüme hormonu</w:t>
                  </w:r>
                </w:p>
              </w:tc>
              <w:tc>
                <w:tcPr>
                  <w:tcW w:w="5593" w:type="dxa"/>
                </w:tcPr>
                <w:p w14:paraId="50E35912" w14:textId="77777777" w:rsidR="00EA4398" w:rsidRPr="00B54420" w:rsidRDefault="00EA4398" w:rsidP="005340E8">
                  <w:pPr>
                    <w:pStyle w:val="AralkYok"/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  <w:t>Büyümeyi sağlar.</w:t>
                  </w:r>
                </w:p>
              </w:tc>
            </w:tr>
            <w:tr w:rsidR="005340E8" w:rsidRPr="00B54420" w14:paraId="445CFFF2" w14:textId="77777777" w:rsidTr="00B54420">
              <w:tc>
                <w:tcPr>
                  <w:tcW w:w="2311" w:type="dxa"/>
                </w:tcPr>
                <w:p w14:paraId="02F83E4F" w14:textId="77777777" w:rsidR="00EA4398" w:rsidRPr="00B54420" w:rsidRDefault="00EA4398" w:rsidP="005340E8">
                  <w:pPr>
                    <w:pStyle w:val="Default"/>
                    <w:rPr>
                      <w:rStyle w:val="A3"/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2552" w:type="dxa"/>
                </w:tcPr>
                <w:p w14:paraId="087B0564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………………………..</w:t>
                  </w:r>
                </w:p>
              </w:tc>
              <w:tc>
                <w:tcPr>
                  <w:tcW w:w="5593" w:type="dxa"/>
                </w:tcPr>
                <w:p w14:paraId="728A72A4" w14:textId="77777777" w:rsidR="00EA4398" w:rsidRPr="00B54420" w:rsidRDefault="00EA4398" w:rsidP="005340E8">
                  <w:pPr>
                    <w:pStyle w:val="AralkYok"/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cstheme="minorHAnsi"/>
                      <w:color w:val="0D0D0D" w:themeColor="text1" w:themeTint="F2"/>
                      <w:sz w:val="21"/>
                      <w:szCs w:val="21"/>
                    </w:rPr>
                    <w:t>Düşen kan şekerini yükseltir.</w:t>
                  </w:r>
                </w:p>
              </w:tc>
            </w:tr>
          </w:tbl>
          <w:p w14:paraId="02DFD546" w14:textId="53E577D4" w:rsidR="002A4EC0" w:rsidRPr="00B54420" w:rsidRDefault="002A4EC0" w:rsidP="005340E8">
            <w:pPr>
              <w:rPr>
                <w:rFonts w:asciiTheme="minorHAnsi" w:hAnsiTheme="minorHAnsi" w:cstheme="minorHAnsi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5340E8" w:rsidRPr="005340E8" w14:paraId="6FF53AD0" w14:textId="77777777" w:rsidTr="00962808">
        <w:tc>
          <w:tcPr>
            <w:tcW w:w="10785" w:type="dxa"/>
            <w:gridSpan w:val="2"/>
          </w:tcPr>
          <w:p w14:paraId="7C03C824" w14:textId="3821F72D" w:rsidR="003341F6" w:rsidRPr="00B54420" w:rsidRDefault="003341F6" w:rsidP="005340E8">
            <w:pPr>
              <w:rPr>
                <w:rFonts w:asciiTheme="minorHAnsi" w:hAnsiTheme="minorHAnsi" w:cstheme="minorHAnsi"/>
                <w:b/>
                <w:i/>
                <w:i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lastRenderedPageBreak/>
              <w:t>FB.6.3.2.3.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Çocukluktan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ergenliğe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geçişte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oluşan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bedensel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ve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ruhsal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 xml:space="preserve">değişimleri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2"/>
                <w:sz w:val="21"/>
                <w:szCs w:val="21"/>
              </w:rPr>
              <w:t>genelleyebilme</w:t>
            </w:r>
          </w:p>
          <w:p w14:paraId="57BC1E95" w14:textId="77777777" w:rsidR="00EA4398" w:rsidRPr="00B54420" w:rsidRDefault="002A4EC0" w:rsidP="005340E8">
            <w:pPr>
              <w:pStyle w:val="Default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 xml:space="preserve">SORU 5: </w:t>
            </w:r>
            <w:r w:rsidR="00EA4398" w:rsidRPr="00B54420"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  <w:t xml:space="preserve">Aşağıda ergenlik döneminde kızlarda ve erkeklerde görülen bedensel değişimler verilmiştir. Bu değişimlerin </w:t>
            </w:r>
            <w:r w:rsidR="00EA4398" w:rsidRPr="00B54420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  <w:u w:val="single"/>
              </w:rPr>
              <w:t xml:space="preserve">başındaki numaraları </w:t>
            </w:r>
            <w:r w:rsidR="00EA4398" w:rsidRPr="00B54420"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  <w:t xml:space="preserve">aşağıdaki tablonun noktalı kısımlarına yazınız. </w:t>
            </w:r>
          </w:p>
          <w:p w14:paraId="66EE2E1E" w14:textId="77777777" w:rsidR="00EA4398" w:rsidRPr="00B54420" w:rsidRDefault="00EA4398" w:rsidP="005340E8">
            <w:pPr>
              <w:pStyle w:val="Default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228"/>
              <w:gridCol w:w="5228"/>
            </w:tblGrid>
            <w:tr w:rsidR="005340E8" w:rsidRPr="00B54420" w14:paraId="3CC32700" w14:textId="77777777" w:rsidTr="00247FB4">
              <w:tc>
                <w:tcPr>
                  <w:tcW w:w="5228" w:type="dxa"/>
                </w:tcPr>
                <w:p w14:paraId="5A6C15A1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1.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 xml:space="preserve">Boy ve kütle artar. </w:t>
                  </w:r>
                </w:p>
                <w:p w14:paraId="7F86AE6E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2.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 xml:space="preserve">Koltuk altı ve cinsel bölgede kıllanmalar olur. </w:t>
                  </w:r>
                </w:p>
                <w:p w14:paraId="6CDEB635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3.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 xml:space="preserve">Âdet döngüsü başlar. </w:t>
                  </w:r>
                </w:p>
                <w:p w14:paraId="37010006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4.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 xml:space="preserve">Yüzde sivilce oluşur. </w:t>
                  </w:r>
                </w:p>
                <w:p w14:paraId="3C6AA7E4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5.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>Bıyık ve sakal oluşmaya başlar.</w:t>
                  </w:r>
                </w:p>
              </w:tc>
              <w:tc>
                <w:tcPr>
                  <w:tcW w:w="5228" w:type="dxa"/>
                </w:tcPr>
                <w:p w14:paraId="62B7BB21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6.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 xml:space="preserve">Yumurtalıkta yumurta hücresi üretimi gerçekleşir. </w:t>
                  </w:r>
                </w:p>
                <w:p w14:paraId="3D92D102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7.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 xml:space="preserve">Kol ve bacaklardaki kas kütlesi artar. </w:t>
                  </w:r>
                </w:p>
                <w:p w14:paraId="44690268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8.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 xml:space="preserve">Kalçalar genişler, göğüsler büyür. </w:t>
                  </w:r>
                </w:p>
                <w:p w14:paraId="0B8E30F7" w14:textId="77777777" w:rsidR="00EA4398" w:rsidRPr="00B54420" w:rsidRDefault="00EA4398" w:rsidP="005340E8">
                  <w:pPr>
                    <w:pStyle w:val="Default"/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 xml:space="preserve">9. 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 xml:space="preserve">Ses kalınlaşır. </w:t>
                  </w:r>
                </w:p>
                <w:p w14:paraId="68F93DC2" w14:textId="77777777" w:rsidR="00EA4398" w:rsidRPr="00B54420" w:rsidRDefault="00EA4398" w:rsidP="005340E8">
                  <w:pPr>
                    <w:pStyle w:val="Default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eastAsia="Helveticayildirim" w:hAnsiTheme="minorHAnsi" w:cstheme="minorHAnsi"/>
                      <w:b/>
                      <w:bCs/>
                      <w:color w:val="0D0D0D" w:themeColor="text1" w:themeTint="F2"/>
                      <w:sz w:val="21"/>
                      <w:szCs w:val="21"/>
                    </w:rPr>
                    <w:t>10</w:t>
                  </w:r>
                  <w:r w:rsidRPr="00B54420">
                    <w:rPr>
                      <w:rFonts w:asciiTheme="minorHAnsi" w:eastAsia="Helveticayildirim" w:hAnsiTheme="minorHAnsi" w:cstheme="minorHAnsi"/>
                      <w:color w:val="0D0D0D" w:themeColor="text1" w:themeTint="F2"/>
                      <w:sz w:val="21"/>
                      <w:szCs w:val="21"/>
                    </w:rPr>
                    <w:t>. Testislerde sperm hücresi üretimi gerçekleşir.</w:t>
                  </w:r>
                </w:p>
              </w:tc>
            </w:tr>
          </w:tbl>
          <w:p w14:paraId="25BBF794" w14:textId="77777777" w:rsidR="00EA4398" w:rsidRPr="00B54420" w:rsidRDefault="00EA4398" w:rsidP="005340E8">
            <w:pPr>
              <w:pStyle w:val="Default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485"/>
              <w:gridCol w:w="3485"/>
              <w:gridCol w:w="3486"/>
            </w:tblGrid>
            <w:tr w:rsidR="005340E8" w:rsidRPr="00B54420" w14:paraId="6C845CA7" w14:textId="77777777" w:rsidTr="00247FB4">
              <w:tc>
                <w:tcPr>
                  <w:tcW w:w="3485" w:type="dxa"/>
                </w:tcPr>
                <w:p w14:paraId="3715B4AB" w14:textId="77777777" w:rsidR="00EA4398" w:rsidRPr="00B54420" w:rsidRDefault="00EA4398" w:rsidP="005340E8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  <w:p w14:paraId="56C0DE09" w14:textId="77777777" w:rsidR="00EA4398" w:rsidRPr="00B54420" w:rsidRDefault="00EA4398" w:rsidP="005340E8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Kızlarda Görülen Bedensel Değişimler</w:t>
                  </w:r>
                </w:p>
              </w:tc>
              <w:tc>
                <w:tcPr>
                  <w:tcW w:w="3485" w:type="dxa"/>
                </w:tcPr>
                <w:p w14:paraId="4012D7E9" w14:textId="77777777" w:rsidR="00EA4398" w:rsidRPr="00B54420" w:rsidRDefault="00EA4398" w:rsidP="005340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  <w:p w14:paraId="2DF1DAEA" w14:textId="77777777" w:rsidR="00EA4398" w:rsidRPr="00B54420" w:rsidRDefault="00EA4398" w:rsidP="005340E8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Hem kızlarda hem erkeklerde görülebilen bedensel değişimler.</w:t>
                  </w:r>
                </w:p>
              </w:tc>
              <w:tc>
                <w:tcPr>
                  <w:tcW w:w="3486" w:type="dxa"/>
                </w:tcPr>
                <w:p w14:paraId="3268119C" w14:textId="77777777" w:rsidR="00EA4398" w:rsidRPr="00B54420" w:rsidRDefault="00EA4398" w:rsidP="005340E8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  <w:p w14:paraId="5D7855E7" w14:textId="77777777" w:rsidR="00EA4398" w:rsidRPr="00B54420" w:rsidRDefault="00EA4398" w:rsidP="005340E8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Erkeklerde Görülen Bedensel Değişimler</w:t>
                  </w:r>
                </w:p>
              </w:tc>
            </w:tr>
            <w:tr w:rsidR="005340E8" w:rsidRPr="00B54420" w14:paraId="0783B853" w14:textId="77777777" w:rsidTr="00247FB4">
              <w:tc>
                <w:tcPr>
                  <w:tcW w:w="3485" w:type="dxa"/>
                </w:tcPr>
                <w:p w14:paraId="2CE3556D" w14:textId="77777777" w:rsidR="00EA4398" w:rsidRPr="00B54420" w:rsidRDefault="00EA4398" w:rsidP="00B54420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  <w:p w14:paraId="2850F9A9" w14:textId="77777777" w:rsidR="00EA4398" w:rsidRPr="00B54420" w:rsidRDefault="00EA4398" w:rsidP="00B54420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………………………………….</w:t>
                  </w:r>
                </w:p>
                <w:p w14:paraId="458691AD" w14:textId="77777777" w:rsidR="00EA4398" w:rsidRPr="00B54420" w:rsidRDefault="00EA4398" w:rsidP="00B54420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3485" w:type="dxa"/>
                </w:tcPr>
                <w:p w14:paraId="568F660C" w14:textId="77777777" w:rsidR="00EA4398" w:rsidRPr="00B54420" w:rsidRDefault="00EA4398" w:rsidP="00B54420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  <w:p w14:paraId="564AD025" w14:textId="77777777" w:rsidR="00EA4398" w:rsidRPr="00B54420" w:rsidRDefault="00EA4398" w:rsidP="00B54420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………………………………….</w:t>
                  </w:r>
                </w:p>
                <w:p w14:paraId="0F2009F7" w14:textId="77777777" w:rsidR="00EA4398" w:rsidRPr="00B54420" w:rsidRDefault="00EA4398" w:rsidP="00B54420">
                  <w:pPr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  <w:tc>
                <w:tcPr>
                  <w:tcW w:w="3486" w:type="dxa"/>
                </w:tcPr>
                <w:p w14:paraId="5B2AF922" w14:textId="77777777" w:rsidR="00EA4398" w:rsidRPr="00B54420" w:rsidRDefault="00EA4398" w:rsidP="00B54420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  <w:p w14:paraId="1AA4743B" w14:textId="77777777" w:rsidR="00EA4398" w:rsidRPr="00B54420" w:rsidRDefault="00EA4398" w:rsidP="00B54420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  <w:t>………………………………….</w:t>
                  </w:r>
                </w:p>
                <w:p w14:paraId="320BBDF9" w14:textId="77777777" w:rsidR="00EA4398" w:rsidRPr="00B54420" w:rsidRDefault="00EA4398" w:rsidP="00B54420">
                  <w:pPr>
                    <w:jc w:val="center"/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</w:p>
              </w:tc>
            </w:tr>
          </w:tbl>
          <w:p w14:paraId="4EA23078" w14:textId="63430AD6" w:rsidR="00D31423" w:rsidRPr="00B54420" w:rsidRDefault="00D31423" w:rsidP="005340E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2AA3FB87" w14:textId="2532EC10" w:rsidR="002A4EC0" w:rsidRPr="00B54420" w:rsidRDefault="002A4EC0" w:rsidP="005340E8">
            <w:pPr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</w:tc>
      </w:tr>
      <w:tr w:rsidR="005340E8" w:rsidRPr="005340E8" w14:paraId="37BC0743" w14:textId="77777777" w:rsidTr="00962808">
        <w:tc>
          <w:tcPr>
            <w:tcW w:w="10785" w:type="dxa"/>
            <w:gridSpan w:val="2"/>
          </w:tcPr>
          <w:p w14:paraId="51624BB8" w14:textId="42FFA696" w:rsidR="003341F6" w:rsidRPr="00B54420" w:rsidRDefault="003341F6" w:rsidP="005340E8">
            <w:pPr>
              <w:rPr>
                <w:rFonts w:asciiTheme="minorHAnsi" w:hAnsiTheme="minorHAnsi" w:cstheme="minorHAnsi"/>
                <w:b/>
                <w:i/>
                <w:i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FB.6.4.1.2.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Işığın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yansımasında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gelen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ışın,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yansıyan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ışın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ve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yüzeyin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pacing w:val="-5"/>
                <w:sz w:val="21"/>
                <w:szCs w:val="21"/>
              </w:rPr>
              <w:t xml:space="preserve"> </w:t>
            </w: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normali arasındaki ilişkiyi kanıt kullanarak açıklayabilme</w:t>
            </w:r>
          </w:p>
          <w:p w14:paraId="6B4C2229" w14:textId="4ED475EF" w:rsidR="003341F6" w:rsidRPr="00B54420" w:rsidRDefault="003341F6" w:rsidP="005340E8">
            <w:pPr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 xml:space="preserve">SORU 6: </w:t>
            </w:r>
            <w:r w:rsidR="0085078E" w:rsidRPr="00B54420"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  <w:t>Aşağıda bazı aynalar ile bu aynalara gelen ve aynalardan yansıyan ışınlar gösterilmiştir. Gelme açısının ve yansıma açısının değerini bulunuz.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485"/>
              <w:gridCol w:w="3485"/>
              <w:gridCol w:w="3486"/>
            </w:tblGrid>
            <w:tr w:rsidR="005340E8" w:rsidRPr="00B54420" w14:paraId="4385FB56" w14:textId="77777777" w:rsidTr="00247FB4">
              <w:tc>
                <w:tcPr>
                  <w:tcW w:w="3485" w:type="dxa"/>
                </w:tcPr>
                <w:p w14:paraId="1E535CEE" w14:textId="0D571661" w:rsidR="0085078E" w:rsidRPr="00B54420" w:rsidRDefault="005340E8" w:rsidP="005340E8">
                  <w:pPr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noProof/>
                      <w:color w:val="0D0D0D" w:themeColor="text1" w:themeTint="F2"/>
                      <w:sz w:val="21"/>
                      <w:szCs w:val="21"/>
                    </w:rPr>
                    <w:drawing>
                      <wp:inline distT="0" distB="0" distL="0" distR="0" wp14:anchorId="610238B0" wp14:editId="1EC8EBA2">
                        <wp:extent cx="2101633" cy="2381250"/>
                        <wp:effectExtent l="0" t="0" r="0" b="0"/>
                        <wp:docPr id="131373476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3734762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1489" cy="23924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85" w:type="dxa"/>
                </w:tcPr>
                <w:p w14:paraId="7F20C955" w14:textId="25D2F182" w:rsidR="0085078E" w:rsidRPr="00B54420" w:rsidRDefault="005340E8" w:rsidP="005340E8">
                  <w:pPr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noProof/>
                      <w:color w:val="0D0D0D" w:themeColor="text1" w:themeTint="F2"/>
                      <w:sz w:val="21"/>
                      <w:szCs w:val="21"/>
                    </w:rPr>
                    <w:drawing>
                      <wp:inline distT="0" distB="0" distL="0" distR="0" wp14:anchorId="2887DC86" wp14:editId="69F015CE">
                        <wp:extent cx="2070936" cy="2314575"/>
                        <wp:effectExtent l="0" t="0" r="5715" b="0"/>
                        <wp:docPr id="1807760483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7760483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4142" cy="2329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86" w:type="dxa"/>
                </w:tcPr>
                <w:p w14:paraId="27D8CEE5" w14:textId="1309C20B" w:rsidR="0085078E" w:rsidRPr="00B54420" w:rsidRDefault="005340E8" w:rsidP="005340E8">
                  <w:pPr>
                    <w:rPr>
                      <w:rFonts w:asciiTheme="minorHAnsi" w:hAnsiTheme="minorHAnsi" w:cstheme="minorHAnsi"/>
                      <w:color w:val="0D0D0D" w:themeColor="text1" w:themeTint="F2"/>
                      <w:sz w:val="21"/>
                      <w:szCs w:val="21"/>
                    </w:rPr>
                  </w:pPr>
                  <w:r w:rsidRPr="00B54420">
                    <w:rPr>
                      <w:rFonts w:asciiTheme="minorHAnsi" w:hAnsiTheme="minorHAnsi" w:cstheme="minorHAnsi"/>
                      <w:noProof/>
                      <w:color w:val="0D0D0D" w:themeColor="text1" w:themeTint="F2"/>
                      <w:sz w:val="21"/>
                      <w:szCs w:val="21"/>
                    </w:rPr>
                    <w:drawing>
                      <wp:inline distT="0" distB="0" distL="0" distR="0" wp14:anchorId="7865EE85" wp14:editId="121D71DF">
                        <wp:extent cx="2047875" cy="2730500"/>
                        <wp:effectExtent l="0" t="0" r="9525" b="0"/>
                        <wp:docPr id="1279253804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9253804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546" cy="2735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120F0A1" w14:textId="77777777" w:rsidR="003341F6" w:rsidRPr="00B54420" w:rsidRDefault="003341F6" w:rsidP="005340E8">
            <w:pPr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</w:tc>
      </w:tr>
      <w:tr w:rsidR="005340E8" w:rsidRPr="005340E8" w14:paraId="39A51059" w14:textId="77777777" w:rsidTr="00962808">
        <w:tc>
          <w:tcPr>
            <w:tcW w:w="10785" w:type="dxa"/>
            <w:gridSpan w:val="2"/>
          </w:tcPr>
          <w:p w14:paraId="2D3A54FE" w14:textId="31DB5B3B" w:rsidR="003341F6" w:rsidRPr="00B54420" w:rsidRDefault="003341F6" w:rsidP="005340E8">
            <w:pPr>
              <w:rPr>
                <w:rFonts w:asciiTheme="minorHAnsi" w:hAnsiTheme="minorHAnsi" w:cstheme="minorHAnsi"/>
                <w:b/>
                <w:i/>
                <w:i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21"/>
                <w:szCs w:val="21"/>
              </w:rPr>
              <w:t>FB.6.4.2.1. Günlük hayattaki ayna çeşitlerine ilişkin bilimsel çıkarım yapabilme</w:t>
            </w:r>
          </w:p>
          <w:p w14:paraId="4B2A3002" w14:textId="77777777" w:rsidR="00F235AB" w:rsidRPr="00B54420" w:rsidRDefault="003341F6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color w:val="0D0D0D" w:themeColor="text1" w:themeTint="F2"/>
                <w:sz w:val="21"/>
                <w:szCs w:val="21"/>
              </w:rPr>
              <w:t xml:space="preserve">SORU 7: </w:t>
            </w:r>
            <w:r w:rsidR="00F235AB" w:rsidRPr="00B54420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  <w:t>Aşağıdaki kutucuk numaralarını kullanarak verilen soruları yanıtlayınız.</w:t>
            </w:r>
          </w:p>
          <w:p w14:paraId="2C80A6C0" w14:textId="77777777" w:rsidR="00F235AB" w:rsidRPr="00B54420" w:rsidRDefault="00F235AB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bCs/>
                <w:noProof/>
                <w:color w:val="0D0D0D" w:themeColor="text1" w:themeTint="F2"/>
                <w:sz w:val="21"/>
                <w:szCs w:val="21"/>
              </w:rPr>
              <w:drawing>
                <wp:inline distT="0" distB="0" distL="0" distR="0" wp14:anchorId="7C3949C7" wp14:editId="3CD04909">
                  <wp:extent cx="5620385" cy="1295233"/>
                  <wp:effectExtent l="19050" t="0" r="0" b="0"/>
                  <wp:docPr id="240" name="Resim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385" cy="1295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E748E" w14:textId="77777777" w:rsidR="00B54420" w:rsidRDefault="00B54420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14:paraId="5E89EE69" w14:textId="57383AA3" w:rsidR="00F235AB" w:rsidRDefault="00F235AB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  <w:t xml:space="preserve">1) </w:t>
            </w:r>
            <w:r w:rsidRPr="00B54420"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  <w:t>Hangisinde düz ayna kullanılır? ..............................................................................................</w:t>
            </w:r>
          </w:p>
          <w:p w14:paraId="0238C440" w14:textId="77777777" w:rsidR="00B54420" w:rsidRPr="00B54420" w:rsidRDefault="00B54420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p w14:paraId="6C8C2A1A" w14:textId="77777777" w:rsidR="00F235AB" w:rsidRDefault="00F235AB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  <w:t xml:space="preserve">2) </w:t>
            </w:r>
            <w:r w:rsidRPr="00B54420"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  <w:t>Hangisinde çukur ayna kullanılır?.............................................................................................</w:t>
            </w:r>
          </w:p>
          <w:p w14:paraId="215BBB96" w14:textId="77777777" w:rsidR="00B54420" w:rsidRPr="00B54420" w:rsidRDefault="00B54420" w:rsidP="005340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  <w:p w14:paraId="62C77248" w14:textId="5838203B" w:rsidR="003341F6" w:rsidRPr="00B54420" w:rsidRDefault="00F235AB" w:rsidP="005340E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</w:pPr>
            <w:r w:rsidRPr="00B54420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1"/>
                <w:szCs w:val="21"/>
              </w:rPr>
              <w:t xml:space="preserve">3) </w:t>
            </w:r>
            <w:r w:rsidRPr="00B54420"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  <w:t>Hangisinde tümsek ayna kullanılır?...........................................................................................</w:t>
            </w:r>
          </w:p>
          <w:p w14:paraId="23C43800" w14:textId="77777777" w:rsidR="003341F6" w:rsidRPr="00B54420" w:rsidRDefault="003341F6" w:rsidP="005340E8">
            <w:pPr>
              <w:rPr>
                <w:rFonts w:asciiTheme="minorHAnsi" w:hAnsiTheme="minorHAnsi" w:cstheme="minorHAnsi"/>
                <w:color w:val="0D0D0D" w:themeColor="text1" w:themeTint="F2"/>
                <w:sz w:val="21"/>
                <w:szCs w:val="21"/>
              </w:rPr>
            </w:pPr>
          </w:p>
        </w:tc>
      </w:tr>
    </w:tbl>
    <w:p w14:paraId="2DDE366C" w14:textId="64A2D8E9" w:rsidR="002A4EC0" w:rsidRDefault="002A4EC0" w:rsidP="005340E8">
      <w:pPr>
        <w:tabs>
          <w:tab w:val="left" w:pos="5040"/>
        </w:tabs>
        <w:jc w:val="right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6C63A2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BAŞARILAR</w:t>
      </w:r>
      <w:r w:rsidR="00DB0218" w:rsidRPr="006C63A2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.</w:t>
      </w:r>
    </w:p>
    <w:p w14:paraId="1B2C580B" w14:textId="77777777" w:rsidR="00C26705" w:rsidRDefault="00C26705" w:rsidP="005340E8">
      <w:pPr>
        <w:tabs>
          <w:tab w:val="left" w:pos="5040"/>
        </w:tabs>
        <w:jc w:val="right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26705" w14:paraId="1825CADB" w14:textId="77777777" w:rsidTr="00F13983">
        <w:tc>
          <w:tcPr>
            <w:tcW w:w="9212" w:type="dxa"/>
            <w:hideMark/>
          </w:tcPr>
          <w:p w14:paraId="376AD2CD" w14:textId="77777777" w:rsidR="00C26705" w:rsidRDefault="00C26705" w:rsidP="00F13983">
            <w:pPr>
              <w:spacing w:line="28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B00ABEB" wp14:editId="53D02CD6">
                  <wp:extent cx="4095750" cy="542925"/>
                  <wp:effectExtent l="0" t="0" r="0" b="9525"/>
                  <wp:docPr id="1003696244" name="Resim 2" descr="grafik tasarım, çizgi film, grafik, Animasyo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96244" name="Resim 2" descr="grafik tasarım, çizgi film, grafik, Animasyo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705" w14:paraId="50CF3729" w14:textId="77777777" w:rsidTr="00F13983">
        <w:tc>
          <w:tcPr>
            <w:tcW w:w="9212" w:type="dxa"/>
            <w:hideMark/>
          </w:tcPr>
          <w:p w14:paraId="7CE3F8DD" w14:textId="77777777" w:rsidR="00C26705" w:rsidRDefault="00C26705" w:rsidP="00F13983">
            <w:pPr>
              <w:spacing w:line="28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7454FF1B" wp14:editId="7BCBA830">
                  <wp:extent cx="2790825" cy="542925"/>
                  <wp:effectExtent l="0" t="0" r="9525" b="9525"/>
                  <wp:docPr id="1862031202" name="Resim 1" descr="çizgi film, Animasyon, Çizgi film, anim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031202" name="Resim 1" descr="çizgi film, Animasyon, Çizgi film, anime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8409EB" w14:textId="77777777" w:rsidR="00C26705" w:rsidRDefault="00C26705" w:rsidP="00C26705">
      <w:pPr>
        <w:rPr>
          <w:rFonts w:ascii="Calibri" w:hAnsi="Calibri"/>
          <w:b/>
          <w:sz w:val="16"/>
          <w:szCs w:val="16"/>
        </w:rPr>
      </w:pPr>
    </w:p>
    <w:p w14:paraId="3C7D5709" w14:textId="77777777" w:rsidR="00C26705" w:rsidRPr="00B23F92" w:rsidRDefault="00C26705" w:rsidP="00C26705">
      <w:pPr>
        <w:jc w:val="center"/>
        <w:rPr>
          <w:rFonts w:asciiTheme="minorHAnsi" w:hAnsiTheme="minorHAnsi" w:cstheme="minorHAnsi"/>
        </w:rPr>
      </w:pPr>
      <w:r w:rsidRPr="00B23F92">
        <w:rPr>
          <w:rFonts w:asciiTheme="minorHAnsi" w:hAnsiTheme="minorHAnsi" w:cstheme="minorHAnsi"/>
        </w:rPr>
        <w:t xml:space="preserve">Daha fazla yazılı sorusu ve evraka  </w:t>
      </w:r>
      <w:hyperlink r:id="rId13" w:history="1">
        <w:r w:rsidRPr="00B23F92">
          <w:rPr>
            <w:rStyle w:val="Kpr"/>
            <w:rFonts w:asciiTheme="minorHAnsi" w:hAnsiTheme="minorHAnsi" w:cstheme="minorHAnsi"/>
            <w:b/>
            <w:color w:val="FF0000"/>
          </w:rPr>
          <w:t>https://www.facebook.com/groups/fenkurdu</w:t>
        </w:r>
      </w:hyperlink>
      <w:r w:rsidRPr="00B23F92">
        <w:rPr>
          <w:rFonts w:asciiTheme="minorHAnsi" w:hAnsiTheme="minorHAnsi" w:cstheme="minorHAnsi"/>
        </w:rPr>
        <w:t xml:space="preserve">  </w:t>
      </w:r>
    </w:p>
    <w:p w14:paraId="2F80C5DE" w14:textId="77777777" w:rsidR="00C26705" w:rsidRDefault="00C26705" w:rsidP="00C26705">
      <w:pPr>
        <w:jc w:val="center"/>
        <w:rPr>
          <w:rFonts w:asciiTheme="minorHAnsi" w:hAnsiTheme="minorHAnsi" w:cstheme="minorHAnsi"/>
        </w:rPr>
      </w:pPr>
      <w:r w:rsidRPr="00B23F92">
        <w:rPr>
          <w:rFonts w:asciiTheme="minorHAnsi" w:hAnsiTheme="minorHAnsi" w:cstheme="minorHAnsi"/>
        </w:rPr>
        <w:t>öğretmen grubumuzdan ulaşabilirsiniz.</w:t>
      </w:r>
    </w:p>
    <w:p w14:paraId="7A33A811" w14:textId="77777777" w:rsidR="00C26705" w:rsidRPr="00B23F92" w:rsidRDefault="00C26705" w:rsidP="00C26705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F004388" wp14:editId="582B8941">
            <wp:extent cx="4572000" cy="1714500"/>
            <wp:effectExtent l="0" t="0" r="0" b="0"/>
            <wp:docPr id="358793969" name="Resim 1" descr="laboratuvar ekipmanı, beyaz eşya, iç mekan, gereç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93969" name="Resim 1" descr="laboratuvar ekipmanı, beyaz eşya, iç mekan, gereç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8CE3" w14:textId="77777777" w:rsidR="00C26705" w:rsidRPr="00DF228E" w:rsidRDefault="00C26705" w:rsidP="00C26705">
      <w:pPr>
        <w:rPr>
          <w:color w:val="000000" w:themeColor="text1"/>
        </w:rPr>
      </w:pPr>
    </w:p>
    <w:p w14:paraId="4FC0EDAD" w14:textId="77777777" w:rsidR="00C26705" w:rsidRPr="006C63A2" w:rsidRDefault="00C26705" w:rsidP="005340E8">
      <w:pPr>
        <w:tabs>
          <w:tab w:val="left" w:pos="5040"/>
        </w:tabs>
        <w:jc w:val="right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407F51CC" w14:textId="77777777" w:rsidR="002A4EC0" w:rsidRPr="006C63A2" w:rsidRDefault="002A4EC0" w:rsidP="005340E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F71D473" w14:textId="77777777" w:rsidR="00F9068D" w:rsidRPr="006C63A2" w:rsidRDefault="00F9068D" w:rsidP="005340E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sectPr w:rsidR="00F9068D" w:rsidRPr="006C63A2" w:rsidSect="00B54420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yildirim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Helveticayildirim">
    <w:altName w:val="Yu Gothic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1A"/>
    <w:rsid w:val="00012706"/>
    <w:rsid w:val="00032B1A"/>
    <w:rsid w:val="0003575B"/>
    <w:rsid w:val="00084453"/>
    <w:rsid w:val="00092AA7"/>
    <w:rsid w:val="000A6F59"/>
    <w:rsid w:val="000B20B4"/>
    <w:rsid w:val="000C5206"/>
    <w:rsid w:val="001A67F7"/>
    <w:rsid w:val="001D6F08"/>
    <w:rsid w:val="00204494"/>
    <w:rsid w:val="002549C0"/>
    <w:rsid w:val="002A4EC0"/>
    <w:rsid w:val="002C3C3A"/>
    <w:rsid w:val="002F7005"/>
    <w:rsid w:val="003024E3"/>
    <w:rsid w:val="003272DC"/>
    <w:rsid w:val="003341F6"/>
    <w:rsid w:val="00373CE3"/>
    <w:rsid w:val="00376494"/>
    <w:rsid w:val="0038580F"/>
    <w:rsid w:val="003B3CCD"/>
    <w:rsid w:val="0040790D"/>
    <w:rsid w:val="0045641C"/>
    <w:rsid w:val="004642C3"/>
    <w:rsid w:val="00470F7C"/>
    <w:rsid w:val="00481C83"/>
    <w:rsid w:val="004922CA"/>
    <w:rsid w:val="005031D2"/>
    <w:rsid w:val="005340E8"/>
    <w:rsid w:val="00542179"/>
    <w:rsid w:val="005A110A"/>
    <w:rsid w:val="005A2838"/>
    <w:rsid w:val="005A5163"/>
    <w:rsid w:val="006213D7"/>
    <w:rsid w:val="006276A6"/>
    <w:rsid w:val="00692FA7"/>
    <w:rsid w:val="006C63A2"/>
    <w:rsid w:val="0072731A"/>
    <w:rsid w:val="00783ECB"/>
    <w:rsid w:val="0085078E"/>
    <w:rsid w:val="0085462C"/>
    <w:rsid w:val="0085565D"/>
    <w:rsid w:val="008D1B1B"/>
    <w:rsid w:val="008D2EDE"/>
    <w:rsid w:val="00926E25"/>
    <w:rsid w:val="0095315E"/>
    <w:rsid w:val="00962808"/>
    <w:rsid w:val="009876FE"/>
    <w:rsid w:val="009D6C55"/>
    <w:rsid w:val="009E78DC"/>
    <w:rsid w:val="009F24C1"/>
    <w:rsid w:val="00A11E42"/>
    <w:rsid w:val="00A271BD"/>
    <w:rsid w:val="00A5203D"/>
    <w:rsid w:val="00A77414"/>
    <w:rsid w:val="00A84459"/>
    <w:rsid w:val="00A93094"/>
    <w:rsid w:val="00AA1D58"/>
    <w:rsid w:val="00B54420"/>
    <w:rsid w:val="00B85A38"/>
    <w:rsid w:val="00BB312B"/>
    <w:rsid w:val="00BC6174"/>
    <w:rsid w:val="00BE4ADF"/>
    <w:rsid w:val="00C26705"/>
    <w:rsid w:val="00C3139B"/>
    <w:rsid w:val="00C326B9"/>
    <w:rsid w:val="00C3386A"/>
    <w:rsid w:val="00C65F0D"/>
    <w:rsid w:val="00C73D63"/>
    <w:rsid w:val="00C979C1"/>
    <w:rsid w:val="00CA61D6"/>
    <w:rsid w:val="00CA7BF6"/>
    <w:rsid w:val="00D240BC"/>
    <w:rsid w:val="00D24BCD"/>
    <w:rsid w:val="00D31423"/>
    <w:rsid w:val="00D347DF"/>
    <w:rsid w:val="00D42FF7"/>
    <w:rsid w:val="00D91CC1"/>
    <w:rsid w:val="00DB0218"/>
    <w:rsid w:val="00DE4816"/>
    <w:rsid w:val="00DF228E"/>
    <w:rsid w:val="00E210BE"/>
    <w:rsid w:val="00E73905"/>
    <w:rsid w:val="00E95A38"/>
    <w:rsid w:val="00EA4398"/>
    <w:rsid w:val="00EC1306"/>
    <w:rsid w:val="00ED25B0"/>
    <w:rsid w:val="00ED4F44"/>
    <w:rsid w:val="00F02B59"/>
    <w:rsid w:val="00F23102"/>
    <w:rsid w:val="00F235AB"/>
    <w:rsid w:val="00F333E5"/>
    <w:rsid w:val="00F77311"/>
    <w:rsid w:val="00F9068D"/>
    <w:rsid w:val="00FA79F6"/>
    <w:rsid w:val="00FE0A56"/>
    <w:rsid w:val="00FF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CC24"/>
  <w15:docId w15:val="{8C479380-27D0-4380-B550-0A0C18B6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2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B1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D24BCD"/>
  </w:style>
  <w:style w:type="character" w:customStyle="1" w:styleId="sr34">
    <w:name w:val="sr34"/>
    <w:basedOn w:val="VarsaylanParagrafYazTipi"/>
    <w:rsid w:val="00D24BCD"/>
  </w:style>
  <w:style w:type="character" w:styleId="Kpr">
    <w:name w:val="Hyperlink"/>
    <w:uiPriority w:val="99"/>
    <w:semiHidden/>
    <w:unhideWhenUsed/>
    <w:rsid w:val="00D347DF"/>
    <w:rPr>
      <w:color w:val="0000FF"/>
      <w:u w:val="single"/>
    </w:rPr>
  </w:style>
  <w:style w:type="paragraph" w:customStyle="1" w:styleId="Default">
    <w:name w:val="Default"/>
    <w:rsid w:val="00D3142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D314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42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AralkYok">
    <w:name w:val="No Spacing"/>
    <w:uiPriority w:val="1"/>
    <w:qFormat/>
    <w:rsid w:val="00EA4398"/>
    <w:pPr>
      <w:spacing w:after="0" w:line="240" w:lineRule="auto"/>
    </w:pPr>
    <w:rPr>
      <w:kern w:val="2"/>
    </w:rPr>
  </w:style>
  <w:style w:type="character" w:customStyle="1" w:styleId="A3">
    <w:name w:val="A3"/>
    <w:uiPriority w:val="99"/>
    <w:rsid w:val="00EA4398"/>
    <w:rPr>
      <w:rFonts w:cs="Timesyildirim"/>
      <w:color w:val="211D1E"/>
      <w:sz w:val="22"/>
      <w:szCs w:val="22"/>
    </w:rPr>
  </w:style>
  <w:style w:type="paragraph" w:styleId="ListeParagraf">
    <w:name w:val="List Paragraph"/>
    <w:basedOn w:val="Normal"/>
    <w:uiPriority w:val="34"/>
    <w:qFormat/>
    <w:rsid w:val="003272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acebook.com/groups/fenkur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fenkurdu.gen.t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138BF-A910-4F50-9AD9-9D8F242D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https://www.fenkurdu.gen.tr/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https://www.fenkurdu.gen.tr/</dc:title>
  <dc:creator>fikret</dc:creator>
  <cp:keywords>https:/www.fenkurdu.gen.tr</cp:keywords>
  <dc:description>https://www.fenkurdu.gen.tr/</dc:description>
  <cp:lastModifiedBy>fikret ünlü</cp:lastModifiedBy>
  <cp:revision>17</cp:revision>
  <cp:lastPrinted>2025-11-09T17:47:00Z</cp:lastPrinted>
  <dcterms:created xsi:type="dcterms:W3CDTF">2025-11-28T14:58:00Z</dcterms:created>
  <dcterms:modified xsi:type="dcterms:W3CDTF">2025-12-05T19:21:00Z</dcterms:modified>
</cp:coreProperties>
</file>